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D7EF" w14:textId="77777777" w:rsidR="00A3058B" w:rsidRDefault="00A3058B" w:rsidP="00160074">
      <w:pPr>
        <w:spacing w:line="360" w:lineRule="auto"/>
        <w:jc w:val="center"/>
        <w:rPr>
          <w:rFonts w:ascii="Trebuchet MS" w:hAnsi="Trebuchet MS"/>
          <w:b/>
          <w:noProof/>
        </w:rPr>
      </w:pPr>
    </w:p>
    <w:p w14:paraId="27D7BE51" w14:textId="7D7FF6A4" w:rsidR="00160074" w:rsidRPr="00A3058B" w:rsidRDefault="00A83003" w:rsidP="00160074">
      <w:pPr>
        <w:spacing w:line="360" w:lineRule="auto"/>
        <w:jc w:val="center"/>
        <w:rPr>
          <w:rFonts w:ascii="Trebuchet MS" w:hAnsi="Trebuchet MS"/>
          <w:b/>
          <w:noProof/>
        </w:rPr>
      </w:pPr>
      <w:r w:rsidRPr="00A3058B">
        <w:rPr>
          <w:rFonts w:ascii="Trebuchet MS" w:hAnsi="Trebuchet MS"/>
          <w:b/>
          <w:noProof/>
        </w:rPr>
        <w:t xml:space="preserve">ORDIN nr. </w:t>
      </w:r>
      <w:r w:rsidR="005965C3">
        <w:rPr>
          <w:rFonts w:ascii="Trebuchet MS" w:hAnsi="Trebuchet MS"/>
          <w:b/>
          <w:noProof/>
        </w:rPr>
        <w:t>963</w:t>
      </w:r>
      <w:r w:rsidRPr="00A3058B">
        <w:rPr>
          <w:rFonts w:ascii="Trebuchet MS" w:hAnsi="Trebuchet MS"/>
          <w:b/>
          <w:noProof/>
        </w:rPr>
        <w:t>/</w:t>
      </w:r>
      <w:r w:rsidR="005965C3">
        <w:rPr>
          <w:rFonts w:ascii="Trebuchet MS" w:hAnsi="Trebuchet MS"/>
          <w:b/>
          <w:noProof/>
        </w:rPr>
        <w:t>24.05.2022</w:t>
      </w:r>
    </w:p>
    <w:p w14:paraId="23F6938D" w14:textId="0AF2C773" w:rsidR="0022066F" w:rsidRPr="0041615D" w:rsidRDefault="0022066F" w:rsidP="0022066F">
      <w:pPr>
        <w:pStyle w:val="BodyText"/>
        <w:ind w:left="720"/>
        <w:jc w:val="center"/>
        <w:rPr>
          <w:rFonts w:ascii="Trebuchet MS" w:hAnsi="Trebuchet MS"/>
          <w:noProof/>
          <w:sz w:val="22"/>
          <w:szCs w:val="22"/>
          <w:lang w:val="en-US" w:eastAsia="en-US"/>
        </w:rPr>
      </w:pPr>
      <w:r w:rsidRPr="0041615D">
        <w:rPr>
          <w:rFonts w:ascii="Trebuchet MS" w:hAnsi="Trebuchet MS"/>
          <w:noProof/>
          <w:sz w:val="22"/>
          <w:szCs w:val="22"/>
          <w:lang w:val="en-US" w:eastAsia="en-US"/>
        </w:rPr>
        <w:t>privind aprobarea Procedurii de implementare a măsurii “</w:t>
      </w:r>
      <w:r w:rsidR="00117CC8" w:rsidRPr="00117CC8">
        <w:rPr>
          <w:rFonts w:ascii="Trebuchet MS" w:hAnsi="Trebuchet MS"/>
          <w:noProof/>
          <w:sz w:val="22"/>
          <w:szCs w:val="22"/>
          <w:lang w:val="en-US" w:eastAsia="en-US"/>
        </w:rPr>
        <w:t>Granturi pentru capital de lucru acordate entităților din domeniul agroalimentar</w:t>
      </w:r>
      <w:r w:rsidRPr="0041615D">
        <w:rPr>
          <w:rFonts w:ascii="Trebuchet MS" w:hAnsi="Trebuchet MS"/>
          <w:noProof/>
          <w:sz w:val="22"/>
          <w:szCs w:val="22"/>
          <w:lang w:val="en-US" w:eastAsia="en-US"/>
        </w:rPr>
        <w:t>” din cadrul schemei de ajutor de stat instituită prin Ordonanța de urgență a Guvernului nr. 61/2022 privind unele măsuri pentru acordarea de microgranturi și granturi pentru capital de lucru</w:t>
      </w:r>
    </w:p>
    <w:p w14:paraId="11201003" w14:textId="458744EA" w:rsidR="0022066F" w:rsidRPr="0041615D" w:rsidRDefault="0022066F" w:rsidP="0022066F">
      <w:pPr>
        <w:pStyle w:val="BodyText"/>
        <w:ind w:left="720"/>
        <w:jc w:val="center"/>
        <w:rPr>
          <w:rFonts w:ascii="Trebuchet MS" w:hAnsi="Trebuchet MS"/>
          <w:noProof/>
          <w:sz w:val="22"/>
          <w:szCs w:val="22"/>
          <w:lang w:val="en-US" w:eastAsia="en-US"/>
        </w:rPr>
      </w:pPr>
      <w:r w:rsidRPr="0041615D">
        <w:rPr>
          <w:rFonts w:ascii="Trebuchet MS" w:hAnsi="Trebuchet MS"/>
          <w:noProof/>
          <w:sz w:val="22"/>
          <w:szCs w:val="22"/>
          <w:lang w:val="en-US" w:eastAsia="en-US"/>
        </w:rPr>
        <w:t>entităților din domeniul agroalimentar cu finanțare din fonduri externe nerambursabile</w:t>
      </w:r>
    </w:p>
    <w:p w14:paraId="39395B55" w14:textId="77777777" w:rsidR="00053722" w:rsidRDefault="00053722" w:rsidP="00160074">
      <w:pPr>
        <w:spacing w:line="276" w:lineRule="auto"/>
        <w:ind w:firstLine="708"/>
        <w:jc w:val="both"/>
        <w:rPr>
          <w:rFonts w:ascii="Trebuchet MS" w:hAnsi="Trebuchet MS"/>
          <w:b/>
          <w:noProof/>
        </w:rPr>
      </w:pPr>
    </w:p>
    <w:p w14:paraId="57A08439" w14:textId="310F7647" w:rsidR="00160074" w:rsidRPr="00A3058B" w:rsidRDefault="00160074" w:rsidP="00160074">
      <w:pPr>
        <w:spacing w:line="276" w:lineRule="auto"/>
        <w:ind w:firstLine="708"/>
        <w:jc w:val="both"/>
        <w:rPr>
          <w:rFonts w:ascii="Trebuchet MS" w:hAnsi="Trebuchet MS"/>
          <w:b/>
          <w:noProof/>
        </w:rPr>
      </w:pPr>
      <w:r w:rsidRPr="00A3058B">
        <w:rPr>
          <w:rFonts w:ascii="Trebuchet MS" w:hAnsi="Trebuchet MS"/>
          <w:b/>
          <w:noProof/>
        </w:rPr>
        <w:t>Având în vedere:</w:t>
      </w:r>
    </w:p>
    <w:p w14:paraId="776A9349" w14:textId="6B2BC5EE" w:rsidR="00F2212F" w:rsidRPr="00F2212F" w:rsidRDefault="00F2212F" w:rsidP="00F2212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  <w:noProof/>
        </w:rPr>
      </w:pPr>
      <w:r w:rsidRPr="00F2212F">
        <w:rPr>
          <w:rFonts w:ascii="Trebuchet MS" w:hAnsi="Trebuchet MS"/>
          <w:bCs/>
          <w:noProof/>
        </w:rPr>
        <w:t xml:space="preserve">prevederile </w:t>
      </w:r>
      <w:r w:rsidRPr="00F2212F">
        <w:rPr>
          <w:rFonts w:ascii="Trebuchet MS" w:hAnsi="Trebuchet MS"/>
          <w:noProof/>
        </w:rPr>
        <w:t xml:space="preserve">Decretului Președintelui României nr. 1132 privind numirea Guvernului României,    </w:t>
      </w:r>
    </w:p>
    <w:p w14:paraId="4EA142BE" w14:textId="3C3830EA" w:rsidR="00F2212F" w:rsidRPr="00F2212F" w:rsidRDefault="00F2212F" w:rsidP="00F2212F">
      <w:pPr>
        <w:pStyle w:val="ListParagraph"/>
        <w:spacing w:after="0" w:line="240" w:lineRule="auto"/>
        <w:ind w:left="360"/>
        <w:jc w:val="both"/>
        <w:rPr>
          <w:rFonts w:ascii="Trebuchet MS" w:hAnsi="Trebuchet MS"/>
          <w:b/>
          <w:noProof/>
        </w:rPr>
      </w:pPr>
      <w:r w:rsidRPr="00F2212F">
        <w:rPr>
          <w:rFonts w:ascii="Trebuchet MS" w:hAnsi="Trebuchet MS"/>
          <w:noProof/>
        </w:rPr>
        <w:t>publicat în Monitorul Oficial Partea I nr. 1124/25.11.2021;</w:t>
      </w:r>
      <w:r w:rsidRPr="00F2212F">
        <w:rPr>
          <w:rFonts w:ascii="Trebuchet MS" w:hAnsi="Trebuchet MS"/>
          <w:b/>
          <w:noProof/>
        </w:rPr>
        <w:tab/>
      </w:r>
    </w:p>
    <w:p w14:paraId="09DB0EC5" w14:textId="4EE2C2B9" w:rsidR="00942AF7" w:rsidRPr="00A3058B" w:rsidRDefault="00942AF7" w:rsidP="00942AF7">
      <w:pPr>
        <w:pStyle w:val="ListParagraph"/>
        <w:numPr>
          <w:ilvl w:val="0"/>
          <w:numId w:val="3"/>
        </w:numPr>
        <w:jc w:val="both"/>
        <w:rPr>
          <w:rFonts w:ascii="Trebuchet MS" w:hAnsi="Trebuchet MS"/>
          <w:noProof/>
        </w:rPr>
      </w:pPr>
      <w:r w:rsidRPr="00A3058B">
        <w:rPr>
          <w:rFonts w:ascii="Trebuchet MS" w:hAnsi="Trebuchet MS"/>
          <w:noProof/>
        </w:rPr>
        <w:t>prevederile O</w:t>
      </w:r>
      <w:r w:rsidR="00F571FB">
        <w:rPr>
          <w:rFonts w:ascii="Trebuchet MS" w:hAnsi="Trebuchet MS"/>
          <w:noProof/>
        </w:rPr>
        <w:t xml:space="preserve">rdonanței de urgență a </w:t>
      </w:r>
      <w:r w:rsidRPr="00A3058B">
        <w:rPr>
          <w:rFonts w:ascii="Trebuchet MS" w:hAnsi="Trebuchet MS"/>
          <w:noProof/>
        </w:rPr>
        <w:t>G</w:t>
      </w:r>
      <w:r w:rsidR="00F571FB">
        <w:rPr>
          <w:rFonts w:ascii="Trebuchet MS" w:hAnsi="Trebuchet MS"/>
          <w:noProof/>
        </w:rPr>
        <w:t>uvernului</w:t>
      </w:r>
      <w:r w:rsidRPr="00A3058B">
        <w:rPr>
          <w:rFonts w:ascii="Trebuchet MS" w:hAnsi="Trebuchet MS"/>
          <w:noProof/>
        </w:rPr>
        <w:t xml:space="preserve"> nr. 61</w:t>
      </w:r>
      <w:r w:rsidR="00F571FB">
        <w:rPr>
          <w:rFonts w:ascii="Trebuchet MS" w:hAnsi="Trebuchet MS"/>
          <w:noProof/>
        </w:rPr>
        <w:t>/</w:t>
      </w:r>
      <w:r w:rsidRPr="00A3058B">
        <w:rPr>
          <w:rFonts w:ascii="Trebuchet MS" w:hAnsi="Trebuchet MS"/>
          <w:noProof/>
        </w:rPr>
        <w:t>2022 privind unele măsuri pentru acordarea de microgranturi și granturi pentru capital de lucru entităților din domeniul agroalimentar cu finanțare din fonduri externe nerambursabile, aferente Programului operațional Competitivitate 2014-2020, în contextul crizei provocate de</w:t>
      </w:r>
      <w:r w:rsidR="00F571FB">
        <w:rPr>
          <w:rFonts w:ascii="Trebuchet MS" w:hAnsi="Trebuchet MS"/>
          <w:noProof/>
        </w:rPr>
        <w:t xml:space="preserve"> pandemia de</w:t>
      </w:r>
      <w:r w:rsidRPr="00A3058B">
        <w:rPr>
          <w:rFonts w:ascii="Trebuchet MS" w:hAnsi="Trebuchet MS"/>
          <w:noProof/>
        </w:rPr>
        <w:t xml:space="preserve"> COVID-19;</w:t>
      </w:r>
    </w:p>
    <w:p w14:paraId="0CC11960" w14:textId="69FEA1DB" w:rsidR="00942AF7" w:rsidRPr="00A3058B" w:rsidRDefault="00942AF7" w:rsidP="00942AF7">
      <w:pPr>
        <w:pStyle w:val="ListParagraph"/>
        <w:numPr>
          <w:ilvl w:val="0"/>
          <w:numId w:val="3"/>
        </w:numPr>
        <w:tabs>
          <w:tab w:val="left" w:pos="0"/>
          <w:tab w:val="left" w:pos="360"/>
          <w:tab w:val="left" w:pos="810"/>
        </w:tabs>
        <w:spacing w:after="0" w:line="240" w:lineRule="auto"/>
        <w:contextualSpacing w:val="0"/>
        <w:jc w:val="both"/>
        <w:rPr>
          <w:rFonts w:ascii="Trebuchet MS" w:hAnsi="Trebuchet MS" w:cs="Times New Roman"/>
          <w:noProof/>
          <w:color w:val="000000" w:themeColor="text1"/>
        </w:rPr>
      </w:pPr>
      <w:r w:rsidRPr="00A3058B">
        <w:rPr>
          <w:rFonts w:ascii="Trebuchet MS" w:hAnsi="Trebuchet MS" w:cs="Times New Roman"/>
          <w:noProof/>
          <w:color w:val="000000" w:themeColor="text1"/>
        </w:rPr>
        <w:t>prevederile Cadrului Temporar</w:t>
      </w:r>
      <w:r w:rsidRPr="00A3058B">
        <w:rPr>
          <w:rFonts w:ascii="Trebuchet MS" w:hAnsi="Trebuchet MS"/>
        </w:rPr>
        <w:t xml:space="preserve"> </w:t>
      </w:r>
      <w:r w:rsidRPr="00A3058B">
        <w:rPr>
          <w:rFonts w:ascii="Trebuchet MS" w:hAnsi="Trebuchet MS" w:cs="Times New Roman"/>
          <w:noProof/>
          <w:color w:val="000000" w:themeColor="text1"/>
        </w:rPr>
        <w:t>pentru măsuri de ajutor de stat de sprijinire a economiei în contextu</w:t>
      </w:r>
      <w:r w:rsidR="00F571FB">
        <w:rPr>
          <w:rFonts w:ascii="Trebuchet MS" w:hAnsi="Trebuchet MS" w:cs="Times New Roman"/>
          <w:noProof/>
          <w:color w:val="000000" w:themeColor="text1"/>
        </w:rPr>
        <w:t>l pandemiei de COVID-19;</w:t>
      </w:r>
    </w:p>
    <w:p w14:paraId="0C4E336A" w14:textId="7B6D5EB5" w:rsidR="00160074" w:rsidRPr="0022066F" w:rsidRDefault="00160074" w:rsidP="00D26FE6">
      <w:pPr>
        <w:pStyle w:val="ListParagraph"/>
        <w:numPr>
          <w:ilvl w:val="0"/>
          <w:numId w:val="3"/>
        </w:numPr>
        <w:tabs>
          <w:tab w:val="left" w:pos="0"/>
          <w:tab w:val="left" w:pos="360"/>
          <w:tab w:val="left" w:pos="810"/>
        </w:tabs>
        <w:spacing w:after="0" w:line="240" w:lineRule="auto"/>
        <w:contextualSpacing w:val="0"/>
        <w:jc w:val="both"/>
        <w:rPr>
          <w:rFonts w:ascii="Trebuchet MS" w:hAnsi="Trebuchet MS"/>
          <w:noProof/>
        </w:rPr>
      </w:pPr>
      <w:r w:rsidRPr="0022066F">
        <w:rPr>
          <w:rFonts w:ascii="Trebuchet MS" w:hAnsi="Trebuchet MS"/>
          <w:noProof/>
        </w:rPr>
        <w:t xml:space="preserve">prevederile </w:t>
      </w:r>
      <w:r w:rsidR="0022066F" w:rsidRPr="0022066F">
        <w:rPr>
          <w:rFonts w:ascii="Trebuchet MS" w:hAnsi="Trebuchet MS"/>
          <w:noProof/>
        </w:rPr>
        <w:t>Contractului de finanțare nr. 1/4.1.2/20.05.2022 încheiat cu Ministerul Investițiilor și Proiectelor Europene prin Autoritatea de Management pentru Programul Operațional Competitivitate</w:t>
      </w:r>
      <w:r w:rsidRPr="0022066F">
        <w:rPr>
          <w:rFonts w:ascii="Trebuchet MS" w:hAnsi="Trebuchet MS"/>
          <w:noProof/>
        </w:rPr>
        <w:t>;</w:t>
      </w:r>
      <w:r w:rsidR="0055053A" w:rsidRPr="0022066F">
        <w:rPr>
          <w:rFonts w:ascii="Trebuchet MS" w:hAnsi="Trebuchet MS"/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3F5841" w14:textId="6C55010E" w:rsidR="009B5CB4" w:rsidRPr="00A3058B" w:rsidRDefault="009B5CB4" w:rsidP="009B5CB4">
      <w:pPr>
        <w:pStyle w:val="ListParagraph"/>
        <w:numPr>
          <w:ilvl w:val="0"/>
          <w:numId w:val="3"/>
        </w:numPr>
        <w:tabs>
          <w:tab w:val="left" w:pos="0"/>
          <w:tab w:val="left" w:pos="360"/>
          <w:tab w:val="left" w:pos="810"/>
        </w:tabs>
        <w:spacing w:after="0" w:line="240" w:lineRule="auto"/>
        <w:contextualSpacing w:val="0"/>
        <w:jc w:val="both"/>
        <w:rPr>
          <w:rFonts w:ascii="Trebuchet MS" w:hAnsi="Trebuchet MS" w:cs="Times New Roman"/>
          <w:noProof/>
          <w:color w:val="000000" w:themeColor="text1"/>
        </w:rPr>
      </w:pPr>
      <w:r w:rsidRPr="00A3058B">
        <w:rPr>
          <w:rFonts w:ascii="Trebuchet MS" w:hAnsi="Trebuchet MS" w:cs="Times New Roman"/>
          <w:noProof/>
          <w:color w:val="000000" w:themeColor="text1"/>
        </w:rPr>
        <w:t>prevederile Hotărârii Guver</w:t>
      </w:r>
      <w:r w:rsidR="00F571FB">
        <w:rPr>
          <w:rFonts w:ascii="Trebuchet MS" w:hAnsi="Trebuchet MS" w:cs="Times New Roman"/>
          <w:noProof/>
          <w:color w:val="000000" w:themeColor="text1"/>
        </w:rPr>
        <w:t>nului nr 1327/2021</w:t>
      </w:r>
      <w:r w:rsidRPr="00A3058B">
        <w:rPr>
          <w:rFonts w:ascii="Trebuchet MS" w:hAnsi="Trebuchet MS" w:cs="Times New Roman"/>
          <w:noProof/>
          <w:color w:val="000000" w:themeColor="text1"/>
        </w:rPr>
        <w:t xml:space="preserve"> privind organizarea și funcționarea Ministerului Antreprenoriatului și Turismului, cu </w:t>
      </w:r>
      <w:r w:rsidR="00F571FB">
        <w:rPr>
          <w:rFonts w:ascii="Trebuchet MS" w:hAnsi="Trebuchet MS" w:cs="Times New Roman"/>
          <w:noProof/>
          <w:color w:val="000000" w:themeColor="text1"/>
        </w:rPr>
        <w:t xml:space="preserve">modificările și </w:t>
      </w:r>
      <w:r w:rsidRPr="00A3058B">
        <w:rPr>
          <w:rFonts w:ascii="Trebuchet MS" w:hAnsi="Trebuchet MS" w:cs="Times New Roman"/>
          <w:noProof/>
          <w:color w:val="000000" w:themeColor="text1"/>
        </w:rPr>
        <w:t>completările ulterioare</w:t>
      </w:r>
      <w:r w:rsidR="00F571FB">
        <w:rPr>
          <w:rFonts w:ascii="Trebuchet MS" w:hAnsi="Trebuchet MS" w:cs="Times New Roman"/>
          <w:noProof/>
          <w:color w:val="000000" w:themeColor="text1"/>
        </w:rPr>
        <w:t>;</w:t>
      </w:r>
    </w:p>
    <w:p w14:paraId="2F172693" w14:textId="273F7C23" w:rsidR="00160074" w:rsidRPr="00A3058B" w:rsidRDefault="00160074" w:rsidP="00160074">
      <w:pPr>
        <w:pStyle w:val="ListParagraph"/>
        <w:numPr>
          <w:ilvl w:val="0"/>
          <w:numId w:val="3"/>
        </w:numPr>
        <w:tabs>
          <w:tab w:val="left" w:pos="0"/>
          <w:tab w:val="left" w:pos="360"/>
          <w:tab w:val="left" w:pos="810"/>
        </w:tabs>
        <w:spacing w:after="0" w:line="240" w:lineRule="auto"/>
        <w:contextualSpacing w:val="0"/>
        <w:jc w:val="both"/>
        <w:rPr>
          <w:rFonts w:ascii="Trebuchet MS" w:hAnsi="Trebuchet MS"/>
          <w:noProof/>
        </w:rPr>
      </w:pPr>
      <w:r w:rsidRPr="00A3058B">
        <w:rPr>
          <w:rFonts w:ascii="Trebuchet MS" w:hAnsi="Trebuchet MS"/>
        </w:rPr>
        <w:t>Referatul de aprobare nr.</w:t>
      </w:r>
      <w:r w:rsidR="00530323">
        <w:rPr>
          <w:rFonts w:ascii="Trebuchet MS" w:hAnsi="Trebuchet MS"/>
        </w:rPr>
        <w:t>140813</w:t>
      </w:r>
      <w:r w:rsidRPr="00A3058B">
        <w:rPr>
          <w:rFonts w:ascii="Trebuchet MS" w:hAnsi="Trebuchet MS"/>
        </w:rPr>
        <w:t>/DG</w:t>
      </w:r>
      <w:r w:rsidR="005F5550" w:rsidRPr="00A3058B">
        <w:rPr>
          <w:rFonts w:ascii="Trebuchet MS" w:hAnsi="Trebuchet MS"/>
        </w:rPr>
        <w:t>APF</w:t>
      </w:r>
      <w:r w:rsidRPr="00A3058B">
        <w:rPr>
          <w:rFonts w:ascii="Trebuchet MS" w:hAnsi="Trebuchet MS"/>
        </w:rPr>
        <w:t>/</w:t>
      </w:r>
      <w:r w:rsidR="0022066F">
        <w:rPr>
          <w:rFonts w:ascii="Trebuchet MS" w:hAnsi="Trebuchet MS"/>
        </w:rPr>
        <w:t>2</w:t>
      </w:r>
      <w:r w:rsidR="00530323">
        <w:rPr>
          <w:rFonts w:ascii="Trebuchet MS" w:hAnsi="Trebuchet MS"/>
        </w:rPr>
        <w:t>3</w:t>
      </w:r>
      <w:r w:rsidR="001865C7" w:rsidRPr="00A3058B">
        <w:rPr>
          <w:rFonts w:ascii="Trebuchet MS" w:hAnsi="Trebuchet MS"/>
        </w:rPr>
        <w:t>.05.2022</w:t>
      </w:r>
      <w:r w:rsidRPr="00A3058B">
        <w:rPr>
          <w:rFonts w:ascii="Trebuchet MS" w:hAnsi="Trebuchet MS"/>
        </w:rPr>
        <w:t xml:space="preserve"> întocmit de către Direcția Generală </w:t>
      </w:r>
      <w:r w:rsidR="005F5550" w:rsidRPr="00A3058B">
        <w:rPr>
          <w:rFonts w:ascii="Trebuchet MS" w:hAnsi="Trebuchet MS"/>
        </w:rPr>
        <w:t>Antrepre</w:t>
      </w:r>
      <w:r w:rsidR="00F571FB">
        <w:rPr>
          <w:rFonts w:ascii="Trebuchet MS" w:hAnsi="Trebuchet MS"/>
        </w:rPr>
        <w:t>noriat și Programe de Finanțare.</w:t>
      </w:r>
    </w:p>
    <w:p w14:paraId="262FB0AB" w14:textId="77777777" w:rsidR="00160074" w:rsidRPr="00A3058B" w:rsidRDefault="00160074" w:rsidP="00160074">
      <w:pPr>
        <w:spacing w:line="120" w:lineRule="auto"/>
        <w:jc w:val="both"/>
        <w:rPr>
          <w:rFonts w:ascii="Trebuchet MS" w:hAnsi="Trebuchet MS"/>
        </w:rPr>
      </w:pPr>
    </w:p>
    <w:p w14:paraId="2A21C67A" w14:textId="0D7A6F49" w:rsidR="00160074" w:rsidRPr="00A3058B" w:rsidRDefault="00160074" w:rsidP="00F571FB">
      <w:pPr>
        <w:pStyle w:val="ListParagraph"/>
        <w:tabs>
          <w:tab w:val="left" w:pos="0"/>
          <w:tab w:val="left" w:pos="360"/>
          <w:tab w:val="left" w:pos="810"/>
        </w:tabs>
        <w:ind w:left="0"/>
        <w:jc w:val="both"/>
        <w:rPr>
          <w:rFonts w:ascii="Trebuchet MS" w:hAnsi="Trebuchet MS"/>
        </w:rPr>
      </w:pPr>
      <w:bookmarkStart w:id="0" w:name="_Hlk59542998"/>
      <w:r w:rsidRPr="00A3058B">
        <w:rPr>
          <w:rFonts w:ascii="Trebuchet MS" w:hAnsi="Trebuchet MS"/>
        </w:rPr>
        <w:tab/>
      </w:r>
      <w:bookmarkEnd w:id="0"/>
      <w:r w:rsidRPr="00F571FB">
        <w:rPr>
          <w:rFonts w:ascii="Trebuchet MS" w:hAnsi="Trebuchet MS"/>
          <w:b/>
        </w:rPr>
        <w:t>În temeiul</w:t>
      </w:r>
      <w:r w:rsidRPr="00A3058B">
        <w:rPr>
          <w:rFonts w:ascii="Trebuchet MS" w:hAnsi="Trebuchet MS"/>
          <w:i/>
        </w:rPr>
        <w:t>:</w:t>
      </w:r>
      <w:r w:rsidR="00F571FB">
        <w:rPr>
          <w:rFonts w:ascii="Trebuchet MS" w:hAnsi="Trebuchet MS"/>
          <w:i/>
        </w:rPr>
        <w:t xml:space="preserve"> </w:t>
      </w:r>
      <w:r w:rsidRPr="00A3058B">
        <w:rPr>
          <w:rFonts w:ascii="Trebuchet MS" w:hAnsi="Trebuchet MS"/>
        </w:rPr>
        <w:t xml:space="preserve">prevederilor art. 10 alin. (6) din Hotărârea Guvernului nr. </w:t>
      </w:r>
      <w:r w:rsidR="00A83003" w:rsidRPr="00A3058B">
        <w:rPr>
          <w:rFonts w:ascii="Trebuchet MS" w:hAnsi="Trebuchet MS"/>
        </w:rPr>
        <w:t>1327/2021</w:t>
      </w:r>
      <w:r w:rsidRPr="00A3058B">
        <w:rPr>
          <w:rFonts w:ascii="Trebuchet MS" w:hAnsi="Trebuchet MS"/>
        </w:rPr>
        <w:t xml:space="preserve"> privind organizarea și funcț</w:t>
      </w:r>
      <w:r w:rsidR="00A83003" w:rsidRPr="00A3058B">
        <w:rPr>
          <w:rFonts w:ascii="Trebuchet MS" w:hAnsi="Trebuchet MS"/>
        </w:rPr>
        <w:t xml:space="preserve">ionarea Ministerului </w:t>
      </w:r>
      <w:r w:rsidRPr="00A3058B">
        <w:rPr>
          <w:rFonts w:ascii="Trebuchet MS" w:hAnsi="Trebuchet MS"/>
        </w:rPr>
        <w:t>Antreprenoriatului și Turismului</w:t>
      </w:r>
      <w:r w:rsidR="00F571FB">
        <w:rPr>
          <w:rFonts w:ascii="Trebuchet MS" w:hAnsi="Trebuchet MS"/>
        </w:rPr>
        <w:t>,</w:t>
      </w:r>
      <w:r w:rsidR="00F571FB" w:rsidRPr="00F571FB">
        <w:t xml:space="preserve"> </w:t>
      </w:r>
      <w:r w:rsidR="00F571FB" w:rsidRPr="00F571FB">
        <w:rPr>
          <w:rFonts w:ascii="Trebuchet MS" w:hAnsi="Trebuchet MS"/>
        </w:rPr>
        <w:t>cu modificările și completările ulterioare</w:t>
      </w:r>
    </w:p>
    <w:p w14:paraId="6CC80BA9" w14:textId="77777777" w:rsidR="00160074" w:rsidRPr="00DC1933" w:rsidRDefault="00160074" w:rsidP="00160074">
      <w:pPr>
        <w:pStyle w:val="ListParagraph"/>
        <w:tabs>
          <w:tab w:val="left" w:pos="0"/>
          <w:tab w:val="left" w:pos="360"/>
          <w:tab w:val="left" w:pos="810"/>
        </w:tabs>
        <w:ind w:left="0"/>
        <w:contextualSpacing w:val="0"/>
        <w:jc w:val="both"/>
        <w:rPr>
          <w:rFonts w:ascii="Trebuchet MS" w:hAnsi="Trebuchet MS"/>
          <w:szCs w:val="20"/>
        </w:rPr>
      </w:pPr>
    </w:p>
    <w:p w14:paraId="51744E53" w14:textId="77777777" w:rsidR="00160074" w:rsidRPr="00DC1933" w:rsidRDefault="00160074" w:rsidP="00160074">
      <w:pPr>
        <w:jc w:val="center"/>
        <w:rPr>
          <w:rFonts w:ascii="Trebuchet MS" w:hAnsi="Trebuchet MS"/>
          <w:b/>
          <w:bCs/>
          <w:noProof/>
          <w:szCs w:val="20"/>
        </w:rPr>
      </w:pPr>
      <w:r w:rsidRPr="00DC1933">
        <w:rPr>
          <w:rFonts w:ascii="Trebuchet MS" w:hAnsi="Trebuchet MS"/>
          <w:b/>
          <w:bCs/>
          <w:szCs w:val="20"/>
        </w:rPr>
        <w:t xml:space="preserve">Ministrul </w:t>
      </w:r>
      <w:r w:rsidRPr="00DC1933">
        <w:rPr>
          <w:rFonts w:ascii="Trebuchet MS" w:hAnsi="Trebuchet MS"/>
          <w:b/>
          <w:bCs/>
          <w:noProof/>
          <w:szCs w:val="20"/>
        </w:rPr>
        <w:t>antreprenoriatului și turismului, emite următorul</w:t>
      </w:r>
    </w:p>
    <w:p w14:paraId="3AA387FA" w14:textId="77777777" w:rsidR="00160074" w:rsidRPr="00DC1933" w:rsidRDefault="00160074" w:rsidP="00160074">
      <w:pPr>
        <w:jc w:val="center"/>
        <w:rPr>
          <w:rFonts w:ascii="Trebuchet MS" w:hAnsi="Trebuchet MS"/>
          <w:b/>
          <w:szCs w:val="20"/>
        </w:rPr>
      </w:pPr>
      <w:r w:rsidRPr="00DC1933">
        <w:rPr>
          <w:rFonts w:ascii="Trebuchet MS" w:hAnsi="Trebuchet MS"/>
          <w:b/>
          <w:szCs w:val="20"/>
        </w:rPr>
        <w:t>ORDIN</w:t>
      </w:r>
    </w:p>
    <w:p w14:paraId="772ED518" w14:textId="0A6AEDFB" w:rsidR="0022066F" w:rsidRDefault="00160074" w:rsidP="00053722">
      <w:pPr>
        <w:pStyle w:val="BodyText"/>
        <w:rPr>
          <w:rFonts w:ascii="Trebuchet MS" w:eastAsiaTheme="minorHAnsi" w:hAnsi="Trebuchet MS" w:cstheme="minorBidi"/>
          <w:noProof/>
          <w:sz w:val="22"/>
          <w:szCs w:val="22"/>
          <w:lang w:eastAsia="en-US"/>
        </w:rPr>
      </w:pPr>
      <w:r w:rsidRPr="00053722">
        <w:rPr>
          <w:rFonts w:ascii="Trebuchet MS" w:eastAsiaTheme="minorHAnsi" w:hAnsi="Trebuchet MS" w:cstheme="minorBidi"/>
          <w:b/>
          <w:bCs/>
          <w:noProof/>
          <w:sz w:val="22"/>
          <w:szCs w:val="22"/>
          <w:lang w:eastAsia="en-US"/>
        </w:rPr>
        <w:t>Art.1.</w:t>
      </w:r>
      <w:bookmarkStart w:id="1" w:name="_Hlk59543047"/>
      <w:r w:rsidRPr="00053722">
        <w:rPr>
          <w:rFonts w:ascii="Trebuchet MS" w:eastAsiaTheme="minorHAnsi" w:hAnsi="Trebuchet MS" w:cstheme="minorBidi"/>
          <w:noProof/>
          <w:sz w:val="22"/>
          <w:szCs w:val="22"/>
          <w:lang w:eastAsia="en-US"/>
        </w:rPr>
        <w:t xml:space="preserve"> </w:t>
      </w:r>
      <w:bookmarkEnd w:id="1"/>
      <w:r w:rsidR="0022066F" w:rsidRPr="00053722">
        <w:rPr>
          <w:rFonts w:ascii="Trebuchet MS" w:eastAsiaTheme="minorHAnsi" w:hAnsi="Trebuchet MS" w:cstheme="minorBidi"/>
          <w:noProof/>
          <w:sz w:val="22"/>
          <w:szCs w:val="22"/>
          <w:lang w:eastAsia="en-US"/>
        </w:rPr>
        <w:t xml:space="preserve">Se aprobă Procedura de implementare a măsurii </w:t>
      </w:r>
      <w:r w:rsidR="0041615D" w:rsidRPr="00053722">
        <w:rPr>
          <w:rFonts w:ascii="Trebuchet MS" w:eastAsiaTheme="minorHAnsi" w:hAnsi="Trebuchet MS" w:cstheme="minorBidi"/>
          <w:noProof/>
          <w:sz w:val="22"/>
          <w:szCs w:val="22"/>
          <w:lang w:eastAsia="en-US"/>
        </w:rPr>
        <w:t>“</w:t>
      </w:r>
      <w:r w:rsidR="00117CC8" w:rsidRPr="00117CC8">
        <w:rPr>
          <w:rFonts w:ascii="Trebuchet MS" w:eastAsiaTheme="minorHAnsi" w:hAnsi="Trebuchet MS" w:cstheme="minorBidi"/>
          <w:noProof/>
          <w:sz w:val="22"/>
          <w:szCs w:val="22"/>
          <w:lang w:eastAsia="en-US"/>
        </w:rPr>
        <w:t>Granturi pentru capital de lucru acordate entităților din domeniul agroalimentar</w:t>
      </w:r>
      <w:r w:rsidR="0041615D" w:rsidRPr="00053722">
        <w:rPr>
          <w:rFonts w:ascii="Trebuchet MS" w:eastAsiaTheme="minorHAnsi" w:hAnsi="Trebuchet MS" w:cstheme="minorBidi"/>
          <w:noProof/>
          <w:sz w:val="22"/>
          <w:szCs w:val="22"/>
          <w:lang w:eastAsia="en-US"/>
        </w:rPr>
        <w:t>” din cadrul schemei de ajutor de stat instituită prin Ordonanța de urgență a Guvernului nr. 61/2022 privind unele măsuri pentru acordarea de microgranturi și granturi pentru capital de lucru</w:t>
      </w:r>
      <w:r w:rsidR="0022066F" w:rsidRPr="00053722">
        <w:rPr>
          <w:rFonts w:ascii="Trebuchet MS" w:eastAsiaTheme="minorHAnsi" w:hAnsi="Trebuchet MS" w:cstheme="minorBidi"/>
          <w:noProof/>
          <w:sz w:val="22"/>
          <w:szCs w:val="22"/>
          <w:lang w:eastAsia="en-US"/>
        </w:rPr>
        <w:t xml:space="preserve">, prevăzută în anexa care face parte integrantă din prezentul ordin.  </w:t>
      </w:r>
    </w:p>
    <w:p w14:paraId="34089A16" w14:textId="77777777" w:rsidR="00053722" w:rsidRPr="00053722" w:rsidRDefault="00053722" w:rsidP="00053722">
      <w:pPr>
        <w:pStyle w:val="BodyText"/>
        <w:rPr>
          <w:rFonts w:ascii="Trebuchet MS" w:eastAsiaTheme="minorHAnsi" w:hAnsi="Trebuchet MS" w:cstheme="minorBidi"/>
          <w:noProof/>
          <w:sz w:val="22"/>
          <w:szCs w:val="22"/>
          <w:lang w:eastAsia="en-US"/>
        </w:rPr>
      </w:pPr>
    </w:p>
    <w:p w14:paraId="7D4B6C8E" w14:textId="0DDFD37B" w:rsidR="00053722" w:rsidRPr="00053722" w:rsidRDefault="007C0A7E" w:rsidP="00053722">
      <w:pPr>
        <w:pStyle w:val="NoSpacing"/>
        <w:jc w:val="both"/>
        <w:rPr>
          <w:rFonts w:ascii="Trebuchet MS" w:hAnsi="Trebuchet MS"/>
          <w:noProof/>
        </w:rPr>
      </w:pPr>
      <w:r w:rsidRPr="00053722">
        <w:rPr>
          <w:rFonts w:ascii="Trebuchet MS" w:hAnsi="Trebuchet MS"/>
          <w:b/>
          <w:bCs/>
          <w:noProof/>
        </w:rPr>
        <w:t>Art.2.</w:t>
      </w:r>
      <w:r w:rsidRPr="00053722">
        <w:rPr>
          <w:rFonts w:ascii="Trebuchet MS" w:hAnsi="Trebuchet MS"/>
          <w:noProof/>
        </w:rPr>
        <w:t xml:space="preserve"> </w:t>
      </w:r>
      <w:r w:rsidR="00F571FB" w:rsidRPr="00F571FB">
        <w:rPr>
          <w:rFonts w:ascii="Trebuchet MS" w:hAnsi="Trebuchet MS"/>
          <w:noProof/>
        </w:rPr>
        <w:t>Direcția Generală Antreprenoriat și Programe de Finanțare</w:t>
      </w:r>
      <w:r w:rsidR="00053722" w:rsidRPr="00053722">
        <w:rPr>
          <w:rFonts w:ascii="Trebuchet MS" w:hAnsi="Trebuchet MS"/>
          <w:noProof/>
        </w:rPr>
        <w:t xml:space="preserve"> și Agențiile pentru IMM, Atragere de Investiții și Prom</w:t>
      </w:r>
      <w:r w:rsidR="00F571FB">
        <w:rPr>
          <w:rFonts w:ascii="Trebuchet MS" w:hAnsi="Trebuchet MS"/>
          <w:noProof/>
        </w:rPr>
        <w:t>ovare a Exportului vor duce la î</w:t>
      </w:r>
      <w:r w:rsidR="00053722" w:rsidRPr="00053722">
        <w:rPr>
          <w:rFonts w:ascii="Trebuchet MS" w:hAnsi="Trebuchet MS"/>
          <w:noProof/>
        </w:rPr>
        <w:t>ndeplinire prevederile prezentului ordin.</w:t>
      </w:r>
    </w:p>
    <w:p w14:paraId="0C303936" w14:textId="77777777" w:rsidR="00053722" w:rsidRDefault="00053722" w:rsidP="00053722">
      <w:pPr>
        <w:pStyle w:val="NoSpacing"/>
        <w:rPr>
          <w:rFonts w:ascii="Trebuchet MS" w:hAnsi="Trebuchet MS"/>
          <w:b/>
          <w:bCs/>
          <w:noProof/>
        </w:rPr>
      </w:pPr>
    </w:p>
    <w:p w14:paraId="2776CB44" w14:textId="258D4353" w:rsidR="00160074" w:rsidRPr="00053722" w:rsidRDefault="00160074" w:rsidP="00053722">
      <w:pPr>
        <w:pStyle w:val="NoSpacing"/>
        <w:rPr>
          <w:rFonts w:ascii="Trebuchet MS" w:hAnsi="Trebuchet MS"/>
          <w:b/>
          <w:bCs/>
          <w:noProof/>
        </w:rPr>
      </w:pPr>
      <w:r w:rsidRPr="00053722">
        <w:rPr>
          <w:rFonts w:ascii="Trebuchet MS" w:hAnsi="Trebuchet MS"/>
          <w:b/>
          <w:bCs/>
          <w:noProof/>
        </w:rPr>
        <w:t>București</w:t>
      </w:r>
      <w:r w:rsidR="005965C3">
        <w:rPr>
          <w:rFonts w:ascii="Trebuchet MS" w:hAnsi="Trebuchet MS"/>
          <w:b/>
          <w:bCs/>
          <w:noProof/>
        </w:rPr>
        <w:t>,</w:t>
      </w:r>
      <w:r w:rsidRPr="00053722">
        <w:rPr>
          <w:rFonts w:ascii="Trebuchet MS" w:hAnsi="Trebuchet MS"/>
          <w:b/>
          <w:bCs/>
          <w:noProof/>
        </w:rPr>
        <w:t xml:space="preserve"> </w:t>
      </w:r>
      <w:r w:rsidR="005965C3">
        <w:rPr>
          <w:rFonts w:ascii="Trebuchet MS" w:hAnsi="Trebuchet MS"/>
          <w:b/>
          <w:bCs/>
          <w:noProof/>
        </w:rPr>
        <w:t>24.05.2022</w:t>
      </w:r>
    </w:p>
    <w:p w14:paraId="404C64D7" w14:textId="77777777" w:rsidR="00F571FB" w:rsidRDefault="00F571FB" w:rsidP="00F571FB">
      <w:pPr>
        <w:spacing w:line="360" w:lineRule="auto"/>
        <w:jc w:val="center"/>
        <w:rPr>
          <w:rFonts w:ascii="Trebuchet MS" w:hAnsi="Trebuchet MS"/>
          <w:b/>
          <w:szCs w:val="20"/>
        </w:rPr>
      </w:pPr>
    </w:p>
    <w:p w14:paraId="2718D9DB" w14:textId="3F9B34FB" w:rsidR="00F571FB" w:rsidRDefault="00160074" w:rsidP="00F571FB">
      <w:pPr>
        <w:spacing w:line="360" w:lineRule="auto"/>
        <w:jc w:val="center"/>
        <w:rPr>
          <w:rFonts w:ascii="Trebuchet MS" w:hAnsi="Trebuchet MS"/>
          <w:b/>
          <w:szCs w:val="20"/>
        </w:rPr>
      </w:pPr>
      <w:r w:rsidRPr="00DC1933">
        <w:rPr>
          <w:rFonts w:ascii="Trebuchet MS" w:hAnsi="Trebuchet MS"/>
          <w:b/>
          <w:szCs w:val="20"/>
        </w:rPr>
        <w:t>Ministru</w:t>
      </w:r>
    </w:p>
    <w:p w14:paraId="1B5853D5" w14:textId="0377D451" w:rsidR="00160074" w:rsidRPr="00F571FB" w:rsidRDefault="00A012A9" w:rsidP="00F571FB">
      <w:pPr>
        <w:spacing w:line="360" w:lineRule="auto"/>
        <w:jc w:val="center"/>
        <w:rPr>
          <w:rFonts w:ascii="Trebuchet MS" w:hAnsi="Trebuchet MS"/>
          <w:b/>
          <w:szCs w:val="20"/>
        </w:rPr>
      </w:pPr>
      <w:r w:rsidRPr="00DC1933">
        <w:rPr>
          <w:rFonts w:ascii="Trebuchet MS" w:hAnsi="Trebuchet MS"/>
          <w:b/>
          <w:bCs/>
          <w:noProof/>
          <w:szCs w:val="20"/>
        </w:rPr>
        <w:t>Constantin-Daniel CADARIU</w:t>
      </w:r>
    </w:p>
    <w:p w14:paraId="2694D930" w14:textId="106650DD" w:rsidR="00160074" w:rsidRDefault="00160074" w:rsidP="00160074">
      <w:pPr>
        <w:spacing w:line="276" w:lineRule="auto"/>
        <w:ind w:left="360"/>
        <w:jc w:val="center"/>
        <w:rPr>
          <w:rFonts w:ascii="Trebuchet MS" w:hAnsi="Trebuchet MS"/>
          <w:b/>
          <w:bCs/>
          <w:noProof/>
          <w:szCs w:val="20"/>
        </w:rPr>
      </w:pPr>
    </w:p>
    <w:p w14:paraId="4038EFB3" w14:textId="63506F75" w:rsidR="002C58BF" w:rsidRDefault="002C58BF" w:rsidP="00160074">
      <w:pPr>
        <w:spacing w:line="276" w:lineRule="auto"/>
        <w:ind w:left="360"/>
        <w:jc w:val="center"/>
        <w:rPr>
          <w:rFonts w:ascii="Trebuchet MS" w:hAnsi="Trebuchet MS"/>
          <w:b/>
          <w:bCs/>
          <w:noProof/>
          <w:szCs w:val="20"/>
        </w:rPr>
      </w:pPr>
    </w:p>
    <w:p w14:paraId="1FD0B5A5" w14:textId="4DC555E9" w:rsidR="00A3058B" w:rsidRDefault="00A3058B" w:rsidP="00160074">
      <w:pPr>
        <w:spacing w:line="276" w:lineRule="auto"/>
        <w:ind w:left="360"/>
        <w:jc w:val="center"/>
        <w:rPr>
          <w:rFonts w:ascii="Trebuchet MS" w:hAnsi="Trebuchet MS"/>
          <w:b/>
          <w:bCs/>
          <w:noProof/>
          <w:szCs w:val="20"/>
        </w:rPr>
      </w:pPr>
    </w:p>
    <w:p w14:paraId="414FCD14" w14:textId="77777777" w:rsidR="002C58BF" w:rsidRPr="00D34DB0" w:rsidRDefault="002C58BF" w:rsidP="00160074">
      <w:pPr>
        <w:spacing w:line="276" w:lineRule="auto"/>
        <w:ind w:left="360"/>
        <w:jc w:val="center"/>
        <w:rPr>
          <w:rFonts w:ascii="Trebuchet MS" w:hAnsi="Trebuchet MS"/>
          <w:b/>
          <w:bCs/>
          <w:noProof/>
          <w:szCs w:val="20"/>
        </w:rPr>
      </w:pPr>
    </w:p>
    <w:p w14:paraId="10CB66FA" w14:textId="77777777" w:rsidR="001B4BCD" w:rsidRDefault="001B4BCD" w:rsidP="00160074">
      <w:pPr>
        <w:jc w:val="both"/>
        <w:rPr>
          <w:rFonts w:ascii="Trebuchet MS" w:hAnsi="Trebuchet MS"/>
          <w:b/>
          <w:bCs/>
          <w:noProof/>
          <w:szCs w:val="20"/>
        </w:rPr>
      </w:pPr>
    </w:p>
    <w:p w14:paraId="375CD2DD" w14:textId="7241CCFB" w:rsidR="00160074" w:rsidRPr="00D34DB0" w:rsidRDefault="00160074" w:rsidP="00160074">
      <w:pPr>
        <w:jc w:val="both"/>
        <w:rPr>
          <w:rFonts w:ascii="Trebuchet MS" w:hAnsi="Trebuchet MS"/>
          <w:b/>
          <w:bCs/>
          <w:noProof/>
          <w:szCs w:val="20"/>
        </w:rPr>
      </w:pPr>
      <w:bookmarkStart w:id="2" w:name="_Hlk102977919"/>
      <w:r w:rsidRPr="00D34DB0">
        <w:rPr>
          <w:rFonts w:ascii="Trebuchet MS" w:hAnsi="Trebuchet MS"/>
          <w:b/>
          <w:bCs/>
          <w:noProof/>
          <w:szCs w:val="20"/>
        </w:rPr>
        <w:t xml:space="preserve">SECRETAR </w:t>
      </w:r>
      <w:r w:rsidR="007462C3">
        <w:rPr>
          <w:rFonts w:ascii="Trebuchet MS" w:hAnsi="Trebuchet MS"/>
          <w:b/>
          <w:bCs/>
          <w:noProof/>
          <w:szCs w:val="20"/>
        </w:rPr>
        <w:t>GENERAL</w:t>
      </w:r>
    </w:p>
    <w:p w14:paraId="7F124C9C" w14:textId="332DAE4B" w:rsidR="00160074" w:rsidRPr="00D34DB0" w:rsidRDefault="007462C3" w:rsidP="00160074">
      <w:pPr>
        <w:rPr>
          <w:rFonts w:ascii="Trebuchet MS" w:hAnsi="Trebuchet MS"/>
          <w:b/>
          <w:bCs/>
          <w:noProof/>
          <w:szCs w:val="20"/>
        </w:rPr>
      </w:pPr>
      <w:r>
        <w:rPr>
          <w:rFonts w:ascii="Trebuchet MS" w:hAnsi="Trebuchet MS"/>
          <w:b/>
          <w:bCs/>
          <w:noProof/>
          <w:szCs w:val="20"/>
        </w:rPr>
        <w:t>Darius-Georgel VODĂ</w:t>
      </w:r>
    </w:p>
    <w:bookmarkEnd w:id="2"/>
    <w:p w14:paraId="7C120530" w14:textId="77777777" w:rsidR="00160074" w:rsidRPr="00D34DB0" w:rsidRDefault="00160074" w:rsidP="00160074">
      <w:pPr>
        <w:rPr>
          <w:rFonts w:ascii="Trebuchet MS" w:hAnsi="Trebuchet MS"/>
          <w:b/>
          <w:bCs/>
          <w:noProof/>
          <w:szCs w:val="20"/>
        </w:rPr>
      </w:pPr>
    </w:p>
    <w:p w14:paraId="24DC91F0" w14:textId="77777777" w:rsidR="00160074" w:rsidRPr="00D34DB0" w:rsidRDefault="00160074" w:rsidP="00160074">
      <w:pPr>
        <w:rPr>
          <w:rFonts w:ascii="Trebuchet MS" w:hAnsi="Trebuchet MS"/>
          <w:b/>
          <w:bCs/>
          <w:noProof/>
          <w:szCs w:val="20"/>
        </w:rPr>
      </w:pPr>
    </w:p>
    <w:p w14:paraId="3CD76873" w14:textId="614EE6FE" w:rsidR="00160074" w:rsidRPr="00D34DB0" w:rsidRDefault="00160074" w:rsidP="00160074">
      <w:pPr>
        <w:rPr>
          <w:rFonts w:ascii="Trebuchet MS" w:hAnsi="Trebuchet MS"/>
          <w:b/>
          <w:bCs/>
          <w:noProof/>
          <w:szCs w:val="20"/>
        </w:rPr>
      </w:pPr>
      <w:r w:rsidRPr="00D34DB0">
        <w:rPr>
          <w:rFonts w:ascii="Trebuchet MS" w:hAnsi="Trebuchet MS"/>
          <w:b/>
          <w:bCs/>
          <w:noProof/>
          <w:szCs w:val="20"/>
        </w:rPr>
        <w:t>Direcția Juridică</w:t>
      </w:r>
      <w:r w:rsidR="00A83003" w:rsidRPr="00D34DB0">
        <w:rPr>
          <w:rFonts w:ascii="Trebuchet MS" w:hAnsi="Trebuchet MS"/>
          <w:b/>
          <w:bCs/>
          <w:noProof/>
          <w:szCs w:val="20"/>
        </w:rPr>
        <w:t xml:space="preserve"> și Administrare Societăți</w:t>
      </w:r>
    </w:p>
    <w:p w14:paraId="2ECEC976" w14:textId="18FF400C" w:rsidR="00160074" w:rsidRPr="00D34DB0" w:rsidRDefault="00160074" w:rsidP="00160074">
      <w:pPr>
        <w:rPr>
          <w:rFonts w:ascii="Trebuchet MS" w:hAnsi="Trebuchet MS"/>
          <w:b/>
          <w:bCs/>
          <w:noProof/>
          <w:szCs w:val="20"/>
        </w:rPr>
      </w:pPr>
      <w:r w:rsidRPr="00D34DB0">
        <w:rPr>
          <w:rFonts w:ascii="Trebuchet MS" w:hAnsi="Trebuchet MS"/>
          <w:b/>
          <w:bCs/>
          <w:noProof/>
          <w:szCs w:val="20"/>
        </w:rPr>
        <w:t xml:space="preserve">Director </w:t>
      </w:r>
    </w:p>
    <w:p w14:paraId="4E138ADC" w14:textId="23843F01" w:rsidR="00160074" w:rsidRPr="00D34DB0" w:rsidRDefault="00A012A9" w:rsidP="00160074">
      <w:pPr>
        <w:rPr>
          <w:rFonts w:ascii="Trebuchet MS" w:hAnsi="Trebuchet MS"/>
          <w:b/>
          <w:bCs/>
          <w:noProof/>
          <w:szCs w:val="20"/>
        </w:rPr>
      </w:pPr>
      <w:r w:rsidRPr="00D34DB0">
        <w:rPr>
          <w:rFonts w:ascii="Trebuchet MS" w:hAnsi="Trebuchet MS"/>
          <w:b/>
          <w:bCs/>
          <w:noProof/>
          <w:szCs w:val="20"/>
        </w:rPr>
        <w:t>Veronica-Dănuța GEORGESCU</w:t>
      </w:r>
    </w:p>
    <w:p w14:paraId="5EC2EF57" w14:textId="27ED0C7D" w:rsidR="00160074" w:rsidRDefault="00160074" w:rsidP="00160074">
      <w:pPr>
        <w:rPr>
          <w:rFonts w:ascii="Trebuchet MS" w:hAnsi="Trebuchet MS"/>
          <w:b/>
          <w:bCs/>
          <w:noProof/>
          <w:szCs w:val="20"/>
        </w:rPr>
      </w:pPr>
    </w:p>
    <w:p w14:paraId="0CB416AB" w14:textId="77777777" w:rsidR="007462C3" w:rsidRPr="007462C3" w:rsidRDefault="007462C3" w:rsidP="00160074">
      <w:pPr>
        <w:rPr>
          <w:rFonts w:ascii="Trebuchet MS" w:hAnsi="Trebuchet MS"/>
          <w:b/>
          <w:bCs/>
          <w:noProof/>
          <w:szCs w:val="20"/>
        </w:rPr>
      </w:pPr>
      <w:r w:rsidRPr="007462C3">
        <w:rPr>
          <w:rFonts w:ascii="Trebuchet MS" w:hAnsi="Trebuchet MS"/>
          <w:b/>
          <w:bCs/>
          <w:noProof/>
          <w:szCs w:val="20"/>
        </w:rPr>
        <w:t xml:space="preserve">Serviciu Avizare Acte Normative și Administrative </w:t>
      </w:r>
    </w:p>
    <w:p w14:paraId="022753B0" w14:textId="77777777" w:rsidR="007462C3" w:rsidRPr="007462C3" w:rsidRDefault="007462C3" w:rsidP="00160074">
      <w:pPr>
        <w:rPr>
          <w:rFonts w:ascii="Trebuchet MS" w:hAnsi="Trebuchet MS"/>
          <w:b/>
          <w:bCs/>
          <w:noProof/>
          <w:szCs w:val="20"/>
        </w:rPr>
      </w:pPr>
      <w:r w:rsidRPr="007462C3">
        <w:rPr>
          <w:rFonts w:ascii="Trebuchet MS" w:hAnsi="Trebuchet MS"/>
          <w:b/>
          <w:bCs/>
          <w:noProof/>
          <w:szCs w:val="20"/>
        </w:rPr>
        <w:t xml:space="preserve">Șef Serviciu </w:t>
      </w:r>
    </w:p>
    <w:p w14:paraId="4C04CE8F" w14:textId="73D65FD5" w:rsidR="007462C3" w:rsidRDefault="007462C3" w:rsidP="00160074">
      <w:pPr>
        <w:rPr>
          <w:rFonts w:ascii="Trebuchet MS" w:hAnsi="Trebuchet MS"/>
          <w:b/>
          <w:bCs/>
          <w:noProof/>
          <w:szCs w:val="20"/>
        </w:rPr>
      </w:pPr>
      <w:r w:rsidRPr="007462C3">
        <w:rPr>
          <w:rFonts w:ascii="Trebuchet MS" w:hAnsi="Trebuchet MS"/>
          <w:b/>
          <w:bCs/>
          <w:noProof/>
          <w:szCs w:val="20"/>
        </w:rPr>
        <w:t>Simona Maria CURCĂ</w:t>
      </w:r>
    </w:p>
    <w:p w14:paraId="7938B4BE" w14:textId="77777777" w:rsidR="007462C3" w:rsidRPr="00D34DB0" w:rsidRDefault="007462C3" w:rsidP="00160074">
      <w:pPr>
        <w:rPr>
          <w:rFonts w:ascii="Trebuchet MS" w:hAnsi="Trebuchet MS"/>
          <w:b/>
          <w:bCs/>
          <w:noProof/>
          <w:szCs w:val="20"/>
        </w:rPr>
      </w:pPr>
    </w:p>
    <w:p w14:paraId="7764B924" w14:textId="77777777" w:rsidR="00160074" w:rsidRPr="00D34DB0" w:rsidRDefault="00160074" w:rsidP="00160074">
      <w:pPr>
        <w:rPr>
          <w:rFonts w:ascii="Trebuchet MS" w:hAnsi="Trebuchet MS"/>
          <w:b/>
          <w:bCs/>
          <w:noProof/>
          <w:szCs w:val="20"/>
        </w:rPr>
      </w:pPr>
    </w:p>
    <w:p w14:paraId="6E1F806D" w14:textId="2371CC5A" w:rsidR="00160074" w:rsidRPr="00D34DB0" w:rsidRDefault="00160074" w:rsidP="00160074">
      <w:pPr>
        <w:rPr>
          <w:rFonts w:ascii="Trebuchet MS" w:hAnsi="Trebuchet MS"/>
          <w:b/>
          <w:bCs/>
          <w:noProof/>
          <w:szCs w:val="20"/>
        </w:rPr>
      </w:pPr>
      <w:r w:rsidRPr="00D34DB0">
        <w:rPr>
          <w:rFonts w:ascii="Trebuchet MS" w:hAnsi="Trebuchet MS"/>
          <w:b/>
          <w:bCs/>
          <w:noProof/>
          <w:szCs w:val="20"/>
        </w:rPr>
        <w:t>Direcția Economică</w:t>
      </w:r>
    </w:p>
    <w:p w14:paraId="498EDA98" w14:textId="683C0777" w:rsidR="00160074" w:rsidRPr="00D34DB0" w:rsidRDefault="00160074" w:rsidP="00160074">
      <w:pPr>
        <w:rPr>
          <w:rFonts w:ascii="Trebuchet MS" w:hAnsi="Trebuchet MS"/>
          <w:b/>
          <w:bCs/>
          <w:noProof/>
          <w:szCs w:val="20"/>
        </w:rPr>
      </w:pPr>
      <w:r w:rsidRPr="00D34DB0">
        <w:rPr>
          <w:rFonts w:ascii="Trebuchet MS" w:hAnsi="Trebuchet MS"/>
          <w:b/>
          <w:bCs/>
          <w:noProof/>
          <w:szCs w:val="20"/>
        </w:rPr>
        <w:t xml:space="preserve">Director </w:t>
      </w:r>
      <w:r w:rsidR="00A83003" w:rsidRPr="00D34DB0">
        <w:rPr>
          <w:rFonts w:ascii="Trebuchet MS" w:hAnsi="Trebuchet MS"/>
          <w:b/>
          <w:bCs/>
          <w:noProof/>
          <w:szCs w:val="20"/>
        </w:rPr>
        <w:t>adjunct</w:t>
      </w:r>
      <w:r w:rsidR="00A012A9" w:rsidRPr="00D34DB0">
        <w:rPr>
          <w:rFonts w:ascii="Trebuchet MS" w:hAnsi="Trebuchet MS"/>
          <w:b/>
          <w:bCs/>
          <w:noProof/>
          <w:szCs w:val="20"/>
        </w:rPr>
        <w:t xml:space="preserve"> </w:t>
      </w:r>
    </w:p>
    <w:p w14:paraId="0864E2F2" w14:textId="77777777" w:rsidR="00160074" w:rsidRPr="00D34DB0" w:rsidRDefault="00160074" w:rsidP="00160074">
      <w:pPr>
        <w:rPr>
          <w:rFonts w:ascii="Trebuchet MS" w:hAnsi="Trebuchet MS"/>
          <w:b/>
          <w:bCs/>
          <w:noProof/>
          <w:szCs w:val="20"/>
        </w:rPr>
      </w:pPr>
      <w:r w:rsidRPr="00D34DB0">
        <w:rPr>
          <w:rFonts w:ascii="Trebuchet MS" w:hAnsi="Trebuchet MS"/>
          <w:b/>
          <w:bCs/>
          <w:noProof/>
          <w:szCs w:val="20"/>
        </w:rPr>
        <w:t>Alina Bianca DĂNCESCU</w:t>
      </w:r>
    </w:p>
    <w:p w14:paraId="21631CB5" w14:textId="77777777" w:rsidR="00160074" w:rsidRPr="00D34DB0" w:rsidRDefault="00160074" w:rsidP="00160074">
      <w:pPr>
        <w:ind w:left="360"/>
        <w:rPr>
          <w:rFonts w:ascii="Trebuchet MS" w:hAnsi="Trebuchet MS"/>
          <w:b/>
          <w:bCs/>
          <w:noProof/>
          <w:szCs w:val="20"/>
        </w:rPr>
      </w:pPr>
    </w:p>
    <w:p w14:paraId="72510778" w14:textId="77777777" w:rsidR="00160074" w:rsidRPr="00D34DB0" w:rsidRDefault="00160074" w:rsidP="00160074">
      <w:pPr>
        <w:ind w:left="360"/>
        <w:rPr>
          <w:rFonts w:ascii="Trebuchet MS" w:hAnsi="Trebuchet MS"/>
          <w:b/>
          <w:bCs/>
          <w:noProof/>
          <w:szCs w:val="20"/>
        </w:rPr>
      </w:pPr>
    </w:p>
    <w:p w14:paraId="29987DE2" w14:textId="77777777" w:rsidR="00160074" w:rsidRPr="00D34DB0" w:rsidRDefault="00160074" w:rsidP="00160074">
      <w:pPr>
        <w:rPr>
          <w:rFonts w:ascii="Trebuchet MS" w:hAnsi="Trebuchet MS"/>
          <w:b/>
          <w:bCs/>
          <w:noProof/>
          <w:szCs w:val="20"/>
        </w:rPr>
      </w:pPr>
      <w:r w:rsidRPr="00D34DB0">
        <w:rPr>
          <w:rFonts w:ascii="Trebuchet MS" w:hAnsi="Trebuchet MS"/>
          <w:b/>
          <w:bCs/>
          <w:noProof/>
          <w:szCs w:val="20"/>
        </w:rPr>
        <w:t>Direcția Generală Antreprenoriat și Programe de Finanțare</w:t>
      </w:r>
    </w:p>
    <w:p w14:paraId="5A22012B" w14:textId="77777777" w:rsidR="00160074" w:rsidRPr="00D34DB0" w:rsidRDefault="00160074" w:rsidP="00160074">
      <w:pPr>
        <w:rPr>
          <w:rFonts w:ascii="Trebuchet MS" w:hAnsi="Trebuchet MS"/>
          <w:b/>
          <w:bCs/>
          <w:noProof/>
          <w:szCs w:val="20"/>
        </w:rPr>
      </w:pPr>
      <w:r w:rsidRPr="00D34DB0">
        <w:rPr>
          <w:rFonts w:ascii="Trebuchet MS" w:hAnsi="Trebuchet MS"/>
          <w:b/>
          <w:bCs/>
          <w:noProof/>
          <w:szCs w:val="20"/>
        </w:rPr>
        <w:t>Director general</w:t>
      </w:r>
    </w:p>
    <w:p w14:paraId="1DB1434D" w14:textId="14309C68" w:rsidR="00A3058B" w:rsidRDefault="00160074" w:rsidP="007462C3">
      <w:pPr>
        <w:rPr>
          <w:rFonts w:ascii="Trebuchet MS" w:hAnsi="Trebuchet MS"/>
          <w:szCs w:val="20"/>
        </w:rPr>
      </w:pPr>
      <w:r w:rsidRPr="00D34DB0">
        <w:rPr>
          <w:rFonts w:ascii="Trebuchet MS" w:hAnsi="Trebuchet MS"/>
          <w:b/>
          <w:bCs/>
          <w:noProof/>
          <w:szCs w:val="20"/>
        </w:rPr>
        <w:t>Camelia Luciana TAINĂ</w:t>
      </w:r>
    </w:p>
    <w:sectPr w:rsidR="00A3058B" w:rsidSect="008D5D9E">
      <w:headerReference w:type="default" r:id="rId8"/>
      <w:pgSz w:w="11906" w:h="16838" w:code="9"/>
      <w:pgMar w:top="1008" w:right="1152" w:bottom="288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5FACB" w14:textId="77777777" w:rsidR="004F2DEE" w:rsidRDefault="004F2DEE" w:rsidP="001E19BE">
      <w:pPr>
        <w:spacing w:after="0" w:line="240" w:lineRule="auto"/>
      </w:pPr>
      <w:r>
        <w:separator/>
      </w:r>
    </w:p>
  </w:endnote>
  <w:endnote w:type="continuationSeparator" w:id="0">
    <w:p w14:paraId="1DE82CCD" w14:textId="77777777" w:rsidR="004F2DEE" w:rsidRDefault="004F2DEE" w:rsidP="001E1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7D8C8" w14:textId="77777777" w:rsidR="004F2DEE" w:rsidRDefault="004F2DEE" w:rsidP="001E19BE">
      <w:pPr>
        <w:spacing w:after="0" w:line="240" w:lineRule="auto"/>
      </w:pPr>
      <w:r>
        <w:separator/>
      </w:r>
    </w:p>
  </w:footnote>
  <w:footnote w:type="continuationSeparator" w:id="0">
    <w:p w14:paraId="427C7143" w14:textId="77777777" w:rsidR="004F2DEE" w:rsidRDefault="004F2DEE" w:rsidP="001E1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660B" w14:textId="77777777" w:rsidR="001E19BE" w:rsidRPr="00893746" w:rsidRDefault="008D5D9E" w:rsidP="001E19BE">
    <w:pPr>
      <w:pStyle w:val="Header"/>
      <w:rPr>
        <w:rFonts w:ascii="Times New Roman" w:hAnsi="Times New Roman" w:cs="Times New Roman"/>
      </w:rPr>
    </w:pPr>
    <w:r w:rsidRPr="00893746">
      <w:rPr>
        <w:rFonts w:ascii="Times New Roman" w:hAnsi="Times New Roman" w:cs="Times New Roman"/>
        <w:noProof/>
        <w:lang w:val="en-U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908C63" wp14:editId="656672ED">
              <wp:simplePos x="0" y="0"/>
              <wp:positionH relativeFrom="margin">
                <wp:posOffset>923925</wp:posOffset>
              </wp:positionH>
              <wp:positionV relativeFrom="page">
                <wp:posOffset>419100</wp:posOffset>
              </wp:positionV>
              <wp:extent cx="4972050" cy="504825"/>
              <wp:effectExtent l="0" t="0" r="0" b="952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2050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5BE5C6" w14:textId="77777777" w:rsidR="001E19BE" w:rsidRPr="002C087A" w:rsidRDefault="001E19BE" w:rsidP="001E19BE">
                          <w:pPr>
                            <w:pStyle w:val="Instituie"/>
                            <w:spacing w:after="0" w:line="360" w:lineRule="auto"/>
                            <w:rPr>
                              <w:color w:val="7F7F7F" w:themeColor="text1" w:themeTint="80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908C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.75pt;margin-top:33pt;width:391.5pt;height:3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" stroked="f">
              <v:textbox>
                <w:txbxContent>
                  <w:p w14:paraId="7B5BE5C6" w14:textId="77777777" w:rsidR="001E19BE" w:rsidRPr="002C087A" w:rsidRDefault="001E19BE" w:rsidP="001E19BE">
                    <w:pPr>
                      <w:pStyle w:val="Instituie"/>
                      <w:spacing w:after="0" w:line="360" w:lineRule="auto"/>
                      <w:rPr>
                        <w:color w:val="7F7F7F" w:themeColor="text1" w:themeTint="80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93746">
      <w:rPr>
        <w:rFonts w:ascii="Times New Roman" w:hAnsi="Times New Roman" w:cs="Times New Roman"/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653DA72" wp14:editId="79F013EA">
              <wp:simplePos x="0" y="0"/>
              <wp:positionH relativeFrom="margin">
                <wp:posOffset>752475</wp:posOffset>
              </wp:positionH>
              <wp:positionV relativeFrom="page">
                <wp:posOffset>419100</wp:posOffset>
              </wp:positionV>
              <wp:extent cx="4922520" cy="504825"/>
              <wp:effectExtent l="0" t="0" r="0" b="9525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2520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A55BF9" w14:textId="4E8540E1" w:rsidR="001E19BE" w:rsidRDefault="001E19BE" w:rsidP="001E19BE">
                          <w:pPr>
                            <w:pStyle w:val="Instituie"/>
                            <w:spacing w:after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Ministerul</w:t>
                          </w:r>
                          <w:r w:rsidRPr="004F4AC0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="00AF26E3">
                            <w:rPr>
                              <w:sz w:val="28"/>
                              <w:szCs w:val="28"/>
                            </w:rPr>
                            <w:t>Antreprenoriatului</w:t>
                          </w:r>
                          <w:r w:rsidR="000C5559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Pr="004F4AC0">
                            <w:rPr>
                              <w:sz w:val="28"/>
                              <w:szCs w:val="28"/>
                            </w:rPr>
                            <w:t>ș</w:t>
                          </w:r>
                          <w:r w:rsidR="00AF26E3">
                            <w:rPr>
                              <w:sz w:val="28"/>
                              <w:szCs w:val="28"/>
                            </w:rPr>
                            <w:t>i  Turismului</w:t>
                          </w:r>
                        </w:p>
                        <w:p w14:paraId="3BC62451" w14:textId="77777777" w:rsidR="001E19BE" w:rsidRPr="0098096F" w:rsidRDefault="001E19BE" w:rsidP="001E19BE">
                          <w:pPr>
                            <w:pStyle w:val="Instituie"/>
                            <w:spacing w:after="0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53DA72" id="_x0000_s1027" type="#_x0000_t202" style="position:absolute;margin-left:59.25pt;margin-top:33pt;width:387.6pt;height:3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" stroked="f">
              <v:textbox>
                <w:txbxContent>
                  <w:p w14:paraId="2DA55BF9" w14:textId="4E8540E1" w:rsidR="001E19BE" w:rsidRDefault="001E19BE" w:rsidP="001E19BE">
                    <w:pPr>
                      <w:pStyle w:val="Instituie"/>
                      <w:spacing w:after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Ministerul</w:t>
                    </w:r>
                    <w:r w:rsidRPr="004F4AC0">
                      <w:rPr>
                        <w:sz w:val="28"/>
                        <w:szCs w:val="28"/>
                      </w:rPr>
                      <w:t xml:space="preserve"> </w:t>
                    </w:r>
                    <w:r w:rsidR="00AF26E3">
                      <w:rPr>
                        <w:sz w:val="28"/>
                        <w:szCs w:val="28"/>
                      </w:rPr>
                      <w:t>Antreprenoriatului</w:t>
                    </w:r>
                    <w:r w:rsidR="000C5559">
                      <w:rPr>
                        <w:sz w:val="28"/>
                        <w:szCs w:val="28"/>
                      </w:rPr>
                      <w:t xml:space="preserve"> </w:t>
                    </w:r>
                    <w:r w:rsidRPr="004F4AC0">
                      <w:rPr>
                        <w:sz w:val="28"/>
                        <w:szCs w:val="28"/>
                      </w:rPr>
                      <w:t>ș</w:t>
                    </w:r>
                    <w:r w:rsidR="00AF26E3">
                      <w:rPr>
                        <w:sz w:val="28"/>
                        <w:szCs w:val="28"/>
                      </w:rPr>
                      <w:t>i  Turismului</w:t>
                    </w:r>
                  </w:p>
                  <w:p w14:paraId="3BC62451" w14:textId="77777777" w:rsidR="001E19BE" w:rsidRPr="0098096F" w:rsidRDefault="001E19BE" w:rsidP="001E19BE">
                    <w:pPr>
                      <w:pStyle w:val="Instituie"/>
                      <w:spacing w:after="0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074B78" w:rsidRPr="00893746">
      <w:rPr>
        <w:rFonts w:ascii="Times New Roman" w:hAnsi="Times New Roman" w:cs="Times New Roman"/>
        <w:noProof/>
        <w:lang w:val="en-US"/>
      </w:rPr>
      <w:drawing>
        <wp:anchor distT="0" distB="0" distL="114300" distR="114300" simplePos="0" relativeHeight="251662336" behindDoc="1" locked="0" layoutInCell="1" allowOverlap="1" wp14:anchorId="0A38E34F" wp14:editId="4375055F">
          <wp:simplePos x="0" y="0"/>
          <wp:positionH relativeFrom="page">
            <wp:posOffset>540385</wp:posOffset>
          </wp:positionH>
          <wp:positionV relativeFrom="page">
            <wp:posOffset>217170</wp:posOffset>
          </wp:positionV>
          <wp:extent cx="899280" cy="899280"/>
          <wp:effectExtent l="0" t="0" r="0" b="0"/>
          <wp:wrapTight wrapText="bothSides">
            <wp:wrapPolygon edited="0">
              <wp:start x="6407" y="0"/>
              <wp:lineTo x="3203" y="1831"/>
              <wp:lineTo x="0" y="5492"/>
              <wp:lineTo x="0" y="16017"/>
              <wp:lineTo x="5034" y="21051"/>
              <wp:lineTo x="6407" y="21051"/>
              <wp:lineTo x="14644" y="21051"/>
              <wp:lineTo x="16017" y="21051"/>
              <wp:lineTo x="21051" y="16017"/>
              <wp:lineTo x="21051" y="5492"/>
              <wp:lineTo x="17847" y="1831"/>
              <wp:lineTo x="14644" y="0"/>
              <wp:lineTo x="6407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280" cy="89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20866B" w14:textId="77777777" w:rsidR="001E19BE" w:rsidRPr="00893746" w:rsidRDefault="001E19BE">
    <w:pPr>
      <w:pStyle w:val="Header"/>
      <w:rPr>
        <w:rFonts w:ascii="Times New Roman" w:hAnsi="Times New Roman" w:cs="Times New Roman"/>
      </w:rPr>
    </w:pPr>
  </w:p>
  <w:p w14:paraId="2ED18938" w14:textId="77777777" w:rsidR="00074B78" w:rsidRPr="00893746" w:rsidRDefault="00074B78" w:rsidP="001E19BE">
    <w:pPr>
      <w:pStyle w:val="Instituie"/>
      <w:spacing w:after="0"/>
      <w:rPr>
        <w:rFonts w:ascii="Times New Roman" w:hAnsi="Times New Roman" w:cs="Times New Roman"/>
        <w:sz w:val="22"/>
        <w:szCs w:val="22"/>
      </w:rPr>
    </w:pPr>
    <w:r w:rsidRPr="00893746">
      <w:rPr>
        <w:rFonts w:ascii="Times New Roman" w:hAnsi="Times New Roman" w:cs="Times New Roman"/>
      </w:rPr>
      <w:t xml:space="preserve"> </w:t>
    </w:r>
  </w:p>
  <w:p w14:paraId="3789F4B9" w14:textId="2E42C564" w:rsidR="001E19BE" w:rsidRPr="00893746" w:rsidRDefault="00074B78" w:rsidP="001E19BE">
    <w:pPr>
      <w:pStyle w:val="Instituie"/>
      <w:spacing w:after="0"/>
      <w:rPr>
        <w:rFonts w:ascii="Times New Roman" w:hAnsi="Times New Roman" w:cs="Times New Roman"/>
        <w:color w:val="7F7F7F" w:themeColor="text1" w:themeTint="80"/>
        <w:sz w:val="22"/>
        <w:szCs w:val="22"/>
      </w:rPr>
    </w:pPr>
    <w:r w:rsidRPr="00893746">
      <w:rPr>
        <w:rFonts w:ascii="Times New Roman" w:hAnsi="Times New Roman" w:cs="Times New Roman"/>
        <w:sz w:val="22"/>
        <w:szCs w:val="22"/>
      </w:rPr>
      <w:t xml:space="preserve">     </w:t>
    </w:r>
    <w:r w:rsidR="00337466" w:rsidRPr="00893746">
      <w:rPr>
        <w:rFonts w:ascii="Times New Roman" w:hAnsi="Times New Roman" w:cs="Times New Roman"/>
        <w:sz w:val="22"/>
        <w:szCs w:val="22"/>
      </w:rPr>
      <w:t xml:space="preserve">           </w:t>
    </w:r>
    <w:r w:rsidR="008D5D9E" w:rsidRPr="00893746">
      <w:rPr>
        <w:rFonts w:ascii="Times New Roman" w:hAnsi="Times New Roman" w:cs="Times New Roman"/>
        <w:sz w:val="22"/>
        <w:szCs w:val="22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66892"/>
    <w:multiLevelType w:val="hybridMultilevel"/>
    <w:tmpl w:val="CB609740"/>
    <w:lvl w:ilvl="0" w:tplc="8AB8284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6370D"/>
    <w:multiLevelType w:val="hybridMultilevel"/>
    <w:tmpl w:val="C20E1F8A"/>
    <w:lvl w:ilvl="0" w:tplc="5E3EF3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34F4A"/>
    <w:multiLevelType w:val="hybridMultilevel"/>
    <w:tmpl w:val="28441856"/>
    <w:lvl w:ilvl="0" w:tplc="0409000B">
      <w:start w:val="1"/>
      <w:numFmt w:val="bullet"/>
      <w:lvlText w:val=""/>
      <w:lvlJc w:val="left"/>
      <w:pPr>
        <w:ind w:left="54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3" w15:restartNumberingAfterBreak="0">
    <w:nsid w:val="1D53425D"/>
    <w:multiLevelType w:val="hybridMultilevel"/>
    <w:tmpl w:val="CCEAC95A"/>
    <w:lvl w:ilvl="0" w:tplc="E63E73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A707F"/>
    <w:multiLevelType w:val="hybridMultilevel"/>
    <w:tmpl w:val="FB5C7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442969"/>
    <w:multiLevelType w:val="hybridMultilevel"/>
    <w:tmpl w:val="03E84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10421"/>
    <w:multiLevelType w:val="hybridMultilevel"/>
    <w:tmpl w:val="1D6E85FE"/>
    <w:lvl w:ilvl="0" w:tplc="8AB8284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600225">
    <w:abstractNumId w:val="1"/>
  </w:num>
  <w:num w:numId="2" w16cid:durableId="471487616">
    <w:abstractNumId w:val="2"/>
  </w:num>
  <w:num w:numId="3" w16cid:durableId="1621759615">
    <w:abstractNumId w:val="4"/>
  </w:num>
  <w:num w:numId="4" w16cid:durableId="857738408">
    <w:abstractNumId w:val="5"/>
  </w:num>
  <w:num w:numId="5" w16cid:durableId="1549148713">
    <w:abstractNumId w:val="0"/>
  </w:num>
  <w:num w:numId="6" w16cid:durableId="584193234">
    <w:abstractNumId w:val="6"/>
  </w:num>
  <w:num w:numId="7" w16cid:durableId="190953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9BE"/>
    <w:rsid w:val="00024925"/>
    <w:rsid w:val="00034F91"/>
    <w:rsid w:val="000364F6"/>
    <w:rsid w:val="00053722"/>
    <w:rsid w:val="00057EE5"/>
    <w:rsid w:val="00074B78"/>
    <w:rsid w:val="00085D74"/>
    <w:rsid w:val="00085F9D"/>
    <w:rsid w:val="000A642F"/>
    <w:rsid w:val="000B5BE9"/>
    <w:rsid w:val="000C2D35"/>
    <w:rsid w:val="000C37BD"/>
    <w:rsid w:val="000C5559"/>
    <w:rsid w:val="000E12BA"/>
    <w:rsid w:val="001133A2"/>
    <w:rsid w:val="00117CC8"/>
    <w:rsid w:val="0012089B"/>
    <w:rsid w:val="00124F86"/>
    <w:rsid w:val="00132497"/>
    <w:rsid w:val="00137841"/>
    <w:rsid w:val="00141040"/>
    <w:rsid w:val="00160074"/>
    <w:rsid w:val="001627FA"/>
    <w:rsid w:val="001765DA"/>
    <w:rsid w:val="00176DB4"/>
    <w:rsid w:val="00176E3A"/>
    <w:rsid w:val="001865C7"/>
    <w:rsid w:val="00186615"/>
    <w:rsid w:val="001B1DE6"/>
    <w:rsid w:val="001B4BCD"/>
    <w:rsid w:val="001C0E4D"/>
    <w:rsid w:val="001E19BE"/>
    <w:rsid w:val="001F0868"/>
    <w:rsid w:val="001F0C2E"/>
    <w:rsid w:val="0021672B"/>
    <w:rsid w:val="0022066F"/>
    <w:rsid w:val="00271F04"/>
    <w:rsid w:val="00272FA9"/>
    <w:rsid w:val="00274AA3"/>
    <w:rsid w:val="002C126A"/>
    <w:rsid w:val="002C58BF"/>
    <w:rsid w:val="002C5F9E"/>
    <w:rsid w:val="002F7B2F"/>
    <w:rsid w:val="00302809"/>
    <w:rsid w:val="00323CBB"/>
    <w:rsid w:val="00325472"/>
    <w:rsid w:val="0033148C"/>
    <w:rsid w:val="00333D66"/>
    <w:rsid w:val="00337466"/>
    <w:rsid w:val="0034043D"/>
    <w:rsid w:val="00376705"/>
    <w:rsid w:val="00382B51"/>
    <w:rsid w:val="003B268C"/>
    <w:rsid w:val="003B7FC4"/>
    <w:rsid w:val="003D3E75"/>
    <w:rsid w:val="004152B3"/>
    <w:rsid w:val="0041615D"/>
    <w:rsid w:val="0043362A"/>
    <w:rsid w:val="00440938"/>
    <w:rsid w:val="00456096"/>
    <w:rsid w:val="004605AD"/>
    <w:rsid w:val="00466503"/>
    <w:rsid w:val="00470C3E"/>
    <w:rsid w:val="00491459"/>
    <w:rsid w:val="004A1FCD"/>
    <w:rsid w:val="004A60F2"/>
    <w:rsid w:val="004C123B"/>
    <w:rsid w:val="004C3B64"/>
    <w:rsid w:val="004C71F8"/>
    <w:rsid w:val="004D2418"/>
    <w:rsid w:val="004D6F02"/>
    <w:rsid w:val="004E051C"/>
    <w:rsid w:val="004E3351"/>
    <w:rsid w:val="004F2575"/>
    <w:rsid w:val="004F2DEE"/>
    <w:rsid w:val="004F4D26"/>
    <w:rsid w:val="00500D7C"/>
    <w:rsid w:val="00517070"/>
    <w:rsid w:val="00526D65"/>
    <w:rsid w:val="00530323"/>
    <w:rsid w:val="0053645F"/>
    <w:rsid w:val="005400F1"/>
    <w:rsid w:val="0054714B"/>
    <w:rsid w:val="0055053A"/>
    <w:rsid w:val="005617E1"/>
    <w:rsid w:val="00567D2B"/>
    <w:rsid w:val="00581D57"/>
    <w:rsid w:val="00582BE5"/>
    <w:rsid w:val="005928F9"/>
    <w:rsid w:val="00593530"/>
    <w:rsid w:val="005965C3"/>
    <w:rsid w:val="005B0495"/>
    <w:rsid w:val="005C2BF6"/>
    <w:rsid w:val="005F5550"/>
    <w:rsid w:val="005F7277"/>
    <w:rsid w:val="00603008"/>
    <w:rsid w:val="00606378"/>
    <w:rsid w:val="00610C8F"/>
    <w:rsid w:val="00630AB3"/>
    <w:rsid w:val="0063560E"/>
    <w:rsid w:val="00640FD6"/>
    <w:rsid w:val="006410F7"/>
    <w:rsid w:val="00665FB8"/>
    <w:rsid w:val="006712D2"/>
    <w:rsid w:val="006948DB"/>
    <w:rsid w:val="006A0CA6"/>
    <w:rsid w:val="006C0236"/>
    <w:rsid w:val="006C3BFB"/>
    <w:rsid w:val="006D1494"/>
    <w:rsid w:val="006E77F5"/>
    <w:rsid w:val="00710D36"/>
    <w:rsid w:val="00714087"/>
    <w:rsid w:val="007462C3"/>
    <w:rsid w:val="0077579C"/>
    <w:rsid w:val="00792997"/>
    <w:rsid w:val="00792CFA"/>
    <w:rsid w:val="007C0A7E"/>
    <w:rsid w:val="007C0ABD"/>
    <w:rsid w:val="007C6421"/>
    <w:rsid w:val="007F4CC0"/>
    <w:rsid w:val="007F637F"/>
    <w:rsid w:val="0082306E"/>
    <w:rsid w:val="0082732A"/>
    <w:rsid w:val="0083369F"/>
    <w:rsid w:val="00836948"/>
    <w:rsid w:val="008410CE"/>
    <w:rsid w:val="00844ABE"/>
    <w:rsid w:val="00863CA7"/>
    <w:rsid w:val="008653D1"/>
    <w:rsid w:val="00867F73"/>
    <w:rsid w:val="00893746"/>
    <w:rsid w:val="008C5CA1"/>
    <w:rsid w:val="008D1ACB"/>
    <w:rsid w:val="008D5D9E"/>
    <w:rsid w:val="008D6242"/>
    <w:rsid w:val="008D798F"/>
    <w:rsid w:val="008E2B44"/>
    <w:rsid w:val="008E5207"/>
    <w:rsid w:val="008E5C5A"/>
    <w:rsid w:val="008E67B8"/>
    <w:rsid w:val="008F3515"/>
    <w:rsid w:val="00901DC8"/>
    <w:rsid w:val="00911EA8"/>
    <w:rsid w:val="009125ED"/>
    <w:rsid w:val="0091647C"/>
    <w:rsid w:val="00916634"/>
    <w:rsid w:val="009263A0"/>
    <w:rsid w:val="00927C76"/>
    <w:rsid w:val="00931997"/>
    <w:rsid w:val="00940E50"/>
    <w:rsid w:val="00942AF7"/>
    <w:rsid w:val="009663F8"/>
    <w:rsid w:val="00977BCB"/>
    <w:rsid w:val="00985669"/>
    <w:rsid w:val="009A02BB"/>
    <w:rsid w:val="009A1FE1"/>
    <w:rsid w:val="009B5CB4"/>
    <w:rsid w:val="009C2C89"/>
    <w:rsid w:val="009C512C"/>
    <w:rsid w:val="009C6D5C"/>
    <w:rsid w:val="009D1937"/>
    <w:rsid w:val="009E0EF4"/>
    <w:rsid w:val="009F14E6"/>
    <w:rsid w:val="009F703D"/>
    <w:rsid w:val="00A012A9"/>
    <w:rsid w:val="00A13717"/>
    <w:rsid w:val="00A16090"/>
    <w:rsid w:val="00A17EED"/>
    <w:rsid w:val="00A207DE"/>
    <w:rsid w:val="00A3058B"/>
    <w:rsid w:val="00A33DDD"/>
    <w:rsid w:val="00A407E7"/>
    <w:rsid w:val="00A43B2C"/>
    <w:rsid w:val="00A44E88"/>
    <w:rsid w:val="00A54D44"/>
    <w:rsid w:val="00A70B5F"/>
    <w:rsid w:val="00A83003"/>
    <w:rsid w:val="00A87030"/>
    <w:rsid w:val="00A94328"/>
    <w:rsid w:val="00AB1880"/>
    <w:rsid w:val="00AC4757"/>
    <w:rsid w:val="00AC7D4E"/>
    <w:rsid w:val="00AE43F7"/>
    <w:rsid w:val="00AE56FB"/>
    <w:rsid w:val="00AF195D"/>
    <w:rsid w:val="00AF26E3"/>
    <w:rsid w:val="00B10244"/>
    <w:rsid w:val="00B14D09"/>
    <w:rsid w:val="00B21C38"/>
    <w:rsid w:val="00B27BAD"/>
    <w:rsid w:val="00B31B48"/>
    <w:rsid w:val="00B33927"/>
    <w:rsid w:val="00B4461D"/>
    <w:rsid w:val="00B458EE"/>
    <w:rsid w:val="00B745D9"/>
    <w:rsid w:val="00B863AD"/>
    <w:rsid w:val="00B93A0D"/>
    <w:rsid w:val="00BC2AE7"/>
    <w:rsid w:val="00BC7636"/>
    <w:rsid w:val="00BD326C"/>
    <w:rsid w:val="00BE3A1F"/>
    <w:rsid w:val="00BF2664"/>
    <w:rsid w:val="00C116BB"/>
    <w:rsid w:val="00C126D9"/>
    <w:rsid w:val="00C1690C"/>
    <w:rsid w:val="00C31A3F"/>
    <w:rsid w:val="00C37896"/>
    <w:rsid w:val="00C40029"/>
    <w:rsid w:val="00C55E2A"/>
    <w:rsid w:val="00C56F4D"/>
    <w:rsid w:val="00C603CA"/>
    <w:rsid w:val="00C71CFE"/>
    <w:rsid w:val="00C90E30"/>
    <w:rsid w:val="00C9419E"/>
    <w:rsid w:val="00CA5523"/>
    <w:rsid w:val="00CC49C5"/>
    <w:rsid w:val="00CC6F8E"/>
    <w:rsid w:val="00CE33A7"/>
    <w:rsid w:val="00CF2FDF"/>
    <w:rsid w:val="00D0505C"/>
    <w:rsid w:val="00D10FEC"/>
    <w:rsid w:val="00D12BE4"/>
    <w:rsid w:val="00D272AC"/>
    <w:rsid w:val="00D32A09"/>
    <w:rsid w:val="00D34DB0"/>
    <w:rsid w:val="00D41F55"/>
    <w:rsid w:val="00D47417"/>
    <w:rsid w:val="00D55B03"/>
    <w:rsid w:val="00D60C5D"/>
    <w:rsid w:val="00D9626F"/>
    <w:rsid w:val="00D97DF3"/>
    <w:rsid w:val="00DC0A3E"/>
    <w:rsid w:val="00DC1933"/>
    <w:rsid w:val="00DD1CB1"/>
    <w:rsid w:val="00DD36AC"/>
    <w:rsid w:val="00DF0FD3"/>
    <w:rsid w:val="00E10C30"/>
    <w:rsid w:val="00E4183A"/>
    <w:rsid w:val="00E477D8"/>
    <w:rsid w:val="00E56F2A"/>
    <w:rsid w:val="00E95A5A"/>
    <w:rsid w:val="00EB5200"/>
    <w:rsid w:val="00EC1B80"/>
    <w:rsid w:val="00EC54C5"/>
    <w:rsid w:val="00ED25A2"/>
    <w:rsid w:val="00ED6168"/>
    <w:rsid w:val="00ED61EB"/>
    <w:rsid w:val="00EE51D8"/>
    <w:rsid w:val="00EF2523"/>
    <w:rsid w:val="00EF2D58"/>
    <w:rsid w:val="00EF38FD"/>
    <w:rsid w:val="00F107DB"/>
    <w:rsid w:val="00F123D2"/>
    <w:rsid w:val="00F2212F"/>
    <w:rsid w:val="00F23B20"/>
    <w:rsid w:val="00F37298"/>
    <w:rsid w:val="00F372B7"/>
    <w:rsid w:val="00F558D7"/>
    <w:rsid w:val="00F571FB"/>
    <w:rsid w:val="00F91097"/>
    <w:rsid w:val="00F93851"/>
    <w:rsid w:val="00F95D5D"/>
    <w:rsid w:val="00FA1077"/>
    <w:rsid w:val="00FA30EC"/>
    <w:rsid w:val="00FC0229"/>
    <w:rsid w:val="00FC23D9"/>
    <w:rsid w:val="00FC42BE"/>
    <w:rsid w:val="00FC595F"/>
    <w:rsid w:val="00FF0465"/>
    <w:rsid w:val="00FF5A1B"/>
    <w:rsid w:val="00FF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CB1A6D"/>
  <w15:docId w15:val="{C53486D5-BEF3-4C85-AC1D-1A6DA5CA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1765DA"/>
    <w:pPr>
      <w:keepNext/>
      <w:spacing w:before="240" w:after="60" w:line="276" w:lineRule="auto"/>
      <w:ind w:left="1701"/>
      <w:jc w:val="both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E19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E19BE"/>
  </w:style>
  <w:style w:type="paragraph" w:styleId="Footer">
    <w:name w:val="footer"/>
    <w:basedOn w:val="Normal"/>
    <w:link w:val="FooterChar"/>
    <w:uiPriority w:val="99"/>
    <w:unhideWhenUsed/>
    <w:rsid w:val="001E19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9BE"/>
  </w:style>
  <w:style w:type="paragraph" w:customStyle="1" w:styleId="Instituie">
    <w:name w:val="Instituție"/>
    <w:basedOn w:val="Normal"/>
    <w:link w:val="InstituieChar"/>
    <w:qFormat/>
    <w:rsid w:val="001E19BE"/>
    <w:rPr>
      <w:rFonts w:ascii="Trajan Pro" w:hAnsi="Trajan Pro"/>
      <w:sz w:val="32"/>
      <w:szCs w:val="32"/>
    </w:rPr>
  </w:style>
  <w:style w:type="character" w:customStyle="1" w:styleId="InstituieChar">
    <w:name w:val="Instituție Char"/>
    <w:basedOn w:val="DefaultParagraphFont"/>
    <w:link w:val="Instituie"/>
    <w:rsid w:val="001E19BE"/>
    <w:rPr>
      <w:rFonts w:ascii="Trajan Pro" w:hAnsi="Trajan Pro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1408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0A3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5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765DA"/>
    <w:rPr>
      <w:rFonts w:ascii="Calibri" w:eastAsia="MS Gothic" w:hAnsi="Calibri" w:cs="Times New Roman"/>
      <w:b/>
      <w:bCs/>
      <w:i/>
      <w:iCs/>
      <w:sz w:val="28"/>
      <w:szCs w:val="28"/>
      <w:lang w:val="x-none" w:eastAsia="x-none"/>
    </w:rPr>
  </w:style>
  <w:style w:type="paragraph" w:styleId="BodyText">
    <w:name w:val="Body Text"/>
    <w:basedOn w:val="Normal"/>
    <w:link w:val="BodyTextChar"/>
    <w:rsid w:val="001765D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rsid w:val="001765DA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NoSpacing">
    <w:name w:val="No Spacing"/>
    <w:uiPriority w:val="1"/>
    <w:qFormat/>
    <w:rsid w:val="000537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XqUsMqmceaOUkK4I0aslDlk2V3Gk2lju7wVwxp5Pwec=</DigestValue>
    </Reference>
    <Reference Type="http://www.w3.org/2000/09/xmldsig#Object" URI="#idOfficeObject">
      <DigestMethod Algorithm="http://www.w3.org/2001/04/xmlenc#sha256"/>
      <DigestValue>yE/oVc0lvpN3DeECak+qn+xKkOovFcj44ubnHFupKio=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RUXiQv7yGj492k9m1zTzmLLV/+9SUqofyEn3vmWj9ws=</DigestValue>
    </Reference>
  </SignedInfo>
  <SignatureValue>QH67aa8o+Ddupvm7lc4M7qi27HNMWwM/ZIRksosawPkalh3HMSKW6Y95vJXDFgsmJ4FXyPFHSkXw
rzw6rcqd9vmfHKPRm9vK49v9JECk/hHtZY+QjXPB5wFYYKc5EK5TXfikexzBFjPXhdqHW3a3YsYB
z91EgPTgvA2JgX+gKefe+zGMSYSlmlGWazBh0Grh4A1LV6wV4B6e0jFLoaFmzIublI4HfNdwy7x0
Bbilti4qpAENBA536tBjIYQyiHp8RObrzjmNRhX5YfEWcPyEZIzRbO7tHApEC7LJP7C+ydIBPLDs
SnRyyHZMKoc4tnLz/gXErzJi1iJIyfcjS27byA==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ILEaOaUhet5CXG2sY+mCUSwEPqQljXAXcnUNQ2lQs1k=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5IIzyCOuKZYAMVxsxfuFWTCMKgBxmwHJE/xer62mlPA=</DigestValue>
      </Reference>
      <Reference URI="/word/endnotes.xml?ContentType=application/vnd.openxmlformats-officedocument.wordprocessingml.endnotes+xml">
        <DigestMethod Algorithm="http://www.w3.org/2001/04/xmlenc#sha256"/>
        <DigestValue>i8abngD8xnY8woCaAslHw16ze6eQzNVYxXHyywf/pOk=</DigestValue>
      </Reference>
      <Reference URI="/word/fontTable.xml?ContentType=application/vnd.openxmlformats-officedocument.wordprocessingml.fontTable+xml">
        <DigestMethod Algorithm="http://www.w3.org/2001/04/xmlenc#sha256"/>
        <DigestValue>j71jiPAETNuuINgZx0EXg2y9X5pdlyIUoVANrU2d7f0=</DigestValue>
      </Reference>
      <Reference URI="/word/footnotes.xml?ContentType=application/vnd.openxmlformats-officedocument.wordprocessingml.footnotes+xml">
        <DigestMethod Algorithm="http://www.w3.org/2001/04/xmlenc#sha256"/>
        <DigestValue>7DRJx3FovH4gAxvFeHaTyPa+St7Ztg9Op9pN+XSW72M=</DigestValue>
      </Reference>
      <Reference URI="/word/header1.xml?ContentType=application/vnd.openxmlformats-officedocument.wordprocessingml.header+xml">
        <DigestMethod Algorithm="http://www.w3.org/2001/04/xmlenc#sha256"/>
        <DigestValue>3Opc7imbEysT2ppg4bLpx/B3l40ISKyM43GrCiouTRQ=</DigestValue>
      </Reference>
      <Reference URI="/word/media/image1.png?ContentType=image/png">
        <DigestMethod Algorithm="http://www.w3.org/2001/04/xmlenc#sha256"/>
        <DigestValue>1b/WrhXX/DFwI5CWzOCRrBmUKQxZxQFBBW6jXVau0EM=</DigestValue>
      </Reference>
      <Reference URI="/word/numbering.xml?ContentType=application/vnd.openxmlformats-officedocument.wordprocessingml.numbering+xml">
        <DigestMethod Algorithm="http://www.w3.org/2001/04/xmlenc#sha256"/>
        <DigestValue>2nwZRT8HKpzEv0De4iDLONSNtFbMTAN3MEhsDdCCAEs=</DigestValue>
      </Reference>
      <Reference URI="/word/settings.xml?ContentType=application/vnd.openxmlformats-officedocument.wordprocessingml.settings+xml">
        <DigestMethod Algorithm="http://www.w3.org/2001/04/xmlenc#sha256"/>
        <DigestValue>5gOSQoTptg04DsXpNsRALwjhxnA/qSKv/lfB+e0UcbE=</DigestValue>
      </Reference>
      <Reference URI="/word/styles.xml?ContentType=application/vnd.openxmlformats-officedocument.wordprocessingml.styles+xml">
        <DigestMethod Algorithm="http://www.w3.org/2001/04/xmlenc#sha256"/>
        <DigestValue>rsUEKXW+m/wR9K/TqFTjtedMEpF3NJLQ+nDFctT4F5c=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0K6ZVkAfXCMtmQjadeRESRJfJ1UFX+mgdCudkZ9wFp8=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2022-05-24T12:05:38Z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16.0.15128/23</OfficeVersion>
          <ApplicationVersion>16.0.15128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2022-05-24T12:05:38Z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BDFD-DD9A-47F9-B743-91B152073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Diaconescu</dc:creator>
  <cp:lastModifiedBy>user</cp:lastModifiedBy>
  <cp:revision>2</cp:revision>
  <cp:lastPrinted>2022-03-31T08:00:00Z</cp:lastPrinted>
  <dcterms:created xsi:type="dcterms:W3CDTF">2022-05-24T06:17:00Z</dcterms:created>
  <dcterms:modified xsi:type="dcterms:W3CDTF">2022-05-24T06:17:00Z</dcterms:modified>
</cp:coreProperties>
</file>