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D34" w:rsidRPr="00EE6174" w:rsidRDefault="00905D34" w:rsidP="002A7228">
      <w:pPr>
        <w:pStyle w:val="Title"/>
        <w:spacing w:before="0"/>
        <w:contextualSpacing/>
        <w:rPr>
          <w:rFonts w:ascii="Trebuchet MS" w:hAnsi="Trebuchet MS" w:cs="Calibri"/>
          <w:sz w:val="22"/>
          <w:szCs w:val="22"/>
        </w:rPr>
      </w:pPr>
      <w:bookmarkStart w:id="0" w:name="_GoBack"/>
      <w:bookmarkEnd w:id="0"/>
    </w:p>
    <w:p w:rsidR="00856E64" w:rsidRPr="00EE6174" w:rsidRDefault="00856E64" w:rsidP="002A7228">
      <w:pPr>
        <w:pStyle w:val="Title"/>
        <w:spacing w:before="0"/>
        <w:contextualSpacing/>
        <w:rPr>
          <w:rFonts w:ascii="Trebuchet MS" w:hAnsi="Trebuchet MS" w:cs="Calibri"/>
          <w:sz w:val="22"/>
          <w:szCs w:val="22"/>
        </w:rPr>
      </w:pPr>
      <w:r w:rsidRPr="00EE6174">
        <w:rPr>
          <w:rFonts w:ascii="Trebuchet MS" w:hAnsi="Trebuchet MS" w:cs="Calibri"/>
          <w:sz w:val="22"/>
          <w:szCs w:val="22"/>
        </w:rPr>
        <w:t>Model recomandat pentru</w:t>
      </w:r>
    </w:p>
    <w:p w:rsidR="007B7182" w:rsidRPr="00EE6174" w:rsidRDefault="00856E64" w:rsidP="002A7228">
      <w:pPr>
        <w:pStyle w:val="Title"/>
        <w:spacing w:before="0"/>
        <w:contextualSpacing/>
        <w:rPr>
          <w:rFonts w:ascii="Trebuchet MS" w:hAnsi="Trebuchet MS" w:cs="Calibri"/>
          <w:sz w:val="22"/>
          <w:szCs w:val="22"/>
        </w:rPr>
      </w:pPr>
      <w:r w:rsidRPr="00EE6174">
        <w:rPr>
          <w:rFonts w:ascii="Trebuchet MS" w:hAnsi="Trebuchet MS" w:cs="Calibri"/>
          <w:sz w:val="22"/>
          <w:szCs w:val="22"/>
        </w:rPr>
        <w:t>ACORD DE PARTENERIAT</w:t>
      </w:r>
    </w:p>
    <w:p w:rsidR="007B7182" w:rsidRPr="00EE6174" w:rsidRDefault="007B7182" w:rsidP="002A7228">
      <w:pPr>
        <w:spacing w:before="0"/>
        <w:contextualSpacing/>
        <w:jc w:val="center"/>
        <w:rPr>
          <w:rFonts w:ascii="Trebuchet MS" w:hAnsi="Trebuchet MS" w:cs="Calibri"/>
          <w:b/>
          <w:bCs/>
          <w:sz w:val="22"/>
          <w:szCs w:val="22"/>
        </w:rPr>
      </w:pPr>
    </w:p>
    <w:p w:rsidR="007B7182" w:rsidRPr="00EE6174" w:rsidRDefault="007B7182" w:rsidP="002A7228">
      <w:pPr>
        <w:spacing w:before="0"/>
        <w:contextualSpacing/>
        <w:rPr>
          <w:rFonts w:ascii="Trebuchet MS" w:hAnsi="Trebuchet MS" w:cs="Calibri"/>
          <w:sz w:val="22"/>
          <w:szCs w:val="22"/>
        </w:rPr>
      </w:pPr>
    </w:p>
    <w:p w:rsidR="007B7182" w:rsidRPr="00EE6174" w:rsidRDefault="007B7182" w:rsidP="002A7228">
      <w:pPr>
        <w:pStyle w:val="Heading5"/>
        <w:spacing w:before="0"/>
        <w:contextualSpacing/>
        <w:rPr>
          <w:rFonts w:ascii="Trebuchet MS" w:hAnsi="Trebuchet MS" w:cs="Calibri"/>
          <w:sz w:val="22"/>
          <w:szCs w:val="22"/>
        </w:rPr>
      </w:pPr>
      <w:r w:rsidRPr="00EE6174">
        <w:rPr>
          <w:rFonts w:ascii="Trebuchet MS" w:hAnsi="Trebuchet MS" w:cs="Calibri"/>
          <w:sz w:val="22"/>
          <w:szCs w:val="22"/>
        </w:rPr>
        <w:t>Părţile</w:t>
      </w:r>
    </w:p>
    <w:p w:rsidR="006371C0"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Pr="00EE6174">
        <w:rPr>
          <w:rFonts w:ascii="Trebuchet MS" w:hAnsi="Trebuchet MS" w:cs="Calibri"/>
          <w:sz w:val="22"/>
          <w:szCs w:val="22"/>
        </w:rPr>
        <w:t>, codul fiscal</w:t>
      </w:r>
      <w:r w:rsidR="006371C0" w:rsidRPr="00EE6174">
        <w:rPr>
          <w:rStyle w:val="FootnoteReference"/>
          <w:rFonts w:ascii="Trebuchet MS" w:hAnsi="Trebuchet MS" w:cs="Calibri"/>
          <w:sz w:val="22"/>
          <w:szCs w:val="22"/>
        </w:rPr>
        <w:footnoteReference w:id="1"/>
      </w:r>
      <w:r w:rsidRPr="00EE6174">
        <w:rPr>
          <w:rFonts w:ascii="Trebuchet MS" w:hAnsi="Trebuchet MS" w:cs="Calibri"/>
          <w:sz w:val="22"/>
          <w:szCs w:val="22"/>
        </w:rPr>
        <w:t xml:space="preserve"> </w:t>
      </w:r>
      <w:r w:rsidRPr="00EE6174">
        <w:rPr>
          <w:rFonts w:ascii="Trebuchet MS" w:hAnsi="Trebuchet MS" w:cs="Calibri"/>
          <w:i/>
          <w:iCs/>
          <w:color w:val="FF0000"/>
          <w:sz w:val="22"/>
          <w:szCs w:val="22"/>
          <w:lang w:eastAsia="sk-SK"/>
        </w:rPr>
        <w:t>…,</w:t>
      </w:r>
      <w:r w:rsidRPr="00EE6174">
        <w:rPr>
          <w:rFonts w:ascii="Trebuchet MS" w:hAnsi="Trebuchet MS" w:cs="Calibri"/>
          <w:sz w:val="22"/>
          <w:szCs w:val="22"/>
        </w:rPr>
        <w:t xml:space="preserve"> având calitatea de </w:t>
      </w:r>
      <w:r w:rsidRPr="00EE6174">
        <w:rPr>
          <w:rFonts w:ascii="Trebuchet MS" w:hAnsi="Trebuchet MS" w:cs="Calibri"/>
          <w:b/>
          <w:bCs/>
          <w:sz w:val="22"/>
          <w:szCs w:val="22"/>
        </w:rPr>
        <w:t xml:space="preserve">Lider </w:t>
      </w:r>
      <w:r w:rsidR="002B6437" w:rsidRPr="00EE6174">
        <w:rPr>
          <w:rFonts w:ascii="Trebuchet MS" w:hAnsi="Trebuchet MS" w:cs="Calibri"/>
          <w:b/>
          <w:bCs/>
          <w:sz w:val="22"/>
          <w:szCs w:val="22"/>
        </w:rPr>
        <w:t>parteneriat</w:t>
      </w:r>
      <w:r w:rsidR="006371C0" w:rsidRPr="00EE6174">
        <w:rPr>
          <w:rFonts w:ascii="Trebuchet MS" w:hAnsi="Trebuchet MS" w:cs="Calibri"/>
          <w:sz w:val="22"/>
          <w:szCs w:val="22"/>
        </w:rPr>
        <w:t>/</w:t>
      </w:r>
      <w:r w:rsidRPr="00EE6174">
        <w:rPr>
          <w:rFonts w:ascii="Trebuchet MS" w:hAnsi="Trebuchet MS" w:cs="Calibri"/>
          <w:b/>
          <w:bCs/>
          <w:sz w:val="22"/>
          <w:szCs w:val="22"/>
        </w:rPr>
        <w:t>Partener 1</w:t>
      </w:r>
      <w:r w:rsidR="006371C0" w:rsidRPr="00EE6174">
        <w:rPr>
          <w:rFonts w:ascii="Trebuchet MS" w:hAnsi="Trebuchet MS" w:cs="Calibri"/>
          <w:b/>
          <w:bCs/>
          <w:sz w:val="22"/>
          <w:szCs w:val="22"/>
        </w:rPr>
        <w:t xml:space="preserve"> </w:t>
      </w:r>
    </w:p>
    <w:p w:rsidR="007B7182"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006371C0" w:rsidRPr="00EE6174">
        <w:rPr>
          <w:rFonts w:ascii="Trebuchet MS" w:hAnsi="Trebuchet MS" w:cs="Calibri"/>
          <w:sz w:val="22"/>
          <w:szCs w:val="22"/>
        </w:rPr>
        <w:t xml:space="preserve">, </w:t>
      </w:r>
      <w:r w:rsidRPr="00EE6174">
        <w:rPr>
          <w:rFonts w:ascii="Trebuchet MS" w:hAnsi="Trebuchet MS" w:cs="Calibri"/>
          <w:sz w:val="22"/>
          <w:szCs w:val="22"/>
        </w:rPr>
        <w:t xml:space="preserve">codul fiscal </w:t>
      </w:r>
      <w:r w:rsidRPr="00EE6174">
        <w:rPr>
          <w:rFonts w:ascii="Trebuchet MS" w:hAnsi="Trebuchet MS" w:cs="Calibri"/>
          <w:i/>
          <w:iCs/>
          <w:color w:val="FF0000"/>
          <w:sz w:val="22"/>
          <w:szCs w:val="22"/>
          <w:lang w:eastAsia="sk-SK"/>
        </w:rPr>
        <w:t>…</w:t>
      </w:r>
      <w:r w:rsidRPr="00EE6174">
        <w:rPr>
          <w:rFonts w:ascii="Trebuchet MS" w:hAnsi="Trebuchet MS" w:cs="Calibri"/>
          <w:sz w:val="22"/>
          <w:szCs w:val="22"/>
        </w:rPr>
        <w:t xml:space="preserve">, având calitatea de </w:t>
      </w:r>
      <w:r w:rsidR="00636C7E" w:rsidRPr="00EE6174">
        <w:rPr>
          <w:rFonts w:ascii="Trebuchet MS" w:hAnsi="Trebuchet MS" w:cs="Calibri"/>
          <w:b/>
          <w:bCs/>
          <w:sz w:val="22"/>
          <w:szCs w:val="22"/>
        </w:rPr>
        <w:t>membru 2/</w:t>
      </w:r>
      <w:r w:rsidRPr="00EE6174">
        <w:rPr>
          <w:rFonts w:ascii="Trebuchet MS" w:hAnsi="Trebuchet MS" w:cs="Calibri"/>
          <w:b/>
          <w:bCs/>
          <w:sz w:val="22"/>
          <w:szCs w:val="22"/>
        </w:rPr>
        <w:t>Partener 2</w:t>
      </w:r>
    </w:p>
    <w:p w:rsidR="007B7182"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006371C0" w:rsidRPr="00EE6174">
        <w:rPr>
          <w:rFonts w:ascii="Trebuchet MS" w:hAnsi="Trebuchet MS" w:cs="Calibri"/>
          <w:sz w:val="22"/>
          <w:szCs w:val="22"/>
        </w:rPr>
        <w:t xml:space="preserve">, </w:t>
      </w:r>
      <w:r w:rsidRPr="00EE6174">
        <w:rPr>
          <w:rFonts w:ascii="Trebuchet MS" w:hAnsi="Trebuchet MS" w:cs="Calibri"/>
          <w:sz w:val="22"/>
          <w:szCs w:val="22"/>
        </w:rPr>
        <w:t xml:space="preserve">codul fiscal …, având calitatea de </w:t>
      </w:r>
      <w:r w:rsidR="00636C7E" w:rsidRPr="00EE6174">
        <w:rPr>
          <w:rFonts w:ascii="Trebuchet MS" w:hAnsi="Trebuchet MS" w:cs="Calibri"/>
          <w:b/>
          <w:sz w:val="22"/>
          <w:szCs w:val="22"/>
        </w:rPr>
        <w:t>membru n/</w:t>
      </w:r>
      <w:r w:rsidRPr="00EE6174">
        <w:rPr>
          <w:rFonts w:ascii="Trebuchet MS" w:hAnsi="Trebuchet MS" w:cs="Calibri"/>
          <w:b/>
          <w:bCs/>
          <w:sz w:val="22"/>
          <w:szCs w:val="22"/>
        </w:rPr>
        <w:t>Partener n,</w:t>
      </w:r>
      <w:r w:rsidRPr="00EE6174">
        <w:rPr>
          <w:rFonts w:ascii="Trebuchet MS" w:hAnsi="Trebuchet MS" w:cs="Calibri"/>
          <w:sz w:val="22"/>
          <w:szCs w:val="22"/>
        </w:rPr>
        <w:t xml:space="preserve"> </w:t>
      </w:r>
      <w:r w:rsidRPr="00EE6174">
        <w:rPr>
          <w:rFonts w:ascii="Trebuchet MS" w:hAnsi="Trebuchet MS" w:cs="Calibri"/>
          <w:i/>
          <w:iCs/>
          <w:sz w:val="22"/>
          <w:szCs w:val="22"/>
        </w:rPr>
        <w:t>n</w:t>
      </w:r>
      <w:r w:rsidRPr="00EE6174">
        <w:rPr>
          <w:rFonts w:ascii="Trebuchet MS" w:hAnsi="Trebuchet MS" w:cs="Calibri"/>
          <w:i/>
          <w:iCs/>
          <w:sz w:val="22"/>
          <w:szCs w:val="22"/>
          <w:lang w:val="fr-FR"/>
        </w:rPr>
        <w:t xml:space="preserve">= </w:t>
      </w:r>
      <w:r w:rsidRPr="00EE6174">
        <w:rPr>
          <w:rFonts w:ascii="Trebuchet MS" w:hAnsi="Trebuchet MS" w:cs="Calibri"/>
          <w:i/>
          <w:iCs/>
          <w:sz w:val="22"/>
          <w:szCs w:val="22"/>
        </w:rPr>
        <w:t>numărul total de membri ai parteneriatului</w:t>
      </w:r>
    </w:p>
    <w:p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au convenit următoarele:</w:t>
      </w:r>
    </w:p>
    <w:p w:rsidR="007B7182" w:rsidRPr="00EE6174" w:rsidRDefault="007B7182" w:rsidP="002A7228">
      <w:pPr>
        <w:pStyle w:val="Heading5"/>
        <w:spacing w:before="0"/>
        <w:contextualSpacing/>
        <w:rPr>
          <w:rFonts w:ascii="Trebuchet MS" w:hAnsi="Trebuchet MS" w:cs="Calibri"/>
          <w:sz w:val="22"/>
          <w:szCs w:val="22"/>
        </w:rPr>
      </w:pPr>
      <w:r w:rsidRPr="00EE6174">
        <w:rPr>
          <w:rFonts w:ascii="Trebuchet MS" w:hAnsi="Trebuchet MS" w:cs="Calibri"/>
          <w:sz w:val="22"/>
          <w:szCs w:val="22"/>
        </w:rPr>
        <w:t>Obiectul</w:t>
      </w:r>
    </w:p>
    <w:p w:rsidR="007B7182" w:rsidRPr="00EE6174" w:rsidRDefault="007B7182" w:rsidP="005E3B03">
      <w:pPr>
        <w:numPr>
          <w:ilvl w:val="1"/>
          <w:numId w:val="11"/>
        </w:numPr>
        <w:spacing w:before="0"/>
        <w:contextualSpacing/>
        <w:jc w:val="both"/>
        <w:rPr>
          <w:rFonts w:ascii="Trebuchet MS" w:hAnsi="Trebuchet MS" w:cs="Calibri"/>
          <w:sz w:val="22"/>
          <w:szCs w:val="22"/>
        </w:rPr>
      </w:pPr>
      <w:r w:rsidRPr="00EE6174">
        <w:rPr>
          <w:rFonts w:ascii="Trebuchet MS" w:hAnsi="Trebuchet MS" w:cs="Calibri"/>
          <w:sz w:val="22"/>
          <w:szCs w:val="22"/>
        </w:rPr>
        <w:t xml:space="preserve">Obiectul acestui parteneriat este de a stabili drepturile şi obligaţiile părţilor, contribuţia </w:t>
      </w:r>
      <w:r w:rsidR="000C2F9D" w:rsidRPr="00EE6174">
        <w:rPr>
          <w:rFonts w:ascii="Trebuchet MS" w:hAnsi="Trebuchet MS" w:cs="Calibri"/>
          <w:sz w:val="22"/>
          <w:szCs w:val="22"/>
        </w:rPr>
        <w:t xml:space="preserve">financiară proprie a </w:t>
      </w:r>
      <w:r w:rsidRPr="00EE6174">
        <w:rPr>
          <w:rFonts w:ascii="Trebuchet MS" w:hAnsi="Trebuchet MS" w:cs="Calibri"/>
          <w:sz w:val="22"/>
          <w:szCs w:val="22"/>
        </w:rPr>
        <w:t xml:space="preserve">fiecărei părţi la </w:t>
      </w:r>
      <w:r w:rsidR="000C2F9D" w:rsidRPr="00EE6174">
        <w:rPr>
          <w:rFonts w:ascii="Trebuchet MS" w:hAnsi="Trebuchet MS" w:cs="Calibri"/>
          <w:sz w:val="22"/>
          <w:szCs w:val="22"/>
        </w:rPr>
        <w:t>bugetul proiectului,</w:t>
      </w:r>
      <w:r w:rsidRPr="00EE6174">
        <w:rPr>
          <w:rFonts w:ascii="Trebuchet MS" w:hAnsi="Trebuchet MS" w:cs="Calibri"/>
          <w:sz w:val="22"/>
          <w:szCs w:val="22"/>
        </w:rPr>
        <w:t xml:space="preserve"> precum şi responsabilităţile ce le revin în implementarea activităţilor aferente proiectului: </w:t>
      </w:r>
      <w:r w:rsidRPr="00EE6174">
        <w:rPr>
          <w:rFonts w:ascii="Trebuchet MS" w:hAnsi="Trebuchet MS" w:cs="Calibri"/>
          <w:i/>
          <w:iCs/>
          <w:color w:val="FF0000"/>
          <w:sz w:val="22"/>
          <w:szCs w:val="22"/>
          <w:lang w:eastAsia="sk-SK"/>
        </w:rPr>
        <w:t>titlul proiectului</w:t>
      </w:r>
      <w:r w:rsidRPr="00EE6174">
        <w:rPr>
          <w:rFonts w:ascii="Trebuchet MS" w:hAnsi="Trebuchet MS" w:cs="Calibri"/>
          <w:sz w:val="22"/>
          <w:szCs w:val="22"/>
        </w:rPr>
        <w:t xml:space="preserve">, care este depus în cadrul </w:t>
      </w:r>
      <w:r w:rsidR="00782A61" w:rsidRPr="00EE6174">
        <w:rPr>
          <w:rFonts w:ascii="Trebuchet MS" w:hAnsi="Trebuchet MS" w:cs="Calibri"/>
          <w:b/>
          <w:sz w:val="22"/>
          <w:szCs w:val="22"/>
        </w:rPr>
        <w:t>PNRR</w:t>
      </w:r>
      <w:r w:rsidRPr="00EE6174">
        <w:rPr>
          <w:rFonts w:ascii="Trebuchet MS" w:hAnsi="Trebuchet MS" w:cs="Calibri"/>
          <w:sz w:val="22"/>
          <w:szCs w:val="22"/>
        </w:rPr>
        <w:t xml:space="preserve">, </w:t>
      </w:r>
      <w:r w:rsidR="00782A61" w:rsidRPr="00EE6174">
        <w:rPr>
          <w:rFonts w:ascii="Trebuchet MS" w:hAnsi="Trebuchet MS" w:cs="Calibri"/>
          <w:b/>
          <w:sz w:val="22"/>
          <w:szCs w:val="22"/>
        </w:rPr>
        <w:t>Componenta 1</w:t>
      </w:r>
      <w:r w:rsidRPr="00EE6174">
        <w:rPr>
          <w:rFonts w:ascii="Trebuchet MS" w:hAnsi="Trebuchet MS" w:cs="Calibri"/>
          <w:b/>
          <w:sz w:val="22"/>
          <w:szCs w:val="22"/>
        </w:rPr>
        <w:t xml:space="preserve"> </w:t>
      </w:r>
      <w:r w:rsidR="00782A61" w:rsidRPr="00EE6174">
        <w:rPr>
          <w:rFonts w:ascii="Trebuchet MS" w:hAnsi="Trebuchet MS" w:cs="Calibri"/>
          <w:b/>
          <w:sz w:val="22"/>
          <w:szCs w:val="22"/>
        </w:rPr>
        <w:t>Managementul Apei</w:t>
      </w:r>
      <w:r w:rsidR="00BA342A" w:rsidRPr="00EE6174">
        <w:rPr>
          <w:rFonts w:ascii="Trebuchet MS" w:hAnsi="Trebuchet MS" w:cs="Calibri"/>
          <w:sz w:val="22"/>
          <w:szCs w:val="22"/>
        </w:rPr>
        <w:t>,</w:t>
      </w:r>
      <w:r w:rsidR="00782A61" w:rsidRPr="00EE6174">
        <w:rPr>
          <w:rFonts w:ascii="Trebuchet MS" w:hAnsi="Trebuchet MS" w:cs="Calibri"/>
          <w:sz w:val="22"/>
          <w:szCs w:val="22"/>
        </w:rPr>
        <w:t xml:space="preserve"> </w:t>
      </w:r>
      <w:r w:rsidR="005E3B03" w:rsidRPr="00EE6174">
        <w:rPr>
          <w:rFonts w:ascii="Trebuchet MS" w:hAnsi="Trebuchet MS" w:cs="Calibri"/>
          <w:b/>
          <w:sz w:val="22"/>
          <w:szCs w:val="22"/>
        </w:rPr>
        <w:t>INVESTIȚIA 2: Colectarea apelor uzate în aglomerările mai mici de 2000 de l.e. care împiedică atingerea unei stări bune a corpurilor de apă și / sau afectează arii naturale protejate</w:t>
      </w:r>
      <w:r w:rsidR="000C2F9D" w:rsidRPr="00EE6174">
        <w:rPr>
          <w:rFonts w:ascii="Trebuchet MS" w:hAnsi="Trebuchet MS" w:cs="Calibri"/>
          <w:sz w:val="22"/>
          <w:szCs w:val="22"/>
        </w:rPr>
        <w:t xml:space="preserve">, </w:t>
      </w:r>
      <w:r w:rsidR="00374997" w:rsidRPr="00EE6174">
        <w:rPr>
          <w:rFonts w:ascii="Trebuchet MS" w:hAnsi="Trebuchet MS" w:cs="Calibri"/>
          <w:sz w:val="22"/>
          <w:szCs w:val="22"/>
        </w:rPr>
        <w:t xml:space="preserve">apel de proiecte </w:t>
      </w:r>
      <w:r w:rsidR="00374997" w:rsidRPr="00EE6174">
        <w:rPr>
          <w:rFonts w:ascii="Trebuchet MS" w:hAnsi="Trebuchet MS" w:cs="Calibri"/>
          <w:color w:val="FF0000"/>
          <w:sz w:val="22"/>
          <w:szCs w:val="22"/>
        </w:rPr>
        <w:t>...................</w:t>
      </w:r>
      <w:r w:rsidRPr="00EE6174">
        <w:rPr>
          <w:rFonts w:ascii="Trebuchet MS" w:hAnsi="Trebuchet MS" w:cs="Calibri"/>
          <w:color w:val="FF0000"/>
          <w:sz w:val="22"/>
          <w:szCs w:val="22"/>
        </w:rPr>
        <w:t>.</w:t>
      </w:r>
      <w:r w:rsidR="00451867" w:rsidRPr="00EE6174">
        <w:rPr>
          <w:rFonts w:ascii="Trebuchet MS" w:hAnsi="Trebuchet MS" w:cs="Calibri"/>
          <w:color w:val="FF0000"/>
          <w:sz w:val="22"/>
          <w:szCs w:val="22"/>
        </w:rPr>
        <w:t>............. (codificarea apelului)</w:t>
      </w:r>
      <w:r w:rsidRPr="00EE6174">
        <w:rPr>
          <w:rFonts w:ascii="Trebuchet MS" w:hAnsi="Trebuchet MS" w:cs="Calibri"/>
          <w:sz w:val="22"/>
          <w:szCs w:val="22"/>
        </w:rPr>
        <w:t xml:space="preserve"> </w:t>
      </w:r>
    </w:p>
    <w:p w:rsidR="007B7182" w:rsidRPr="00EE6174" w:rsidRDefault="007B7182" w:rsidP="002A7228">
      <w:pPr>
        <w:numPr>
          <w:ilvl w:val="1"/>
          <w:numId w:val="11"/>
        </w:numPr>
        <w:spacing w:before="0"/>
        <w:contextualSpacing/>
        <w:jc w:val="both"/>
        <w:rPr>
          <w:rFonts w:ascii="Trebuchet MS" w:hAnsi="Trebuchet MS" w:cs="Calibri"/>
          <w:sz w:val="22"/>
          <w:szCs w:val="22"/>
        </w:rPr>
      </w:pPr>
      <w:r w:rsidRPr="00EE6174">
        <w:rPr>
          <w:rFonts w:ascii="Trebuchet MS" w:hAnsi="Trebuchet MS" w:cs="Calibri"/>
          <w:sz w:val="22"/>
          <w:szCs w:val="22"/>
        </w:rPr>
        <w:t>Cererea de finanţare, inclusiv anexele sale, sunt parte integrantă a acestui acord.</w:t>
      </w:r>
    </w:p>
    <w:p w:rsidR="00856E64" w:rsidRPr="00EE6174" w:rsidRDefault="00856E64" w:rsidP="002A7228">
      <w:pPr>
        <w:spacing w:before="0"/>
        <w:contextualSpacing/>
        <w:jc w:val="both"/>
        <w:rPr>
          <w:rFonts w:ascii="Trebuchet MS" w:hAnsi="Trebuchet MS" w:cs="Calibri"/>
          <w:b/>
          <w:sz w:val="22"/>
          <w:szCs w:val="22"/>
        </w:rPr>
      </w:pPr>
    </w:p>
    <w:p w:rsidR="006371C0" w:rsidRPr="00EE6174" w:rsidRDefault="006371C0" w:rsidP="00021146">
      <w:pPr>
        <w:pStyle w:val="Heading5"/>
        <w:rPr>
          <w:rFonts w:ascii="Trebuchet MS" w:hAnsi="Trebuchet MS"/>
          <w:sz w:val="22"/>
          <w:szCs w:val="22"/>
        </w:rPr>
      </w:pPr>
      <w:r w:rsidRPr="00EE6174">
        <w:rPr>
          <w:rFonts w:ascii="Trebuchet MS" w:hAnsi="Trebuchet MS"/>
          <w:sz w:val="22"/>
          <w:szCs w:val="22"/>
        </w:rPr>
        <w:t>Principiile de bună practică ale parteneriatului</w:t>
      </w:r>
    </w:p>
    <w:p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Toţi partenerii trebuie să contribuie la realizarea proiectului şi să îşi asume rolul lor în cadrul proiectului, aşa cum acesta este definit în cadrul prezentului Acord de Parteneriat.</w:t>
      </w:r>
    </w:p>
    <w:p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Părţile trebuie să se consulte în mod regulat şi să se informeze asupra tuturor aspectelor privind evoluţia proiectului.</w:t>
      </w:r>
    </w:p>
    <w:p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Toţi partenerii trebuie să implementeze activităţile cu respectarea standardelor profesionale şi de etică cele mai înalte.</w:t>
      </w:r>
    </w:p>
    <w:p w:rsidR="00BE5FDC" w:rsidRPr="00EE6174" w:rsidRDefault="00BE5FDC"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Partenerii sunt obligaţi să respecte regulile privitoare la conflictul de interese şi regimul incompatibilităţilor, iar, în cazul apariţiei unui asemenea conflict, să dispună luarea măsurilor ce conduc la evitarea, respectiv stingerea lui.</w:t>
      </w:r>
    </w:p>
    <w:p w:rsidR="00856E64" w:rsidRPr="00EE6174" w:rsidRDefault="00856E64" w:rsidP="002A7228">
      <w:pPr>
        <w:spacing w:before="0"/>
        <w:ind w:left="576"/>
        <w:contextualSpacing/>
        <w:jc w:val="both"/>
        <w:rPr>
          <w:rFonts w:ascii="Trebuchet MS" w:hAnsi="Trebuchet MS" w:cs="Calibri"/>
          <w:sz w:val="22"/>
          <w:szCs w:val="22"/>
        </w:rPr>
      </w:pPr>
    </w:p>
    <w:p w:rsidR="007B7182" w:rsidRPr="00EE6174" w:rsidRDefault="007B7182" w:rsidP="00021146">
      <w:pPr>
        <w:pStyle w:val="Heading5"/>
        <w:rPr>
          <w:rFonts w:ascii="Trebuchet MS" w:hAnsi="Trebuchet MS"/>
          <w:sz w:val="22"/>
          <w:szCs w:val="22"/>
        </w:rPr>
      </w:pPr>
      <w:r w:rsidRPr="00EE6174">
        <w:rPr>
          <w:rFonts w:ascii="Trebuchet MS" w:hAnsi="Trebuchet MS"/>
          <w:sz w:val="22"/>
          <w:szCs w:val="22"/>
        </w:rPr>
        <w:t>Roluri şi responsabilităţi în implementarea proiectului</w:t>
      </w:r>
    </w:p>
    <w:p w:rsidR="007B7182" w:rsidRPr="00EE6174" w:rsidRDefault="007B7182" w:rsidP="002A7228">
      <w:pPr>
        <w:numPr>
          <w:ilvl w:val="1"/>
          <w:numId w:val="15"/>
        </w:numPr>
        <w:spacing w:before="0"/>
        <w:contextualSpacing/>
        <w:jc w:val="both"/>
        <w:rPr>
          <w:rFonts w:ascii="Trebuchet MS" w:hAnsi="Trebuchet MS" w:cs="Calibri"/>
          <w:sz w:val="22"/>
          <w:szCs w:val="22"/>
        </w:rPr>
      </w:pPr>
      <w:r w:rsidRPr="00EE6174">
        <w:rPr>
          <w:rFonts w:ascii="Trebuchet MS" w:hAnsi="Trebuchet MS" w:cs="Calibri"/>
          <w:sz w:val="22"/>
          <w:szCs w:val="22"/>
        </w:rPr>
        <w:t xml:space="preserve">Rolurile şi responsabilităţile sunt descrise în tabelul de mai jos şi corespund prevederilor din Cererea de finanţare – care este documentul principal în stabilirea </w:t>
      </w:r>
      <w:r w:rsidR="000C2F9D" w:rsidRPr="00EE6174">
        <w:rPr>
          <w:rFonts w:ascii="Trebuchet MS" w:hAnsi="Trebuchet MS" w:cs="Calibri"/>
          <w:sz w:val="22"/>
          <w:szCs w:val="22"/>
        </w:rPr>
        <w:t>principalelor activități asumate de fiecare partener</w:t>
      </w:r>
      <w:r w:rsidRPr="00EE6174">
        <w:rPr>
          <w:rFonts w:ascii="Trebuchet MS" w:hAnsi="Trebuchet MS" w:cs="Calibri"/>
          <w:sz w:val="22"/>
          <w:szCs w:val="22"/>
        </w:rPr>
        <w:t>:</w:t>
      </w:r>
    </w:p>
    <w:p w:rsidR="00216CFF" w:rsidRPr="00EE6174" w:rsidRDefault="00216CFF" w:rsidP="002A7228">
      <w:pPr>
        <w:spacing w:before="0"/>
        <w:ind w:left="576"/>
        <w:contextualSpacing/>
        <w:jc w:val="both"/>
        <w:rPr>
          <w:rFonts w:ascii="Trebuchet MS" w:hAnsi="Trebuchet MS" w:cs="Calibri"/>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EE6174">
        <w:tblPrEx>
          <w:tblCellMar>
            <w:top w:w="0" w:type="dxa"/>
            <w:bottom w:w="0" w:type="dxa"/>
          </w:tblCellMar>
        </w:tblPrEx>
        <w:tc>
          <w:tcPr>
            <w:tcW w:w="2808" w:type="dxa"/>
            <w:tcBorders>
              <w:top w:val="single" w:sz="4" w:space="0" w:color="808080"/>
            </w:tcBorders>
          </w:tcPr>
          <w:p w:rsidR="007B7182" w:rsidRPr="00EE6174" w:rsidRDefault="007B7182"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rsidR="007B7182" w:rsidRPr="00EE6174" w:rsidRDefault="007B7182" w:rsidP="002A7228">
            <w:pPr>
              <w:spacing w:before="0" w:after="0"/>
              <w:contextualSpacing/>
              <w:rPr>
                <w:rFonts w:ascii="Trebuchet MS" w:hAnsi="Trebuchet MS" w:cs="Calibri"/>
                <w:b/>
                <w:bCs/>
                <w:sz w:val="22"/>
                <w:szCs w:val="22"/>
              </w:rPr>
            </w:pPr>
            <w:r w:rsidRPr="00EE6174">
              <w:rPr>
                <w:rFonts w:ascii="Trebuchet MS" w:hAnsi="Trebuchet MS" w:cs="Calibri"/>
                <w:b/>
                <w:bCs/>
                <w:sz w:val="22"/>
                <w:szCs w:val="22"/>
              </w:rPr>
              <w:t>Roluri şi responsabilităţi</w:t>
            </w:r>
          </w:p>
        </w:tc>
      </w:tr>
      <w:tr w:rsidR="007B7182" w:rsidRPr="00EE6174">
        <w:tblPrEx>
          <w:tblCellMar>
            <w:top w:w="0" w:type="dxa"/>
            <w:bottom w:w="0" w:type="dxa"/>
          </w:tblCellMar>
        </w:tblPrEx>
        <w:tc>
          <w:tcPr>
            <w:tcW w:w="2808" w:type="dxa"/>
          </w:tcPr>
          <w:p w:rsidR="007B7182" w:rsidRPr="00EE6174" w:rsidRDefault="007B7182"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lastRenderedPageBreak/>
              <w:t>Lider de proiect (Partener 1)</w:t>
            </w:r>
          </w:p>
        </w:tc>
        <w:tc>
          <w:tcPr>
            <w:tcW w:w="6048" w:type="dxa"/>
          </w:tcPr>
          <w:p w:rsidR="007B7182" w:rsidRPr="00EE6174" w:rsidRDefault="007B7182" w:rsidP="002A7228">
            <w:pPr>
              <w:pStyle w:val="instruct"/>
              <w:spacing w:before="0" w:after="0"/>
              <w:contextualSpacing/>
              <w:jc w:val="both"/>
              <w:rPr>
                <w:rFonts w:ascii="Trebuchet MS" w:hAnsi="Trebuchet MS" w:cs="Calibri"/>
                <w:color w:val="FF0000"/>
                <w:sz w:val="22"/>
                <w:szCs w:val="22"/>
              </w:rPr>
            </w:pPr>
            <w:r w:rsidRPr="00EE6174">
              <w:rPr>
                <w:rFonts w:ascii="Trebuchet MS" w:hAnsi="Trebuchet MS" w:cs="Calibri"/>
                <w:color w:val="FF0000"/>
                <w:sz w:val="22"/>
                <w:szCs w:val="22"/>
              </w:rPr>
              <w:t>Se vor descrie activităţile şi subactivităţile pe care fiecare partener trebuie să le implementeze</w:t>
            </w:r>
          </w:p>
        </w:tc>
      </w:tr>
      <w:tr w:rsidR="007B7182" w:rsidRPr="00EE6174">
        <w:tblPrEx>
          <w:tblCellMar>
            <w:top w:w="0" w:type="dxa"/>
            <w:bottom w:w="0" w:type="dxa"/>
          </w:tblCellMar>
        </w:tblPrEx>
        <w:tc>
          <w:tcPr>
            <w:tcW w:w="2808" w:type="dxa"/>
          </w:tcPr>
          <w:p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rsidR="007B7182" w:rsidRPr="00EE6174" w:rsidRDefault="007B7182" w:rsidP="002A7228">
            <w:pPr>
              <w:spacing w:before="0" w:after="0"/>
              <w:contextualSpacing/>
              <w:rPr>
                <w:rFonts w:ascii="Trebuchet MS" w:hAnsi="Trebuchet MS" w:cs="Calibri"/>
                <w:sz w:val="22"/>
                <w:szCs w:val="22"/>
              </w:rPr>
            </w:pPr>
          </w:p>
        </w:tc>
      </w:tr>
      <w:tr w:rsidR="007B7182" w:rsidRPr="00EE6174">
        <w:tblPrEx>
          <w:tblCellMar>
            <w:top w:w="0" w:type="dxa"/>
            <w:bottom w:w="0" w:type="dxa"/>
          </w:tblCellMar>
        </w:tblPrEx>
        <w:tc>
          <w:tcPr>
            <w:tcW w:w="2808" w:type="dxa"/>
          </w:tcPr>
          <w:p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rsidR="007B7182" w:rsidRPr="00EE6174" w:rsidRDefault="007B7182" w:rsidP="002A7228">
            <w:pPr>
              <w:spacing w:before="0" w:after="0"/>
              <w:contextualSpacing/>
              <w:rPr>
                <w:rFonts w:ascii="Trebuchet MS" w:hAnsi="Trebuchet MS" w:cs="Calibri"/>
                <w:sz w:val="22"/>
                <w:szCs w:val="22"/>
              </w:rPr>
            </w:pPr>
          </w:p>
        </w:tc>
      </w:tr>
    </w:tbl>
    <w:p w:rsidR="007B7182" w:rsidRPr="00EE6174" w:rsidRDefault="007B7182" w:rsidP="002A7228">
      <w:pPr>
        <w:spacing w:before="0"/>
        <w:contextualSpacing/>
        <w:rPr>
          <w:rFonts w:ascii="Trebuchet MS" w:hAnsi="Trebuchet MS" w:cs="Calibri"/>
          <w:sz w:val="22"/>
          <w:szCs w:val="22"/>
        </w:rPr>
      </w:pPr>
    </w:p>
    <w:p w:rsidR="007B7182" w:rsidRPr="00EE6174" w:rsidRDefault="00636C7E" w:rsidP="002A7228">
      <w:pPr>
        <w:numPr>
          <w:ilvl w:val="1"/>
          <w:numId w:val="15"/>
        </w:numPr>
        <w:spacing w:before="0"/>
        <w:contextualSpacing/>
        <w:jc w:val="both"/>
        <w:rPr>
          <w:rFonts w:ascii="Trebuchet MS" w:hAnsi="Trebuchet MS" w:cs="Calibri"/>
          <w:sz w:val="22"/>
          <w:szCs w:val="22"/>
        </w:rPr>
      </w:pPr>
      <w:r w:rsidRPr="00EE6174">
        <w:rPr>
          <w:rFonts w:ascii="Trebuchet MS" w:hAnsi="Trebuchet MS" w:cs="Calibri"/>
          <w:sz w:val="22"/>
          <w:szCs w:val="22"/>
        </w:rPr>
        <w:t>Responsabilități și a</w:t>
      </w:r>
      <w:r w:rsidR="00856E64" w:rsidRPr="00EE6174">
        <w:rPr>
          <w:rFonts w:ascii="Trebuchet MS" w:hAnsi="Trebuchet MS" w:cs="Calibri"/>
          <w:sz w:val="22"/>
          <w:szCs w:val="22"/>
        </w:rPr>
        <w:t>ngajamente financiare între parteneri</w:t>
      </w:r>
    </w:p>
    <w:p w:rsidR="007B7182" w:rsidRPr="00EE6174" w:rsidRDefault="007B7182" w:rsidP="00021146">
      <w:pPr>
        <w:rPr>
          <w:rFonts w:ascii="Trebuchet MS" w:hAnsi="Trebuchet MS"/>
          <w:sz w:val="22"/>
          <w:szCs w:val="22"/>
        </w:rPr>
      </w:pPr>
      <w:r w:rsidRPr="00EE6174">
        <w:rPr>
          <w:rFonts w:ascii="Trebuchet MS" w:hAnsi="Trebuchet MS"/>
          <w:sz w:val="22"/>
          <w:szCs w:val="22"/>
        </w:rPr>
        <w:t>Partenerii vor asigura contribuţia la cheltuielil</w:t>
      </w:r>
      <w:r w:rsidR="00856E64" w:rsidRPr="00EE6174">
        <w:rPr>
          <w:rFonts w:ascii="Trebuchet MS" w:hAnsi="Trebuchet MS"/>
          <w:sz w:val="22"/>
          <w:szCs w:val="22"/>
        </w:rPr>
        <w:t>e</w:t>
      </w:r>
      <w:r w:rsidRPr="00EE6174">
        <w:rPr>
          <w:rFonts w:ascii="Trebuchet MS" w:hAnsi="Trebuchet MS"/>
          <w:sz w:val="22"/>
          <w:szCs w:val="22"/>
        </w:rPr>
        <w:t xml:space="preserve"> totale ale proiectului aşa cum este precizat în prezentul acord.</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EE6174">
        <w:tblPrEx>
          <w:tblCellMar>
            <w:top w:w="0" w:type="dxa"/>
            <w:bottom w:w="0" w:type="dxa"/>
          </w:tblCellMar>
        </w:tblPrEx>
        <w:tc>
          <w:tcPr>
            <w:tcW w:w="2808" w:type="dxa"/>
            <w:tcBorders>
              <w:top w:val="single" w:sz="4" w:space="0" w:color="808080"/>
            </w:tcBorders>
          </w:tcPr>
          <w:p w:rsidR="007B7182" w:rsidRPr="00EE6174" w:rsidRDefault="007B7182"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rsidR="007B7182" w:rsidRPr="00EE6174" w:rsidRDefault="007B7182" w:rsidP="002A7228">
            <w:pPr>
              <w:spacing w:before="0" w:after="0"/>
              <w:contextualSpacing/>
              <w:rPr>
                <w:rFonts w:ascii="Trebuchet MS" w:hAnsi="Trebuchet MS" w:cs="Calibri"/>
                <w:b/>
                <w:bCs/>
                <w:sz w:val="22"/>
                <w:szCs w:val="22"/>
              </w:rPr>
            </w:pPr>
            <w:r w:rsidRPr="00EE6174">
              <w:rPr>
                <w:rFonts w:ascii="Trebuchet MS" w:hAnsi="Trebuchet MS" w:cs="Calibri"/>
                <w:b/>
                <w:bCs/>
                <w:sz w:val="22"/>
                <w:szCs w:val="22"/>
              </w:rPr>
              <w:t>Contribuţia (unde este cazul)</w:t>
            </w:r>
          </w:p>
        </w:tc>
      </w:tr>
      <w:tr w:rsidR="007B7182" w:rsidRPr="00EE6174">
        <w:tblPrEx>
          <w:tblCellMar>
            <w:top w:w="0" w:type="dxa"/>
            <w:bottom w:w="0" w:type="dxa"/>
          </w:tblCellMar>
        </w:tblPrEx>
        <w:tc>
          <w:tcPr>
            <w:tcW w:w="2808" w:type="dxa"/>
          </w:tcPr>
          <w:p w:rsidR="007B7182" w:rsidRPr="00EE6174" w:rsidRDefault="007B7182"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t>Lider de proiect (Partener 1)</w:t>
            </w:r>
          </w:p>
        </w:tc>
        <w:tc>
          <w:tcPr>
            <w:tcW w:w="6048" w:type="dxa"/>
          </w:tcPr>
          <w:p w:rsidR="007B7182" w:rsidRPr="00EE6174" w:rsidRDefault="007B7182" w:rsidP="002A7228">
            <w:pPr>
              <w:pStyle w:val="instruct"/>
              <w:spacing w:before="0" w:after="0"/>
              <w:contextualSpacing/>
              <w:rPr>
                <w:rFonts w:ascii="Trebuchet MS" w:hAnsi="Trebuchet MS" w:cs="Calibri"/>
                <w:sz w:val="22"/>
                <w:szCs w:val="22"/>
              </w:rPr>
            </w:pPr>
            <w:r w:rsidRPr="00EE6174">
              <w:rPr>
                <w:rFonts w:ascii="Trebuchet MS" w:hAnsi="Trebuchet MS" w:cs="Calibri"/>
                <w:sz w:val="22"/>
                <w:szCs w:val="22"/>
              </w:rPr>
              <w:t xml:space="preserve">Valoarea contribuţiei (în lei) </w:t>
            </w:r>
          </w:p>
          <w:p w:rsidR="007B7182" w:rsidRPr="00EE6174" w:rsidRDefault="007B7182" w:rsidP="002A7228">
            <w:pPr>
              <w:pStyle w:val="instruct"/>
              <w:spacing w:before="0" w:after="0"/>
              <w:contextualSpacing/>
              <w:rPr>
                <w:rFonts w:ascii="Trebuchet MS" w:hAnsi="Trebuchet MS" w:cs="Calibri"/>
                <w:sz w:val="22"/>
                <w:szCs w:val="22"/>
              </w:rPr>
            </w:pPr>
            <w:r w:rsidRPr="00EE6174">
              <w:rPr>
                <w:rFonts w:ascii="Trebuchet MS" w:hAnsi="Trebuchet MS" w:cs="Calibri"/>
                <w:sz w:val="22"/>
                <w:szCs w:val="22"/>
              </w:rPr>
              <w:t xml:space="preserve">Valoarea contribuţiei la valoarea totală a proiectului (%) </w:t>
            </w:r>
          </w:p>
        </w:tc>
      </w:tr>
      <w:tr w:rsidR="007B7182" w:rsidRPr="00EE6174">
        <w:tblPrEx>
          <w:tblCellMar>
            <w:top w:w="0" w:type="dxa"/>
            <w:bottom w:w="0" w:type="dxa"/>
          </w:tblCellMar>
        </w:tblPrEx>
        <w:tc>
          <w:tcPr>
            <w:tcW w:w="2808" w:type="dxa"/>
          </w:tcPr>
          <w:p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rsidR="007B7182" w:rsidRPr="00EE6174" w:rsidRDefault="007B7182" w:rsidP="002A7228">
            <w:pPr>
              <w:spacing w:before="0" w:after="0"/>
              <w:contextualSpacing/>
              <w:rPr>
                <w:rFonts w:ascii="Trebuchet MS" w:hAnsi="Trebuchet MS" w:cs="Calibri"/>
                <w:sz w:val="22"/>
                <w:szCs w:val="22"/>
              </w:rPr>
            </w:pPr>
          </w:p>
        </w:tc>
      </w:tr>
      <w:tr w:rsidR="007B7182" w:rsidRPr="00EE6174">
        <w:tblPrEx>
          <w:tblCellMar>
            <w:top w:w="0" w:type="dxa"/>
            <w:bottom w:w="0" w:type="dxa"/>
          </w:tblCellMar>
        </w:tblPrEx>
        <w:tc>
          <w:tcPr>
            <w:tcW w:w="2808" w:type="dxa"/>
          </w:tcPr>
          <w:p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 xml:space="preserve"> </w:t>
            </w:r>
          </w:p>
        </w:tc>
      </w:tr>
    </w:tbl>
    <w:p w:rsidR="007B7182" w:rsidRPr="00EE6174" w:rsidRDefault="007B7182" w:rsidP="00021146">
      <w:pPr>
        <w:rPr>
          <w:rFonts w:ascii="Trebuchet MS" w:hAnsi="Trebuchet MS"/>
          <w:sz w:val="22"/>
          <w:szCs w:val="22"/>
        </w:rPr>
      </w:pPr>
    </w:p>
    <w:p w:rsidR="00523248" w:rsidRPr="00EE6174" w:rsidRDefault="00523248" w:rsidP="002A7228">
      <w:pPr>
        <w:spacing w:before="0"/>
        <w:contextualSpacing/>
        <w:jc w:val="both"/>
        <w:rPr>
          <w:rFonts w:ascii="Trebuchet MS" w:hAnsi="Trebuchet MS" w:cs="Calibri"/>
          <w:sz w:val="22"/>
          <w:szCs w:val="22"/>
        </w:rPr>
      </w:pPr>
      <w:r w:rsidRPr="00EE6174">
        <w:rPr>
          <w:rFonts w:ascii="Trebuchet MS" w:hAnsi="Trebuchet MS" w:cs="Calibri"/>
          <w:sz w:val="22"/>
          <w:szCs w:val="22"/>
        </w:rPr>
        <w:t xml:space="preserve">(3) Transferul fondurilor de către </w:t>
      </w:r>
      <w:r w:rsidR="00782A61" w:rsidRPr="00EE6174">
        <w:rPr>
          <w:rFonts w:ascii="Trebuchet MS" w:hAnsi="Trebuchet MS" w:cs="Calibri"/>
          <w:sz w:val="22"/>
          <w:szCs w:val="22"/>
        </w:rPr>
        <w:t xml:space="preserve">MMAP </w:t>
      </w:r>
      <w:r w:rsidRPr="00EE6174">
        <w:rPr>
          <w:rFonts w:ascii="Trebuchet MS" w:hAnsi="Trebuchet MS" w:cs="Calibri"/>
          <w:sz w:val="22"/>
          <w:szCs w:val="22"/>
        </w:rPr>
        <w:t>se poate efectua în contul</w:t>
      </w:r>
      <w:r w:rsidR="00CB2279" w:rsidRPr="00EE6174">
        <w:rPr>
          <w:rFonts w:ascii="Trebuchet MS" w:hAnsi="Trebuchet MS" w:cs="Calibri"/>
          <w:sz w:val="22"/>
          <w:szCs w:val="22"/>
        </w:rPr>
        <w:t>/conturile</w:t>
      </w:r>
      <w:r w:rsidRPr="00EE6174">
        <w:rPr>
          <w:rFonts w:ascii="Trebuchet MS" w:hAnsi="Trebuchet MS" w:cs="Calibri"/>
          <w:sz w:val="22"/>
          <w:szCs w:val="22"/>
        </w:rPr>
        <w:t xml:space="preserve"> liderului de partene</w:t>
      </w:r>
      <w:r w:rsidR="00CB2279" w:rsidRPr="00EE6174">
        <w:rPr>
          <w:rFonts w:ascii="Trebuchet MS" w:hAnsi="Trebuchet MS" w:cs="Calibri"/>
          <w:sz w:val="22"/>
          <w:szCs w:val="22"/>
        </w:rPr>
        <w:t>r</w:t>
      </w:r>
      <w:r w:rsidRPr="00EE6174">
        <w:rPr>
          <w:rFonts w:ascii="Trebuchet MS" w:hAnsi="Trebuchet MS" w:cs="Calibri"/>
          <w:sz w:val="22"/>
          <w:szCs w:val="22"/>
        </w:rPr>
        <w:t>iat astfel:</w:t>
      </w:r>
    </w:p>
    <w:p w:rsidR="00523248" w:rsidRPr="00EE6174" w:rsidRDefault="00523248"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523248" w:rsidRPr="00EE6174" w:rsidTr="00342475">
        <w:tblPrEx>
          <w:tblCellMar>
            <w:top w:w="0" w:type="dxa"/>
            <w:bottom w:w="0" w:type="dxa"/>
          </w:tblCellMar>
        </w:tblPrEx>
        <w:tc>
          <w:tcPr>
            <w:tcW w:w="2808" w:type="dxa"/>
            <w:tcBorders>
              <w:top w:val="single" w:sz="4" w:space="0" w:color="808080"/>
            </w:tcBorders>
          </w:tcPr>
          <w:p w:rsidR="00523248" w:rsidRPr="00EE6174" w:rsidRDefault="00523248"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rsidR="00523248" w:rsidRPr="00EE6174" w:rsidRDefault="00523248"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 xml:space="preserve">Cod IBAN </w:t>
            </w:r>
          </w:p>
        </w:tc>
      </w:tr>
      <w:tr w:rsidR="00523248" w:rsidRPr="00EE6174" w:rsidTr="00342475">
        <w:tblPrEx>
          <w:tblCellMar>
            <w:top w:w="0" w:type="dxa"/>
            <w:bottom w:w="0" w:type="dxa"/>
          </w:tblCellMar>
        </w:tblPrEx>
        <w:tc>
          <w:tcPr>
            <w:tcW w:w="2808" w:type="dxa"/>
          </w:tcPr>
          <w:p w:rsidR="00523248" w:rsidRPr="00EE6174" w:rsidRDefault="00523248"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t>Lider de proiect (Partener 1)</w:t>
            </w:r>
          </w:p>
        </w:tc>
        <w:tc>
          <w:tcPr>
            <w:tcW w:w="6048" w:type="dxa"/>
          </w:tcPr>
          <w:p w:rsidR="00523248" w:rsidRPr="00EE6174" w:rsidRDefault="00523248"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 xml:space="preserve"> Cont pentru cerere de </w:t>
            </w:r>
            <w:r w:rsidR="006632B1" w:rsidRPr="00EE6174">
              <w:rPr>
                <w:rFonts w:ascii="Trebuchet MS" w:hAnsi="Trebuchet MS" w:cs="Calibri"/>
                <w:i w:val="0"/>
                <w:iCs w:val="0"/>
                <w:sz w:val="22"/>
                <w:szCs w:val="22"/>
                <w:lang w:eastAsia="en-US"/>
              </w:rPr>
              <w:t>avans</w:t>
            </w:r>
            <w:r w:rsidRPr="00EE6174">
              <w:rPr>
                <w:rFonts w:ascii="Trebuchet MS" w:hAnsi="Trebuchet MS" w:cs="Calibri"/>
                <w:i w:val="0"/>
                <w:iCs w:val="0"/>
                <w:sz w:val="22"/>
                <w:szCs w:val="22"/>
                <w:lang w:eastAsia="en-US"/>
              </w:rPr>
              <w:t>/</w:t>
            </w:r>
            <w:r w:rsidR="006632B1" w:rsidRPr="00EE6174">
              <w:rPr>
                <w:rFonts w:ascii="Trebuchet MS" w:hAnsi="Trebuchet MS" w:cs="Calibri"/>
                <w:i w:val="0"/>
                <w:iCs w:val="0"/>
                <w:sz w:val="22"/>
                <w:szCs w:val="22"/>
                <w:lang w:eastAsia="en-US"/>
              </w:rPr>
              <w:t>rambursare</w:t>
            </w:r>
          </w:p>
          <w:p w:rsidR="00523248" w:rsidRPr="00EE6174" w:rsidRDefault="00523248"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Denumire Bancă/Adresă:</w:t>
            </w:r>
          </w:p>
        </w:tc>
      </w:tr>
    </w:tbl>
    <w:p w:rsidR="00154C1E" w:rsidRPr="00EE6174" w:rsidRDefault="00154C1E" w:rsidP="002A7228">
      <w:pPr>
        <w:spacing w:before="0"/>
        <w:contextualSpacing/>
        <w:jc w:val="both"/>
        <w:rPr>
          <w:rFonts w:ascii="Trebuchet MS" w:hAnsi="Trebuchet MS" w:cs="Calibri"/>
          <w:b/>
          <w:sz w:val="22"/>
          <w:szCs w:val="22"/>
        </w:rPr>
      </w:pPr>
    </w:p>
    <w:p w:rsidR="00CB2279" w:rsidRPr="00EE6174" w:rsidRDefault="00CB2279" w:rsidP="002A7228">
      <w:pPr>
        <w:spacing w:before="0"/>
        <w:contextualSpacing/>
        <w:jc w:val="both"/>
        <w:rPr>
          <w:rFonts w:ascii="Trebuchet MS" w:hAnsi="Trebuchet MS" w:cs="Calibri"/>
          <w:sz w:val="22"/>
          <w:szCs w:val="22"/>
        </w:rPr>
      </w:pPr>
      <w:r w:rsidRPr="00EE6174">
        <w:rPr>
          <w:rFonts w:ascii="Trebuchet MS" w:hAnsi="Trebuchet MS" w:cs="Calibri"/>
          <w:sz w:val="22"/>
          <w:szCs w:val="22"/>
        </w:rPr>
        <w:t>(4) Transferul fondurilor de către Lider</w:t>
      </w:r>
      <w:r w:rsidR="008E0644" w:rsidRPr="00EE6174">
        <w:rPr>
          <w:rFonts w:ascii="Trebuchet MS" w:hAnsi="Trebuchet MS" w:cs="Calibri"/>
          <w:sz w:val="22"/>
          <w:szCs w:val="22"/>
        </w:rPr>
        <w:t>ul de parteneriat</w:t>
      </w:r>
      <w:r w:rsidRPr="00EE6174">
        <w:rPr>
          <w:rFonts w:ascii="Trebuchet MS" w:hAnsi="Trebuchet MS" w:cs="Calibri"/>
          <w:sz w:val="22"/>
          <w:szCs w:val="22"/>
        </w:rPr>
        <w:t xml:space="preserve"> se poate efectua în conturile partenerilor astfel:</w:t>
      </w:r>
    </w:p>
    <w:p w:rsidR="00905D34" w:rsidRPr="00EE6174" w:rsidRDefault="00905D34"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CB2279" w:rsidRPr="00EE6174" w:rsidTr="00680ECE">
        <w:tblPrEx>
          <w:tblCellMar>
            <w:top w:w="0" w:type="dxa"/>
            <w:bottom w:w="0" w:type="dxa"/>
          </w:tblCellMar>
        </w:tblPrEx>
        <w:tc>
          <w:tcPr>
            <w:tcW w:w="2808" w:type="dxa"/>
            <w:tcBorders>
              <w:top w:val="single" w:sz="4" w:space="0" w:color="808080"/>
            </w:tcBorders>
          </w:tcPr>
          <w:p w:rsidR="00CB2279" w:rsidRPr="00EE6174" w:rsidRDefault="00CB2279"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rsidR="00CB2279" w:rsidRPr="00EE6174" w:rsidRDefault="00CB2279"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 xml:space="preserve">Cod IBAN </w:t>
            </w:r>
          </w:p>
        </w:tc>
      </w:tr>
      <w:tr w:rsidR="00CB2279" w:rsidRPr="00EE6174" w:rsidTr="00680ECE">
        <w:tblPrEx>
          <w:tblCellMar>
            <w:top w:w="0" w:type="dxa"/>
            <w:bottom w:w="0" w:type="dxa"/>
          </w:tblCellMar>
        </w:tblPrEx>
        <w:tc>
          <w:tcPr>
            <w:tcW w:w="2808" w:type="dxa"/>
          </w:tcPr>
          <w:p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rsidR="00CB2279" w:rsidRPr="00EE6174" w:rsidRDefault="00CB2279"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Cont pentru cerere de avans/rambursare</w:t>
            </w:r>
          </w:p>
          <w:p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Denumire Bancă/Adresă:</w:t>
            </w:r>
          </w:p>
        </w:tc>
      </w:tr>
      <w:tr w:rsidR="00CB2279" w:rsidRPr="00EE6174" w:rsidTr="00680ECE">
        <w:tblPrEx>
          <w:tblCellMar>
            <w:top w:w="0" w:type="dxa"/>
            <w:bottom w:w="0" w:type="dxa"/>
          </w:tblCellMar>
        </w:tblPrEx>
        <w:tc>
          <w:tcPr>
            <w:tcW w:w="2808" w:type="dxa"/>
          </w:tcPr>
          <w:p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rsidR="00CB2279" w:rsidRPr="00EE6174" w:rsidRDefault="00CB2279"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Cont pentru cerere de avans/rambursare</w:t>
            </w:r>
          </w:p>
          <w:p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Denumire Bancă/Adresă:</w:t>
            </w:r>
          </w:p>
        </w:tc>
      </w:tr>
    </w:tbl>
    <w:p w:rsidR="002A7228" w:rsidRPr="00EE6174" w:rsidRDefault="007B7182" w:rsidP="00021146">
      <w:pPr>
        <w:pStyle w:val="Heading5"/>
        <w:rPr>
          <w:rFonts w:ascii="Trebuchet MS" w:hAnsi="Trebuchet MS"/>
          <w:sz w:val="22"/>
          <w:szCs w:val="22"/>
        </w:rPr>
      </w:pPr>
      <w:r w:rsidRPr="00EE6174">
        <w:rPr>
          <w:rFonts w:ascii="Trebuchet MS" w:hAnsi="Trebuchet MS"/>
          <w:sz w:val="22"/>
          <w:szCs w:val="22"/>
        </w:rPr>
        <w:t>Perioada de valabilitate a acordului</w:t>
      </w:r>
    </w:p>
    <w:p w:rsidR="002A7228" w:rsidRPr="00EE6174" w:rsidRDefault="00E14BD9" w:rsidP="00021146">
      <w:pPr>
        <w:rPr>
          <w:rFonts w:ascii="Trebuchet MS" w:hAnsi="Trebuchet MS"/>
          <w:sz w:val="22"/>
          <w:szCs w:val="22"/>
        </w:rPr>
      </w:pPr>
      <w:r w:rsidRPr="00EE6174">
        <w:rPr>
          <w:rFonts w:ascii="Trebuchet MS" w:hAnsi="Trebuchet MS"/>
          <w:sz w:val="22"/>
          <w:szCs w:val="22"/>
        </w:rPr>
        <w:t>Perioada de valabilitate a Acordului începe la data semnării prezentului Acord și încetează la data la care Contractul</w:t>
      </w:r>
      <w:r w:rsidR="00636EF3" w:rsidRPr="00EE6174">
        <w:rPr>
          <w:rFonts w:ascii="Trebuchet MS" w:hAnsi="Trebuchet MS"/>
          <w:sz w:val="22"/>
          <w:szCs w:val="22"/>
        </w:rPr>
        <w:t xml:space="preserve"> </w:t>
      </w:r>
      <w:r w:rsidRPr="00EE6174">
        <w:rPr>
          <w:rFonts w:ascii="Trebuchet MS" w:hAnsi="Trebuchet MS"/>
          <w:sz w:val="22"/>
          <w:szCs w:val="22"/>
        </w:rPr>
        <w:t>de Finanțare aferent proiectului își încetează valabilitatea</w:t>
      </w:r>
      <w:r w:rsidR="00BD5ED3" w:rsidRPr="00EE6174">
        <w:rPr>
          <w:rFonts w:ascii="Trebuchet MS" w:hAnsi="Trebuchet MS"/>
          <w:sz w:val="22"/>
          <w:szCs w:val="22"/>
        </w:rPr>
        <w:t>.</w:t>
      </w:r>
      <w:r w:rsidRPr="00EE6174">
        <w:rPr>
          <w:rFonts w:ascii="Trebuchet MS" w:hAnsi="Trebuchet MS"/>
          <w:sz w:val="22"/>
          <w:szCs w:val="22"/>
        </w:rPr>
        <w:t xml:space="preserve"> </w:t>
      </w:r>
      <w:r w:rsidR="009358B4" w:rsidRPr="00EE6174">
        <w:rPr>
          <w:rFonts w:ascii="Trebuchet MS" w:hAnsi="Trebuchet MS"/>
          <w:sz w:val="22"/>
          <w:szCs w:val="22"/>
        </w:rPr>
        <w:t>Prelungirea perioadei de</w:t>
      </w:r>
      <w:r w:rsidRPr="00EE6174">
        <w:rPr>
          <w:rFonts w:ascii="Trebuchet MS" w:hAnsi="Trebuchet MS"/>
          <w:sz w:val="22"/>
          <w:szCs w:val="22"/>
        </w:rPr>
        <w:t xml:space="preserve"> valabilitate a contractului de finanțare</w:t>
      </w:r>
      <w:r w:rsidR="009358B4" w:rsidRPr="00EE6174">
        <w:rPr>
          <w:rFonts w:ascii="Trebuchet MS" w:hAnsi="Trebuchet MS"/>
          <w:sz w:val="22"/>
          <w:szCs w:val="22"/>
        </w:rPr>
        <w:t xml:space="preserve"> conduce automat la extinderea </w:t>
      </w:r>
      <w:r w:rsidRPr="00EE6174">
        <w:rPr>
          <w:rFonts w:ascii="Trebuchet MS" w:hAnsi="Trebuchet MS"/>
          <w:sz w:val="22"/>
          <w:szCs w:val="22"/>
        </w:rPr>
        <w:t xml:space="preserve">Perioadei de valabilitate a </w:t>
      </w:r>
      <w:r w:rsidR="009358B4" w:rsidRPr="00EE6174">
        <w:rPr>
          <w:rFonts w:ascii="Trebuchet MS" w:hAnsi="Trebuchet MS"/>
          <w:sz w:val="22"/>
          <w:szCs w:val="22"/>
        </w:rPr>
        <w:t>prezentului acord.</w:t>
      </w:r>
      <w:r w:rsidR="007B7182" w:rsidRPr="00EE6174">
        <w:rPr>
          <w:rFonts w:ascii="Trebuchet MS" w:hAnsi="Trebuchet MS"/>
          <w:sz w:val="22"/>
          <w:szCs w:val="22"/>
        </w:rPr>
        <w:t xml:space="preserve"> </w:t>
      </w:r>
    </w:p>
    <w:p w:rsidR="00DC2A96" w:rsidRPr="00EE6174" w:rsidRDefault="00DC2A96" w:rsidP="00021146">
      <w:pPr>
        <w:rPr>
          <w:rFonts w:ascii="Trebuchet MS" w:hAnsi="Trebuchet MS"/>
          <w:sz w:val="22"/>
          <w:szCs w:val="22"/>
        </w:rPr>
      </w:pPr>
    </w:p>
    <w:p w:rsidR="007B7182" w:rsidRPr="00EE6174" w:rsidRDefault="00DC2A96"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lastRenderedPageBreak/>
        <w:t xml:space="preserve">Art. 6. </w:t>
      </w:r>
      <w:r w:rsidR="007B7182" w:rsidRPr="00EE6174">
        <w:rPr>
          <w:rFonts w:ascii="Trebuchet MS" w:hAnsi="Trebuchet MS" w:cs="Calibri"/>
          <w:sz w:val="22"/>
          <w:szCs w:val="22"/>
        </w:rPr>
        <w:t>Drepturile şi obligaţiile liderului de proiect (Partenerului 1)</w:t>
      </w:r>
    </w:p>
    <w:p w:rsidR="007B7182" w:rsidRPr="00EE6174" w:rsidRDefault="007B7182"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Drepturile liderului de </w:t>
      </w:r>
      <w:r w:rsidR="00E34D6D" w:rsidRPr="00EE6174">
        <w:rPr>
          <w:rFonts w:ascii="Trebuchet MS" w:hAnsi="Trebuchet MS" w:cs="Calibri"/>
          <w:sz w:val="22"/>
          <w:szCs w:val="22"/>
        </w:rPr>
        <w:t>parteneriat</w:t>
      </w:r>
    </w:p>
    <w:p w:rsidR="007B7182" w:rsidRPr="00EE6174" w:rsidRDefault="007B7182" w:rsidP="002A7228">
      <w:pPr>
        <w:pStyle w:val="Heading5"/>
        <w:numPr>
          <w:ilvl w:val="1"/>
          <w:numId w:val="17"/>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Liderul de proiect are dreptul să solicite celorlalţi parteneri furnizarea oricăror informaţii şi documente legate de proiect, în scopul elaborării rapoartelor de progres, a cererilor de rambursare</w:t>
      </w:r>
      <w:r w:rsidR="00260ED6" w:rsidRPr="00EE6174">
        <w:rPr>
          <w:rFonts w:ascii="Trebuchet MS" w:hAnsi="Trebuchet MS" w:cs="Calibri"/>
          <w:b w:val="0"/>
          <w:bCs w:val="0"/>
          <w:sz w:val="22"/>
          <w:szCs w:val="22"/>
        </w:rPr>
        <w:t>.</w:t>
      </w:r>
    </w:p>
    <w:p w:rsidR="007B7182" w:rsidRPr="00EE6174" w:rsidRDefault="007B7182" w:rsidP="002A7228">
      <w:pPr>
        <w:pStyle w:val="Heading6"/>
        <w:spacing w:before="0"/>
        <w:contextualSpacing/>
        <w:rPr>
          <w:rFonts w:ascii="Trebuchet MS" w:hAnsi="Trebuchet MS" w:cs="Calibri"/>
          <w:sz w:val="22"/>
          <w:szCs w:val="22"/>
        </w:rPr>
      </w:pPr>
    </w:p>
    <w:p w:rsidR="007B7182" w:rsidRPr="00EE6174" w:rsidRDefault="007B7182" w:rsidP="002A7228">
      <w:pPr>
        <w:pStyle w:val="Heading6"/>
        <w:spacing w:before="0"/>
        <w:contextualSpacing/>
        <w:rPr>
          <w:rFonts w:ascii="Trebuchet MS" w:hAnsi="Trebuchet MS" w:cs="Calibri"/>
          <w:sz w:val="22"/>
          <w:szCs w:val="22"/>
        </w:rPr>
      </w:pPr>
      <w:r w:rsidRPr="00EE6174">
        <w:rPr>
          <w:rFonts w:ascii="Trebuchet MS" w:hAnsi="Trebuchet MS" w:cs="Calibri"/>
          <w:sz w:val="22"/>
          <w:szCs w:val="22"/>
        </w:rPr>
        <w:t>Obligaţiile liderului de p</w:t>
      </w:r>
      <w:r w:rsidR="00E34D6D" w:rsidRPr="00EE6174">
        <w:rPr>
          <w:rFonts w:ascii="Trebuchet MS" w:hAnsi="Trebuchet MS" w:cs="Calibri"/>
          <w:sz w:val="22"/>
          <w:szCs w:val="22"/>
        </w:rPr>
        <w:t>arteneriat</w:t>
      </w:r>
    </w:p>
    <w:p w:rsidR="007B7182" w:rsidRPr="00EE6174" w:rsidRDefault="007B7182" w:rsidP="002A7228">
      <w:pPr>
        <w:pStyle w:val="Heading5"/>
        <w:numPr>
          <w:ilvl w:val="1"/>
          <w:numId w:val="18"/>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Liderul de p</w:t>
      </w:r>
      <w:r w:rsidR="00E34D6D" w:rsidRPr="00EE6174">
        <w:rPr>
          <w:rFonts w:ascii="Trebuchet MS" w:hAnsi="Trebuchet MS" w:cs="Calibri"/>
          <w:b w:val="0"/>
          <w:bCs w:val="0"/>
          <w:sz w:val="22"/>
          <w:szCs w:val="22"/>
        </w:rPr>
        <w:t>arteneriat</w:t>
      </w:r>
      <w:r w:rsidRPr="00EE6174">
        <w:rPr>
          <w:rFonts w:ascii="Trebuchet MS" w:hAnsi="Trebuchet MS" w:cs="Calibri"/>
          <w:b w:val="0"/>
          <w:bCs w:val="0"/>
          <w:sz w:val="22"/>
          <w:szCs w:val="22"/>
        </w:rPr>
        <w:t xml:space="preserve"> (Partener 1) va semna Cererea de finanţare şi Contractul de finanţare.</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(Partener 1) va consulta partenerii cu regularitate, îi va informa despre progresul în implementarea proiectului şi le va furniza copii ale rapoartelor de progres şi financiare.</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Propunerile pentru modificări importante ale proiectului (e.g. activităţi, parteneri etc.), trebuie să fie convenite cu partenerii înaintea solicitării aprobării de către </w:t>
      </w:r>
      <w:r w:rsidR="00782A61" w:rsidRPr="00EE6174">
        <w:rPr>
          <w:rFonts w:ascii="Trebuchet MS" w:hAnsi="Trebuchet MS" w:cs="Calibri"/>
          <w:b w:val="0"/>
          <w:bCs w:val="0"/>
          <w:sz w:val="22"/>
          <w:szCs w:val="22"/>
        </w:rPr>
        <w:t>MMAP</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se va asigura de desfăşurarea corectă a procedurilor de atribuire a contractelor de achiziţie publică, de către ceilalţi parteneri, conform normelor în vigoare</w:t>
      </w:r>
    </w:p>
    <w:p w:rsidR="007B7182" w:rsidRPr="00EE6174" w:rsidRDefault="00A50AFC"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parteneriatului este responsabil cu transmiterea cererilor de </w:t>
      </w:r>
      <w:r w:rsidR="006632B1" w:rsidRPr="00EE6174">
        <w:rPr>
          <w:rFonts w:ascii="Trebuchet MS" w:hAnsi="Trebuchet MS" w:cs="Calibri"/>
          <w:b w:val="0"/>
          <w:bCs w:val="0"/>
          <w:sz w:val="22"/>
          <w:szCs w:val="22"/>
        </w:rPr>
        <w:t xml:space="preserve">avans/rambursare </w:t>
      </w:r>
      <w:r w:rsidRPr="00EE6174">
        <w:rPr>
          <w:rFonts w:ascii="Trebuchet MS" w:hAnsi="Trebuchet MS" w:cs="Calibri"/>
          <w:b w:val="0"/>
          <w:bCs w:val="0"/>
          <w:sz w:val="22"/>
          <w:szCs w:val="22"/>
        </w:rPr>
        <w:t xml:space="preserve">către </w:t>
      </w:r>
      <w:r w:rsidR="00210631" w:rsidRPr="00EE6174">
        <w:rPr>
          <w:rFonts w:ascii="Trebuchet MS" w:hAnsi="Trebuchet MS" w:cs="Calibri"/>
          <w:b w:val="0"/>
          <w:bCs w:val="0"/>
          <w:sz w:val="22"/>
          <w:szCs w:val="22"/>
        </w:rPr>
        <w:t>MMAP</w:t>
      </w:r>
      <w:r w:rsidRPr="00EE6174">
        <w:rPr>
          <w:rFonts w:ascii="Trebuchet MS" w:hAnsi="Trebuchet MS" w:cs="Calibri"/>
          <w:b w:val="0"/>
          <w:bCs w:val="0"/>
          <w:sz w:val="22"/>
          <w:szCs w:val="22"/>
        </w:rPr>
        <w:t xml:space="preserve"> conform prevederilor contractului de finanţare, </w:t>
      </w:r>
      <w:r w:rsidR="007B7182" w:rsidRPr="00EE6174">
        <w:rPr>
          <w:rFonts w:ascii="Trebuchet MS" w:hAnsi="Trebuchet MS" w:cs="Calibri"/>
          <w:b w:val="0"/>
          <w:bCs w:val="0"/>
          <w:sz w:val="22"/>
          <w:szCs w:val="22"/>
        </w:rPr>
        <w:t>conform procedurii.</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va asigura transferul de fonduri obţinute din procesul de rambursare pentru cheltuielile angajate de către ceilalţi parteneri, care au fost certificate ca eligibile.</w:t>
      </w:r>
    </w:p>
    <w:p w:rsidR="009358B4"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În cazul în care unul din partenerii 2, 3, n, nu duce la îndeplinire una sau mai multe din obligaţiile care le revin (e.g. implementarea unor activităţi, asigurarea contribuţiei la cofinanţarea proiectului, respectarea normelor în vigoare privind procedura de atribuire a contractelor de achiziţie publică), 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va prelua în totalitate responsabilitatea de a îndeplini aceste obligaţii</w:t>
      </w:r>
      <w:r w:rsidR="00283EB3" w:rsidRPr="00EE6174">
        <w:rPr>
          <w:rFonts w:ascii="Trebuchet MS" w:hAnsi="Trebuchet MS" w:cs="Calibri"/>
          <w:b w:val="0"/>
          <w:bCs w:val="0"/>
          <w:sz w:val="22"/>
          <w:szCs w:val="22"/>
        </w:rPr>
        <w:t xml:space="preserve"> </w:t>
      </w:r>
      <w:r w:rsidR="00260ED6" w:rsidRPr="00EE6174">
        <w:rPr>
          <w:rFonts w:ascii="Trebuchet MS" w:hAnsi="Trebuchet MS" w:cs="Calibri"/>
          <w:b w:val="0"/>
          <w:bCs w:val="0"/>
          <w:sz w:val="22"/>
          <w:szCs w:val="22"/>
        </w:rPr>
        <w:t>sau va înlocui partenerul respectiv.</w:t>
      </w:r>
    </w:p>
    <w:p w:rsidR="007B7182" w:rsidRPr="00EE6174" w:rsidRDefault="00E34D6D"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Liderului de parteneriat este responsabil pentru neregulile identificate în cadrul proiectului aferente cheltuielilor proprii conform notificărilor și titlurilor de creanță emise pe numele său.</w:t>
      </w:r>
    </w:p>
    <w:p w:rsidR="007B7182" w:rsidRPr="00EE6174" w:rsidRDefault="007B7182" w:rsidP="002A7228">
      <w:pPr>
        <w:spacing w:before="0"/>
        <w:contextualSpacing/>
        <w:rPr>
          <w:rFonts w:ascii="Trebuchet MS" w:hAnsi="Trebuchet MS" w:cs="Calibri"/>
          <w:sz w:val="22"/>
          <w:szCs w:val="22"/>
        </w:rPr>
      </w:pPr>
    </w:p>
    <w:p w:rsidR="007B7182" w:rsidRPr="00EE6174" w:rsidRDefault="001A33A7"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Art. 7 </w:t>
      </w:r>
      <w:r w:rsidR="007B7182" w:rsidRPr="00EE6174">
        <w:rPr>
          <w:rFonts w:ascii="Trebuchet MS" w:hAnsi="Trebuchet MS" w:cs="Calibri"/>
          <w:sz w:val="22"/>
          <w:szCs w:val="22"/>
        </w:rPr>
        <w:t>Drepturile şi obligaţiile Partenerilor 2, 3, n</w:t>
      </w:r>
    </w:p>
    <w:p w:rsidR="007B7182" w:rsidRPr="00EE6174" w:rsidRDefault="007B7182"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Drepturile Partenerilor 2, 3, n</w:t>
      </w:r>
    </w:p>
    <w:p w:rsidR="007B7182" w:rsidRPr="00EE6174" w:rsidRDefault="007B7182" w:rsidP="002A7228">
      <w:pPr>
        <w:pStyle w:val="Heading5"/>
        <w:numPr>
          <w:ilvl w:val="1"/>
          <w:numId w:val="20"/>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Cheltuielile angajate de Partenerii 2, 3, n, sunt eligibile în acelaşi fel ca şi cheltuielile angajate de către liderul de proiect corespunzător rolurilor avute în proiect.</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Partenerii au dreptul, prin transfer de către liderul de proiect, la fondurile obţinute din procesul de rambursare pentru cheltuielile angajate de către aceştia, care au fost certificate ca eligibile.</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Partenerii au dreptul să fie consultaţi cu regularitate de către liderul de proiect, să fie informaţi despre progresul în implementarea proiectului şi să li se furnizeze, de către liderul de proiect copii ale rapoartelor de progres şi financiare.</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Partenerii au dreptul să fie consultaţi, de către liderul de proiect, în privinţa propunerilor pentru modificări importante ale proiectului (e.g. activităţi, parteneri etc.), înaintea solicitării aprobării de către </w:t>
      </w:r>
      <w:r w:rsidR="00090277" w:rsidRPr="00EE6174">
        <w:rPr>
          <w:rFonts w:ascii="Trebuchet MS" w:hAnsi="Trebuchet MS" w:cs="Calibri"/>
          <w:b w:val="0"/>
          <w:bCs w:val="0"/>
          <w:sz w:val="22"/>
          <w:szCs w:val="22"/>
        </w:rPr>
        <w:t>MMAP</w:t>
      </w:r>
      <w:r w:rsidRPr="00EE6174">
        <w:rPr>
          <w:rFonts w:ascii="Trebuchet MS" w:hAnsi="Trebuchet MS" w:cs="Calibri"/>
          <w:b w:val="0"/>
          <w:bCs w:val="0"/>
          <w:sz w:val="22"/>
          <w:szCs w:val="22"/>
        </w:rPr>
        <w:t>.</w:t>
      </w:r>
    </w:p>
    <w:p w:rsidR="007B7182" w:rsidRPr="00EE6174" w:rsidRDefault="007B7182" w:rsidP="002A7228">
      <w:pPr>
        <w:spacing w:before="0"/>
        <w:contextualSpacing/>
        <w:rPr>
          <w:rFonts w:ascii="Trebuchet MS" w:hAnsi="Trebuchet MS" w:cs="Calibri"/>
          <w:b/>
          <w:bCs/>
          <w:sz w:val="22"/>
          <w:szCs w:val="22"/>
        </w:rPr>
      </w:pPr>
    </w:p>
    <w:p w:rsidR="007B7182" w:rsidRPr="00EE6174" w:rsidRDefault="007B7182" w:rsidP="002A7228">
      <w:pPr>
        <w:pStyle w:val="Heading6"/>
        <w:spacing w:before="0"/>
        <w:contextualSpacing/>
        <w:rPr>
          <w:rFonts w:ascii="Trebuchet MS" w:hAnsi="Trebuchet MS" w:cs="Calibri"/>
          <w:sz w:val="22"/>
          <w:szCs w:val="22"/>
        </w:rPr>
      </w:pPr>
      <w:r w:rsidRPr="00EE6174">
        <w:rPr>
          <w:rFonts w:ascii="Trebuchet MS" w:hAnsi="Trebuchet MS" w:cs="Calibri"/>
          <w:sz w:val="22"/>
          <w:szCs w:val="22"/>
        </w:rPr>
        <w:lastRenderedPageBreak/>
        <w:t>Obligaţiile Partenerilor 2, 3, n</w:t>
      </w:r>
    </w:p>
    <w:p w:rsidR="007B7182"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pună la dispoziţia liderului de proiect documentaţiile de atribuire elaborate în cadrul procedurii de atribuire a contractelor de achiziţie publică, spre verificare.</w:t>
      </w:r>
    </w:p>
    <w:p w:rsidR="007B7182"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transmită copii conforme cu originalul după documentaţiile complete de atribuire elaborate în cadrul procedurii de atribuire a contractelor de achiziţie publică, în scopul elaborării cererilor de rambursare.</w:t>
      </w:r>
    </w:p>
    <w:p w:rsidR="00081C25" w:rsidRPr="00EE6174" w:rsidRDefault="00081C25"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rsidR="00081C25"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 xml:space="preserve">Partenerii sunt obligaţi să furnizeze orice informaţii de natură tehnică sau financiară legate de proiect, solicitate de către </w:t>
      </w:r>
      <w:r w:rsidR="00090277" w:rsidRPr="00EE6174">
        <w:rPr>
          <w:rFonts w:ascii="Trebuchet MS" w:hAnsi="Trebuchet MS" w:cs="Calibri"/>
          <w:sz w:val="22"/>
          <w:szCs w:val="22"/>
        </w:rPr>
        <w:t>MMAP</w:t>
      </w:r>
      <w:r w:rsidRPr="00EE6174">
        <w:rPr>
          <w:rFonts w:ascii="Trebuchet MS" w:hAnsi="Trebuchet MS" w:cs="Calibri"/>
          <w:sz w:val="22"/>
          <w:szCs w:val="22"/>
        </w:rPr>
        <w:t xml:space="preserve">, Autoritatea de Certificare, Autoritatea de Audit sau orice alt organism abilitat să verifice sau să realizeze auditul asupra modului de implementare a proiectelor </w:t>
      </w:r>
      <w:r w:rsidR="00090277" w:rsidRPr="00EE6174">
        <w:rPr>
          <w:rFonts w:ascii="Trebuchet MS" w:hAnsi="Trebuchet MS" w:cs="Calibri"/>
          <w:sz w:val="22"/>
          <w:szCs w:val="22"/>
        </w:rPr>
        <w:t>finanțate din PNRR</w:t>
      </w:r>
      <w:r w:rsidRPr="00EE6174">
        <w:rPr>
          <w:rFonts w:ascii="Trebuchet MS" w:hAnsi="Trebuchet MS" w:cs="Calibri"/>
          <w:sz w:val="22"/>
          <w:szCs w:val="22"/>
        </w:rPr>
        <w:t xml:space="preserve">. </w:t>
      </w:r>
    </w:p>
    <w:p w:rsidR="00081C25" w:rsidRPr="00EE6174" w:rsidRDefault="00081C25"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trebuie să respecte prevederile legislaţiei comunitare şi naţionale în domeniul, dezvoltării durabile, egalităţii de şanse, egalităţii de gen și nediscriminării.</w:t>
      </w:r>
    </w:p>
    <w:p w:rsidR="00090277" w:rsidRPr="00EE6174" w:rsidRDefault="00090277"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asigure accesul la documente şi informaţii şi accesul la faţa locului al reprezentanţilor CE, ECA, AA, EPPO, OLAF, DLAF şi DNA, ca urmare a unei adrese de notificare a auditului/controlului.</w:t>
      </w:r>
    </w:p>
    <w:p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Partenerii sunt obligaţi să furnizeze liderului de proiect orice informaţii sau documente privind implementarea proiectului, în scopul elaborării rapoartelor de progres.</w:t>
      </w:r>
    </w:p>
    <w:p w:rsidR="00E34D6D" w:rsidRPr="00EE6174" w:rsidRDefault="00E34D6D"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responsabili pentru neregulile identificate în cadrul proiectului aferente cheltuielilor proprii conform notificărilor și titlurilor de creanță emise pe numele lor.</w:t>
      </w:r>
    </w:p>
    <w:p w:rsidR="00475CEE" w:rsidRPr="00EE6174" w:rsidRDefault="00475CEE"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au obligaţia arhivării şi păstrării în bune condiţii a tuturor documentelor aferente acestora, în conformitate cu prevederile art. 132 din Regulamentul financiar, respectiv timp de 5 ani de la data plăţii soldului sau, în absenţa unei astfel de plăţi, de la data efectuării ultimei raportări. Această perioadă este de 3 ani în cazul în care valoarea finanţării este mai mică sau egală cu 60.000 euro sau stabilită potrivit prevederilor normelor privind ajutorul de stat, după caz, oricare este mai lungă.</w:t>
      </w:r>
    </w:p>
    <w:p w:rsidR="00090277" w:rsidRPr="00EE6174" w:rsidRDefault="00090277"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 xml:space="preserve">Partenerii </w:t>
      </w:r>
      <w:r w:rsidR="00475CEE" w:rsidRPr="00EE6174">
        <w:rPr>
          <w:rFonts w:ascii="Trebuchet MS" w:hAnsi="Trebuchet MS" w:cs="Calibri"/>
          <w:sz w:val="22"/>
          <w:szCs w:val="22"/>
        </w:rPr>
        <w:t xml:space="preserve">au obligaţia păstrării evidenţei informaţiilor despre </w:t>
      </w:r>
      <w:r w:rsidRPr="00EE6174">
        <w:rPr>
          <w:rFonts w:ascii="Trebuchet MS" w:hAnsi="Trebuchet MS" w:cs="Calibri"/>
          <w:sz w:val="22"/>
          <w:szCs w:val="22"/>
        </w:rPr>
        <w:t>fondurile obț</w:t>
      </w:r>
      <w:r w:rsidR="00475CEE" w:rsidRPr="00EE6174">
        <w:rPr>
          <w:rFonts w:ascii="Trebuchet MS" w:hAnsi="Trebuchet MS" w:cs="Calibri"/>
          <w:sz w:val="22"/>
          <w:szCs w:val="22"/>
        </w:rPr>
        <w:t>i</w:t>
      </w:r>
      <w:r w:rsidRPr="00EE6174">
        <w:rPr>
          <w:rFonts w:ascii="Trebuchet MS" w:hAnsi="Trebuchet MS" w:cs="Calibri"/>
          <w:sz w:val="22"/>
          <w:szCs w:val="22"/>
        </w:rPr>
        <w:t>nute pentru o perioadă de minimum 10 ani de la data la care au fost acordate ultimele fonduri.</w:t>
      </w:r>
    </w:p>
    <w:p w:rsidR="007B7182" w:rsidRPr="00EE6174" w:rsidRDefault="007B7182" w:rsidP="002A7228">
      <w:pPr>
        <w:spacing w:before="0"/>
        <w:contextualSpacing/>
        <w:rPr>
          <w:rFonts w:ascii="Trebuchet MS" w:hAnsi="Trebuchet MS" w:cs="Calibri"/>
          <w:sz w:val="22"/>
          <w:szCs w:val="22"/>
        </w:rPr>
      </w:pPr>
    </w:p>
    <w:p w:rsidR="004E4725" w:rsidRPr="00EE6174" w:rsidRDefault="001A33A7"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Art. 8 </w:t>
      </w:r>
      <w:r w:rsidR="004E4725" w:rsidRPr="00EE6174">
        <w:rPr>
          <w:rFonts w:ascii="Trebuchet MS" w:hAnsi="Trebuchet MS" w:cs="Calibri"/>
          <w:sz w:val="22"/>
          <w:szCs w:val="22"/>
        </w:rPr>
        <w:t xml:space="preserve">Achiziții publice </w:t>
      </w:r>
    </w:p>
    <w:p w:rsidR="004E4725" w:rsidRPr="00EE6174" w:rsidRDefault="004E4725" w:rsidP="002A7228">
      <w:pPr>
        <w:numPr>
          <w:ilvl w:val="0"/>
          <w:numId w:val="32"/>
        </w:numPr>
        <w:spacing w:before="0"/>
        <w:ind w:left="540" w:hanging="540"/>
        <w:jc w:val="both"/>
        <w:rPr>
          <w:rFonts w:ascii="Trebuchet MS" w:hAnsi="Trebuchet MS" w:cs="Calibri"/>
          <w:color w:val="000000"/>
          <w:sz w:val="22"/>
          <w:szCs w:val="22"/>
        </w:rPr>
      </w:pPr>
      <w:r w:rsidRPr="00EE6174">
        <w:rPr>
          <w:rFonts w:ascii="Trebuchet MS" w:hAnsi="Trebuchet MS" w:cs="Calibri"/>
          <w:sz w:val="22"/>
          <w:szCs w:val="22"/>
        </w:rPr>
        <w:t xml:space="preserve">Achiziţiile în cadrul proiectului vor fi făcute de către </w:t>
      </w:r>
      <w:r w:rsidR="00260ED6" w:rsidRPr="00EE6174">
        <w:rPr>
          <w:rFonts w:ascii="Trebuchet MS" w:hAnsi="Trebuchet MS" w:cs="Calibri"/>
          <w:sz w:val="22"/>
          <w:szCs w:val="22"/>
        </w:rPr>
        <w:t>fiecare membru al parteneriatului</w:t>
      </w:r>
      <w:r w:rsidRPr="00EE6174">
        <w:rPr>
          <w:rFonts w:ascii="Trebuchet MS" w:hAnsi="Trebuchet MS" w:cs="Calibri"/>
          <w:sz w:val="22"/>
          <w:szCs w:val="22"/>
        </w:rPr>
        <w:t xml:space="preserve">, cu respectarea </w:t>
      </w:r>
      <w:r w:rsidR="000C200F" w:rsidRPr="00EE6174">
        <w:rPr>
          <w:rFonts w:ascii="Trebuchet MS" w:hAnsi="Trebuchet MS" w:cs="Calibri"/>
          <w:sz w:val="22"/>
          <w:szCs w:val="22"/>
        </w:rPr>
        <w:t xml:space="preserve"> legislaţiei  naţionale  privind  achiziţiilor  publice</w:t>
      </w:r>
      <w:r w:rsidRPr="00EE6174">
        <w:rPr>
          <w:rFonts w:ascii="Trebuchet MS" w:hAnsi="Trebuchet MS" w:cs="Calibri"/>
          <w:color w:val="000000"/>
          <w:sz w:val="22"/>
          <w:szCs w:val="22"/>
        </w:rPr>
        <w:t>.</w:t>
      </w:r>
    </w:p>
    <w:p w:rsidR="00445533" w:rsidRPr="00EE6174" w:rsidRDefault="00445533"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lastRenderedPageBreak/>
        <w:t>Art. 9 Proprietatea</w:t>
      </w:r>
    </w:p>
    <w:p w:rsidR="00445533" w:rsidRPr="00EE6174" w:rsidRDefault="00445533" w:rsidP="002A7228">
      <w:pPr>
        <w:pStyle w:val="Heading5"/>
        <w:numPr>
          <w:ilvl w:val="1"/>
          <w:numId w:val="2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Părţile au obligaţia să menţină proprietatea proiectului şi natura activităţii pentru care s-a acordat finanţare, pe o perioadă de cel puţin 5 ani după finalizare / dare în exploatare şi să asigure exploatarea şi întreţinerea în această perioadă.</w:t>
      </w:r>
    </w:p>
    <w:p w:rsidR="00445533" w:rsidRPr="00EE6174" w:rsidRDefault="00445533"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Înainte de sfârşitul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rsidR="00445533" w:rsidRPr="00EE6174" w:rsidRDefault="00445533"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Părţile au obligaţia de a asigura funcţionarea tuturor bunurilor, echipamentelor achiziţionate din finanţarea nerambursabilă, la locul de desfăşurare a proiectului şi exclusiv în scopul pentru care au fost achiziţionate.</w:t>
      </w:r>
    </w:p>
    <w:p w:rsidR="00445533" w:rsidRPr="00EE6174" w:rsidRDefault="00445533" w:rsidP="002A7228">
      <w:pPr>
        <w:numPr>
          <w:ilvl w:val="0"/>
          <w:numId w:val="32"/>
        </w:numPr>
        <w:spacing w:before="0"/>
        <w:ind w:left="540" w:hanging="540"/>
        <w:jc w:val="both"/>
        <w:rPr>
          <w:rFonts w:ascii="Trebuchet MS" w:hAnsi="Trebuchet MS" w:cs="Calibri"/>
          <w:color w:val="000000"/>
          <w:sz w:val="22"/>
          <w:szCs w:val="22"/>
        </w:rPr>
      </w:pPr>
      <w:r w:rsidRPr="00EE6174">
        <w:rPr>
          <w:rFonts w:ascii="Trebuchet MS" w:hAnsi="Trebuchet MS" w:cs="Calibri"/>
          <w:sz w:val="22"/>
          <w:szCs w:val="22"/>
        </w:rPr>
        <w:t xml:space="preserve">Părţile au obligaţia să nu înstrăineze, închirieze, gajeze bunurile achiziţionate ca urmare a obţinerii finanţării prin </w:t>
      </w:r>
      <w:r w:rsidRPr="00EE6174">
        <w:rPr>
          <w:rFonts w:ascii="Trebuchet MS" w:hAnsi="Trebuchet MS" w:cs="Calibri"/>
          <w:bCs/>
          <w:sz w:val="22"/>
          <w:szCs w:val="22"/>
        </w:rPr>
        <w:t>PNRR,</w:t>
      </w:r>
      <w:r w:rsidRPr="00EE6174">
        <w:rPr>
          <w:rFonts w:ascii="Trebuchet MS" w:hAnsi="Trebuchet MS" w:cs="Calibri"/>
          <w:sz w:val="22"/>
          <w:szCs w:val="22"/>
        </w:rPr>
        <w:t xml:space="preserve"> pe o perioadă de 5 ani de la finalizarea proiectului, conform paragrafului (1).</w:t>
      </w:r>
    </w:p>
    <w:p w:rsidR="008E49CB" w:rsidRPr="00EE6174" w:rsidRDefault="008E49CB"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Art. 10 Confidențialitate</w:t>
      </w:r>
    </w:p>
    <w:p w:rsidR="008E49CB" w:rsidRPr="00EE6174" w:rsidRDefault="008E49CB" w:rsidP="002A7228">
      <w:pPr>
        <w:pStyle w:val="Heading5"/>
        <w:numPr>
          <w:ilvl w:val="1"/>
          <w:numId w:val="23"/>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rsidR="004E4725" w:rsidRPr="00EE6174" w:rsidRDefault="004E4725" w:rsidP="002A7228">
      <w:pPr>
        <w:pStyle w:val="Heading5"/>
        <w:numPr>
          <w:ilvl w:val="0"/>
          <w:numId w:val="0"/>
        </w:numPr>
        <w:spacing w:before="0"/>
        <w:contextualSpacing/>
        <w:rPr>
          <w:rFonts w:ascii="Trebuchet MS" w:hAnsi="Trebuchet MS" w:cs="Calibri"/>
          <w:sz w:val="22"/>
          <w:szCs w:val="22"/>
        </w:rPr>
      </w:pPr>
    </w:p>
    <w:p w:rsidR="004E4725" w:rsidRPr="00EE6174" w:rsidRDefault="004E4725"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Art. 11 Legea aplicabilă</w:t>
      </w:r>
    </w:p>
    <w:p w:rsidR="004E4725" w:rsidRPr="00EE6174" w:rsidRDefault="004E4725" w:rsidP="002A7228">
      <w:pPr>
        <w:pStyle w:val="Heading5"/>
        <w:numPr>
          <w:ilvl w:val="1"/>
          <w:numId w:val="27"/>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Prezentului Acord i se va aplica şi va fi interpretat în conformitate cu legea română.</w:t>
      </w:r>
    </w:p>
    <w:p w:rsidR="004E4725" w:rsidRPr="00EE6174" w:rsidRDefault="004E4725"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rsidR="000D62D4" w:rsidRPr="00EE6174" w:rsidRDefault="000D62D4" w:rsidP="002A7228">
      <w:pPr>
        <w:pStyle w:val="Heading5"/>
        <w:numPr>
          <w:ilvl w:val="0"/>
          <w:numId w:val="0"/>
        </w:numPr>
        <w:spacing w:before="0"/>
        <w:contextualSpacing/>
        <w:rPr>
          <w:rFonts w:ascii="Trebuchet MS" w:hAnsi="Trebuchet MS" w:cs="Calibri"/>
          <w:sz w:val="22"/>
          <w:szCs w:val="22"/>
        </w:rPr>
      </w:pPr>
    </w:p>
    <w:p w:rsidR="007B7182" w:rsidRPr="00EE6174" w:rsidRDefault="004E4725"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Art. 12 </w:t>
      </w:r>
      <w:r w:rsidR="007B7182" w:rsidRPr="00EE6174">
        <w:rPr>
          <w:rFonts w:ascii="Trebuchet MS" w:hAnsi="Trebuchet MS" w:cs="Calibri"/>
          <w:sz w:val="22"/>
          <w:szCs w:val="22"/>
        </w:rPr>
        <w:t>Dispoziţii finale</w:t>
      </w:r>
    </w:p>
    <w:p w:rsidR="007B7182" w:rsidRPr="00EE6174" w:rsidRDefault="007B7182" w:rsidP="002A7228">
      <w:pPr>
        <w:pStyle w:val="Heading5"/>
        <w:numPr>
          <w:ilvl w:val="1"/>
          <w:numId w:val="29"/>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Toate posibilele dispute rezultate din prezentul acord sau în legătură cu el, pe care părţile nu le pot soluţiona pe cale amiabilă, vor fi soluţionate de instanţele competente.</w:t>
      </w:r>
    </w:p>
    <w:p w:rsidR="007B7182" w:rsidRPr="00EE6174" w:rsidRDefault="007B7182" w:rsidP="002A7228">
      <w:pPr>
        <w:spacing w:before="0"/>
        <w:contextualSpacing/>
        <w:rPr>
          <w:rFonts w:ascii="Trebuchet MS" w:hAnsi="Trebuchet MS" w:cs="Calibri"/>
          <w:sz w:val="22"/>
          <w:szCs w:val="22"/>
        </w:rPr>
      </w:pPr>
    </w:p>
    <w:p w:rsidR="003D3DC0" w:rsidRPr="00EE6174" w:rsidRDefault="003D3DC0" w:rsidP="002A7228">
      <w:pPr>
        <w:spacing w:before="0"/>
        <w:contextualSpacing/>
        <w:rPr>
          <w:rFonts w:ascii="Trebuchet MS" w:hAnsi="Trebuchet MS" w:cs="Calibri"/>
          <w:b/>
          <w:sz w:val="22"/>
          <w:szCs w:val="22"/>
        </w:rPr>
      </w:pPr>
      <w:r w:rsidRPr="00EE6174">
        <w:rPr>
          <w:rFonts w:ascii="Trebuchet MS" w:hAnsi="Trebuchet MS" w:cs="Calibri"/>
          <w:b/>
          <w:sz w:val="22"/>
          <w:szCs w:val="22"/>
        </w:rPr>
        <w:t>Anexe</w:t>
      </w:r>
    </w:p>
    <w:p w:rsidR="003D3DC0" w:rsidRPr="00EE6174" w:rsidRDefault="003D3DC0" w:rsidP="002A7228">
      <w:pPr>
        <w:spacing w:before="0"/>
        <w:contextualSpacing/>
        <w:jc w:val="both"/>
        <w:rPr>
          <w:rFonts w:ascii="Trebuchet MS" w:hAnsi="Trebuchet MS" w:cs="Calibri"/>
          <w:i/>
          <w:color w:val="FF0000"/>
          <w:sz w:val="22"/>
          <w:szCs w:val="22"/>
        </w:rPr>
      </w:pPr>
      <w:r w:rsidRPr="00EE6174">
        <w:rPr>
          <w:rFonts w:ascii="Trebuchet MS" w:hAnsi="Trebuchet MS" w:cs="Calibri"/>
          <w:sz w:val="22"/>
          <w:szCs w:val="22"/>
        </w:rPr>
        <w:tab/>
      </w:r>
      <w:r w:rsidRPr="00EE6174">
        <w:rPr>
          <w:rFonts w:ascii="Trebuchet MS" w:hAnsi="Trebuchet MS" w:cs="Calibri"/>
          <w:i/>
          <w:color w:val="FF0000"/>
          <w:sz w:val="22"/>
          <w:szCs w:val="22"/>
        </w:rPr>
        <w:t>Se vor enumera și atașa Anexele la acordul de parteneriat, cu prioritate Declarațiile și angajamentele asumate de parteneri care stau la baza Declarațiilor și angajamentelor asumate de Lider odată cu cererea de finanțare depusă la MMAP.</w:t>
      </w:r>
    </w:p>
    <w:p w:rsidR="003D3DC0" w:rsidRPr="00EE6174" w:rsidRDefault="003D3DC0" w:rsidP="002A7228">
      <w:pPr>
        <w:spacing w:before="0"/>
        <w:contextualSpacing/>
        <w:jc w:val="both"/>
        <w:rPr>
          <w:rFonts w:ascii="Trebuchet MS" w:hAnsi="Trebuchet MS" w:cs="Calibri"/>
          <w:i/>
          <w:sz w:val="22"/>
          <w:szCs w:val="22"/>
        </w:rPr>
      </w:pPr>
    </w:p>
    <w:p w:rsidR="007B7182" w:rsidRPr="00EE6174" w:rsidRDefault="007B7182" w:rsidP="002A7228">
      <w:pPr>
        <w:tabs>
          <w:tab w:val="left" w:pos="142"/>
        </w:tabs>
        <w:spacing w:before="0"/>
        <w:contextualSpacing/>
        <w:rPr>
          <w:rFonts w:ascii="Trebuchet MS" w:hAnsi="Trebuchet MS" w:cs="Calibri"/>
          <w:sz w:val="22"/>
          <w:szCs w:val="22"/>
        </w:rPr>
      </w:pPr>
      <w:r w:rsidRPr="00EE6174">
        <w:rPr>
          <w:rFonts w:ascii="Trebuchet MS" w:hAnsi="Trebuchet MS" w:cs="Calibri"/>
          <w:sz w:val="22"/>
          <w:szCs w:val="22"/>
        </w:rPr>
        <w:t xml:space="preserve">Întocmit în </w:t>
      </w:r>
      <w:r w:rsidRPr="00EE6174">
        <w:rPr>
          <w:rFonts w:ascii="Trebuchet MS" w:hAnsi="Trebuchet MS" w:cs="Calibri"/>
          <w:i/>
          <w:iCs/>
          <w:color w:val="FF0000"/>
          <w:sz w:val="22"/>
          <w:szCs w:val="22"/>
          <w:shd w:val="clear" w:color="auto" w:fill="E0E0E0"/>
          <w:lang w:eastAsia="sk-SK"/>
        </w:rPr>
        <w:t>număr de exemplare</w:t>
      </w:r>
      <w:r w:rsidRPr="00EE6174">
        <w:rPr>
          <w:rFonts w:ascii="Trebuchet MS" w:hAnsi="Trebuchet MS" w:cs="Calibri"/>
          <w:sz w:val="22"/>
          <w:szCs w:val="22"/>
        </w:rPr>
        <w:t xml:space="preserve"> exemplare, în limba română, câte unul pentru fiecare parte si un origi</w:t>
      </w:r>
      <w:r w:rsidR="001A33A7" w:rsidRPr="00EE6174">
        <w:rPr>
          <w:rFonts w:ascii="Trebuchet MS" w:hAnsi="Trebuchet MS" w:cs="Calibri"/>
          <w:sz w:val="22"/>
          <w:szCs w:val="22"/>
        </w:rPr>
        <w:t>nal pentru cererea de finanţare</w:t>
      </w:r>
      <w:r w:rsidRPr="00EE6174">
        <w:rPr>
          <w:rFonts w:ascii="Trebuchet MS" w:hAnsi="Trebuchet MS" w:cs="Calibri"/>
          <w:sz w:val="22"/>
          <w:szCs w:val="22"/>
        </w:rPr>
        <w:t>.</w:t>
      </w:r>
    </w:p>
    <w:p w:rsidR="00282807" w:rsidRPr="00EE6174" w:rsidRDefault="00282807" w:rsidP="002A7228">
      <w:pPr>
        <w:tabs>
          <w:tab w:val="left" w:pos="142"/>
        </w:tabs>
        <w:spacing w:before="0"/>
        <w:contextualSpacing/>
        <w:rPr>
          <w:rFonts w:ascii="Trebuchet MS" w:hAnsi="Trebuchet MS" w:cs="Calibri"/>
          <w:sz w:val="22"/>
          <w:szCs w:val="22"/>
        </w:rPr>
      </w:pPr>
      <w:r w:rsidRPr="00EE6174">
        <w:rPr>
          <w:rFonts w:ascii="Trebuchet MS" w:hAnsi="Trebuchet MS" w:cs="Calibri"/>
          <w:sz w:val="22"/>
          <w:szCs w:val="22"/>
        </w:rPr>
        <w:t>SAU</w:t>
      </w:r>
    </w:p>
    <w:p w:rsidR="00282807" w:rsidRPr="00EE6174" w:rsidRDefault="00282807" w:rsidP="002A7228">
      <w:pPr>
        <w:tabs>
          <w:tab w:val="left" w:pos="142"/>
        </w:tabs>
        <w:spacing w:before="0"/>
        <w:contextualSpacing/>
        <w:jc w:val="both"/>
        <w:rPr>
          <w:rFonts w:ascii="Trebuchet MS" w:hAnsi="Trebuchet MS" w:cs="Calibri"/>
          <w:sz w:val="22"/>
          <w:szCs w:val="22"/>
        </w:rPr>
      </w:pPr>
      <w:r w:rsidRPr="00EE6174">
        <w:rPr>
          <w:rFonts w:ascii="Trebuchet MS" w:hAnsi="Trebuchet MS" w:cs="Calibri"/>
          <w:sz w:val="22"/>
          <w:szCs w:val="22"/>
        </w:rPr>
        <w:t xml:space="preserve">Întocmit într-un singur exemplar, </w:t>
      </w:r>
      <w:r w:rsidR="002732F1" w:rsidRPr="00EE6174">
        <w:rPr>
          <w:rFonts w:ascii="Trebuchet MS" w:hAnsi="Trebuchet MS" w:cs="Calibri"/>
          <w:sz w:val="22"/>
          <w:szCs w:val="22"/>
        </w:rPr>
        <w:t>sub semnătura electronică extinsă a reprezentanților legali</w:t>
      </w:r>
      <w:r w:rsidR="00445533" w:rsidRPr="00EE6174">
        <w:rPr>
          <w:rFonts w:ascii="Trebuchet MS" w:hAnsi="Trebuchet MS" w:cs="Calibri"/>
          <w:sz w:val="22"/>
          <w:szCs w:val="22"/>
        </w:rPr>
        <w:t xml:space="preserve"> ai partenerilor</w:t>
      </w:r>
      <w:r w:rsidR="002732F1" w:rsidRPr="00EE6174">
        <w:rPr>
          <w:rFonts w:ascii="Trebuchet MS" w:hAnsi="Trebuchet MS" w:cs="Calibri"/>
          <w:sz w:val="22"/>
          <w:szCs w:val="22"/>
        </w:rPr>
        <w:t>, certificată în conformitate cu prevederile legale în vigoare</w:t>
      </w:r>
      <w:r w:rsidR="00445533" w:rsidRPr="00EE6174">
        <w:rPr>
          <w:rFonts w:ascii="Trebuchet MS" w:hAnsi="Trebuchet MS" w:cs="Calibri"/>
          <w:sz w:val="22"/>
          <w:szCs w:val="22"/>
        </w:rPr>
        <w:t>.</w:t>
      </w:r>
    </w:p>
    <w:p w:rsidR="007B7182" w:rsidRPr="00EE6174" w:rsidRDefault="007B7182" w:rsidP="002A7228">
      <w:pPr>
        <w:spacing w:before="0"/>
        <w:contextualSpacing/>
        <w:rPr>
          <w:rFonts w:ascii="Trebuchet MS" w:hAnsi="Trebuchet MS" w:cs="Calibri"/>
          <w:sz w:val="22"/>
          <w:szCs w:val="22"/>
        </w:rPr>
      </w:pPr>
    </w:p>
    <w:p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Semnături</w:t>
      </w:r>
    </w:p>
    <w:p w:rsidR="007B7182" w:rsidRPr="00EE6174" w:rsidRDefault="007B7182" w:rsidP="002A7228">
      <w:pPr>
        <w:spacing w:before="0"/>
        <w:contextualSpacing/>
        <w:rPr>
          <w:rFonts w:ascii="Trebuchet MS" w:hAnsi="Trebuchet MS" w:cs="Calibri"/>
          <w:sz w:val="22"/>
          <w:szCs w:val="22"/>
        </w:rPr>
      </w:pPr>
    </w:p>
    <w:tbl>
      <w:tblPr>
        <w:tblW w:w="9948" w:type="dxa"/>
        <w:tblBorders>
          <w:insideH w:val="single" w:sz="4" w:space="0" w:color="808080"/>
        </w:tblBorders>
        <w:tblLook w:val="0000" w:firstRow="0" w:lastRow="0" w:firstColumn="0" w:lastColumn="0" w:noHBand="0" w:noVBand="0"/>
      </w:tblPr>
      <w:tblGrid>
        <w:gridCol w:w="1409"/>
        <w:gridCol w:w="5280"/>
        <w:gridCol w:w="1281"/>
        <w:gridCol w:w="1978"/>
      </w:tblGrid>
      <w:tr w:rsidR="007B7182" w:rsidRPr="00EE6174" w:rsidTr="00154C1E">
        <w:tblPrEx>
          <w:tblCellMar>
            <w:top w:w="0" w:type="dxa"/>
            <w:bottom w:w="0" w:type="dxa"/>
          </w:tblCellMar>
        </w:tblPrEx>
        <w:trPr>
          <w:trHeight w:val="709"/>
        </w:trPr>
        <w:tc>
          <w:tcPr>
            <w:tcW w:w="1413" w:type="dxa"/>
            <w:tcBorders>
              <w:top w:val="single" w:sz="4" w:space="0" w:color="808080"/>
              <w:bottom w:val="single" w:sz="4" w:space="0" w:color="808080"/>
            </w:tcBorders>
          </w:tcPr>
          <w:p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lastRenderedPageBreak/>
              <w:t>Lider de p</w:t>
            </w:r>
            <w:r w:rsidR="001870C8" w:rsidRPr="00EE6174">
              <w:rPr>
                <w:rFonts w:ascii="Trebuchet MS" w:hAnsi="Trebuchet MS" w:cs="Calibri"/>
                <w:sz w:val="22"/>
                <w:szCs w:val="22"/>
              </w:rPr>
              <w:t>arteneriat</w:t>
            </w:r>
            <w:r w:rsidRPr="00EE6174">
              <w:rPr>
                <w:rFonts w:ascii="Trebuchet MS" w:hAnsi="Trebuchet MS" w:cs="Calibri"/>
                <w:sz w:val="22"/>
                <w:szCs w:val="22"/>
              </w:rPr>
              <w:t xml:space="preserve"> (Partener 1)</w:t>
            </w:r>
          </w:p>
        </w:tc>
        <w:tc>
          <w:tcPr>
            <w:tcW w:w="5459"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r w:rsidR="007B7182" w:rsidRPr="00EE6174" w:rsidTr="00154C1E">
        <w:tblPrEx>
          <w:tblCellMar>
            <w:top w:w="0" w:type="dxa"/>
            <w:bottom w:w="0" w:type="dxa"/>
          </w:tblCellMar>
        </w:tblPrEx>
        <w:trPr>
          <w:trHeight w:val="228"/>
        </w:trPr>
        <w:tc>
          <w:tcPr>
            <w:tcW w:w="1413" w:type="dxa"/>
            <w:tcBorders>
              <w:top w:val="single" w:sz="4" w:space="0" w:color="808080"/>
              <w:bottom w:val="single" w:sz="4" w:space="0" w:color="808080"/>
            </w:tcBorders>
          </w:tcPr>
          <w:p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Partener 2</w:t>
            </w:r>
          </w:p>
        </w:tc>
        <w:tc>
          <w:tcPr>
            <w:tcW w:w="5459"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r w:rsidR="007B7182" w:rsidRPr="00EE6174" w:rsidTr="00154C1E">
        <w:tblPrEx>
          <w:tblCellMar>
            <w:top w:w="0" w:type="dxa"/>
            <w:bottom w:w="0" w:type="dxa"/>
          </w:tblCellMar>
        </w:tblPrEx>
        <w:trPr>
          <w:trHeight w:val="240"/>
        </w:trPr>
        <w:tc>
          <w:tcPr>
            <w:tcW w:w="1413" w:type="dxa"/>
            <w:tcBorders>
              <w:top w:val="single" w:sz="4" w:space="0" w:color="808080"/>
              <w:bottom w:val="single" w:sz="4" w:space="0" w:color="808080"/>
            </w:tcBorders>
          </w:tcPr>
          <w:p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Partener 3</w:t>
            </w:r>
          </w:p>
        </w:tc>
        <w:tc>
          <w:tcPr>
            <w:tcW w:w="5459"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bl>
    <w:p w:rsidR="007B7182" w:rsidRPr="00EE6174" w:rsidRDefault="007B7182" w:rsidP="002A7228">
      <w:pPr>
        <w:spacing w:before="0"/>
        <w:contextualSpacing/>
        <w:rPr>
          <w:rFonts w:ascii="Trebuchet MS" w:hAnsi="Trebuchet MS" w:cs="Calibri"/>
          <w:sz w:val="22"/>
          <w:szCs w:val="22"/>
        </w:rPr>
      </w:pPr>
    </w:p>
    <w:p w:rsidR="007B7182" w:rsidRPr="00EE6174" w:rsidRDefault="007B7182" w:rsidP="002A7228">
      <w:pPr>
        <w:pStyle w:val="instruct"/>
        <w:spacing w:before="0" w:after="120"/>
        <w:contextualSpacing/>
        <w:rPr>
          <w:rFonts w:ascii="Trebuchet MS" w:hAnsi="Trebuchet MS" w:cs="Calibri"/>
          <w:sz w:val="22"/>
          <w:szCs w:val="22"/>
        </w:rPr>
      </w:pPr>
    </w:p>
    <w:sectPr w:rsidR="007B7182" w:rsidRPr="00EE6174" w:rsidSect="002A72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CC4" w:rsidRDefault="00F16CC4">
      <w:pPr>
        <w:pStyle w:val="Header"/>
      </w:pPr>
      <w:r>
        <w:separator/>
      </w:r>
    </w:p>
  </w:endnote>
  <w:endnote w:type="continuationSeparator" w:id="0">
    <w:p w:rsidR="00F16CC4" w:rsidRDefault="00F16CC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F1" w:rsidRDefault="007C5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F1" w:rsidRDefault="007C57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F1" w:rsidRDefault="007C5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CC4" w:rsidRDefault="00F16CC4">
      <w:pPr>
        <w:pStyle w:val="Header"/>
      </w:pPr>
      <w:r>
        <w:separator/>
      </w:r>
    </w:p>
  </w:footnote>
  <w:footnote w:type="continuationSeparator" w:id="0">
    <w:p w:rsidR="00F16CC4" w:rsidRDefault="00F16CC4">
      <w:pPr>
        <w:pStyle w:val="Header"/>
      </w:pPr>
      <w:r>
        <w:continuationSeparator/>
      </w:r>
    </w:p>
  </w:footnote>
  <w:footnote w:id="1">
    <w:p w:rsidR="006371C0" w:rsidRPr="006371C0" w:rsidRDefault="006371C0">
      <w:pPr>
        <w:pStyle w:val="FootnoteText"/>
      </w:pPr>
      <w:r>
        <w:rPr>
          <w:rStyle w:val="FootnoteReference"/>
        </w:rPr>
        <w:footnoteRef/>
      </w:r>
      <w:r>
        <w:t xml:space="preserve"> </w:t>
      </w:r>
      <w:r w:rsidRPr="004D187E">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F1" w:rsidRDefault="007C57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489" w:rsidRPr="00F638E8" w:rsidRDefault="00162489" w:rsidP="00162489">
    <w:pPr>
      <w:tabs>
        <w:tab w:val="left" w:pos="330"/>
        <w:tab w:val="center" w:pos="4536"/>
        <w:tab w:val="right" w:pos="9072"/>
        <w:tab w:val="right" w:pos="9870"/>
      </w:tabs>
      <w:spacing w:after="0"/>
      <w:rPr>
        <w:rFonts w:cs="Calibri"/>
        <w:b/>
        <w:color w:val="333333"/>
        <w:sz w:val="16"/>
        <w:szCs w:val="16"/>
      </w:rPr>
    </w:pPr>
    <w:r w:rsidRPr="00F638E8">
      <w:rPr>
        <w:rFonts w:cs="Calibri"/>
        <w:b/>
        <w:color w:val="333333"/>
        <w:sz w:val="16"/>
        <w:szCs w:val="16"/>
      </w:rPr>
      <w:t xml:space="preserve">Planului Național de Redresare și Reziliență </w:t>
    </w:r>
  </w:p>
  <w:p w:rsidR="007C57F1" w:rsidRPr="00F638E8" w:rsidRDefault="007C57F1" w:rsidP="007C57F1">
    <w:pPr>
      <w:keepNext/>
      <w:spacing w:before="0" w:after="0"/>
      <w:outlineLvl w:val="7"/>
      <w:rPr>
        <w:rFonts w:cs="Calibri"/>
        <w:b/>
        <w:color w:val="333333"/>
        <w:sz w:val="16"/>
        <w:szCs w:val="16"/>
      </w:rPr>
    </w:pPr>
    <w:r w:rsidRPr="00F638E8">
      <w:rPr>
        <w:rFonts w:cs="Calibri"/>
        <w:b/>
        <w:color w:val="333333"/>
        <w:sz w:val="16"/>
        <w:szCs w:val="16"/>
      </w:rPr>
      <w:t>Componenta C1 - INVESTIȚIA 2: Colectarea apelor uzate în aglomerările mai mici de 2000 de l.e. care împiedică atingerea unei stări bune a corpurilor de apă și / sau afectează arii naturale protejate</w:t>
    </w:r>
  </w:p>
  <w:p w:rsidR="00905D34" w:rsidRPr="00F638E8" w:rsidRDefault="005C58C2" w:rsidP="00E73ABF">
    <w:pPr>
      <w:pStyle w:val="Header"/>
      <w:jc w:val="right"/>
      <w:rPr>
        <w:rFonts w:cs="Calibri"/>
        <w:b/>
        <w:sz w:val="16"/>
        <w:szCs w:val="16"/>
      </w:rPr>
    </w:pPr>
    <w:r w:rsidRPr="00F638E8">
      <w:rPr>
        <w:rFonts w:cs="Calibri"/>
        <w:b/>
        <w:sz w:val="16"/>
        <w:szCs w:val="16"/>
      </w:rPr>
      <w:t xml:space="preserve">Anexa </w:t>
    </w:r>
    <w:r w:rsidR="00162489" w:rsidRPr="00F638E8">
      <w:rPr>
        <w:rFonts w:cs="Calibri"/>
        <w:b/>
        <w:sz w:val="16"/>
        <w:szCs w:val="16"/>
      </w:rPr>
      <w:t>5</w:t>
    </w:r>
    <w:r w:rsidR="00267036" w:rsidRPr="00F638E8">
      <w:rPr>
        <w:rFonts w:cs="Calibri"/>
        <w:b/>
        <w:sz w:val="16"/>
        <w:szCs w:val="16"/>
      </w:rPr>
      <w:t xml:space="preserve"> </w:t>
    </w:r>
    <w:r w:rsidR="00905D34" w:rsidRPr="00F638E8">
      <w:rPr>
        <w:rFonts w:cs="Calibri"/>
        <w:b/>
        <w:sz w:val="16"/>
        <w:szCs w:val="16"/>
      </w:rPr>
      <w:t>Ghidul Solicitantului</w:t>
    </w:r>
  </w:p>
  <w:p w:rsidR="00162489" w:rsidRPr="00F638E8" w:rsidRDefault="00162489" w:rsidP="00E73ABF">
    <w:pPr>
      <w:pStyle w:val="Header"/>
      <w:jc w:val="right"/>
      <w:rPr>
        <w:rFonts w:cs="Calibri"/>
        <w:b/>
      </w:rPr>
    </w:pPr>
    <w:r w:rsidRPr="00F638E8">
      <w:rPr>
        <w:rFonts w:cs="Calibri"/>
        <w:b/>
        <w:sz w:val="16"/>
        <w:szCs w:val="16"/>
      </w:rPr>
      <w:t>Model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7F1" w:rsidRDefault="007C5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D11475"/>
    <w:multiLevelType w:val="multilevel"/>
    <w:tmpl w:val="9712349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5795181"/>
    <w:multiLevelType w:val="hybridMultilevel"/>
    <w:tmpl w:val="52EA56D6"/>
    <w:lvl w:ilvl="0" w:tplc="96A6CB42">
      <w:start w:val="1"/>
      <w:numFmt w:val="decimal"/>
      <w:lvlText w:val="(%1)"/>
      <w:lvlJc w:val="left"/>
      <w:pPr>
        <w:ind w:left="996" w:hanging="636"/>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11"/>
  </w:num>
  <w:num w:numId="5">
    <w:abstractNumId w:val="10"/>
  </w:num>
  <w:num w:numId="6">
    <w:abstractNumId w:val="9"/>
  </w:num>
  <w:num w:numId="7">
    <w:abstractNumId w:val="8"/>
  </w:num>
  <w:num w:numId="8">
    <w:abstractNumId w:val="4"/>
  </w:num>
  <w:num w:numId="9">
    <w:abstractNumId w:val="5"/>
  </w:num>
  <w:num w:numId="10">
    <w:abstractNumId w:val="3"/>
  </w:num>
  <w:num w:numId="11">
    <w:abstractNumId w:val="6"/>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6"/>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C9"/>
    <w:rsid w:val="00021146"/>
    <w:rsid w:val="00081C25"/>
    <w:rsid w:val="00090277"/>
    <w:rsid w:val="00096126"/>
    <w:rsid w:val="000A2B1D"/>
    <w:rsid w:val="000A73BD"/>
    <w:rsid w:val="000C200F"/>
    <w:rsid w:val="000C2F9D"/>
    <w:rsid w:val="000D5AA3"/>
    <w:rsid w:val="000D62D4"/>
    <w:rsid w:val="00111B39"/>
    <w:rsid w:val="00126525"/>
    <w:rsid w:val="001325FD"/>
    <w:rsid w:val="00154C1E"/>
    <w:rsid w:val="00162489"/>
    <w:rsid w:val="001870C8"/>
    <w:rsid w:val="001A33A7"/>
    <w:rsid w:val="00210631"/>
    <w:rsid w:val="00216CFF"/>
    <w:rsid w:val="00260ED6"/>
    <w:rsid w:val="00267036"/>
    <w:rsid w:val="002732F1"/>
    <w:rsid w:val="00282807"/>
    <w:rsid w:val="00283EB3"/>
    <w:rsid w:val="002A7228"/>
    <w:rsid w:val="002B6437"/>
    <w:rsid w:val="002C7CE4"/>
    <w:rsid w:val="002D5E0B"/>
    <w:rsid w:val="00342475"/>
    <w:rsid w:val="00374997"/>
    <w:rsid w:val="00377EDF"/>
    <w:rsid w:val="003A02D9"/>
    <w:rsid w:val="003C1083"/>
    <w:rsid w:val="003D3DC0"/>
    <w:rsid w:val="003F4CC9"/>
    <w:rsid w:val="00416F9F"/>
    <w:rsid w:val="00445533"/>
    <w:rsid w:val="00451867"/>
    <w:rsid w:val="00461D7D"/>
    <w:rsid w:val="00463A33"/>
    <w:rsid w:val="004675C3"/>
    <w:rsid w:val="00475CEE"/>
    <w:rsid w:val="00487D3F"/>
    <w:rsid w:val="004969C2"/>
    <w:rsid w:val="004D187E"/>
    <w:rsid w:val="004E4725"/>
    <w:rsid w:val="004F1AD9"/>
    <w:rsid w:val="00523248"/>
    <w:rsid w:val="0052660F"/>
    <w:rsid w:val="005575B0"/>
    <w:rsid w:val="00560DDE"/>
    <w:rsid w:val="005C2947"/>
    <w:rsid w:val="005C58C2"/>
    <w:rsid w:val="005E3B03"/>
    <w:rsid w:val="00606E5B"/>
    <w:rsid w:val="00621E93"/>
    <w:rsid w:val="00623647"/>
    <w:rsid w:val="00631EE6"/>
    <w:rsid w:val="00636C7E"/>
    <w:rsid w:val="00636EF3"/>
    <w:rsid w:val="006371C0"/>
    <w:rsid w:val="006632B1"/>
    <w:rsid w:val="00680ECE"/>
    <w:rsid w:val="006F7C44"/>
    <w:rsid w:val="00782A61"/>
    <w:rsid w:val="00794867"/>
    <w:rsid w:val="007976DB"/>
    <w:rsid w:val="007B050A"/>
    <w:rsid w:val="007B1739"/>
    <w:rsid w:val="007B7182"/>
    <w:rsid w:val="007C57F1"/>
    <w:rsid w:val="007F1336"/>
    <w:rsid w:val="00817188"/>
    <w:rsid w:val="00830089"/>
    <w:rsid w:val="008368EC"/>
    <w:rsid w:val="00856E64"/>
    <w:rsid w:val="00895C2A"/>
    <w:rsid w:val="008E0644"/>
    <w:rsid w:val="008E49CB"/>
    <w:rsid w:val="00905D34"/>
    <w:rsid w:val="00935171"/>
    <w:rsid w:val="009358B4"/>
    <w:rsid w:val="00941AA8"/>
    <w:rsid w:val="009437EE"/>
    <w:rsid w:val="00972BD8"/>
    <w:rsid w:val="009F2F5F"/>
    <w:rsid w:val="00A50AFC"/>
    <w:rsid w:val="00A622A7"/>
    <w:rsid w:val="00A817F5"/>
    <w:rsid w:val="00A83018"/>
    <w:rsid w:val="00A8458E"/>
    <w:rsid w:val="00AE42DF"/>
    <w:rsid w:val="00BA342A"/>
    <w:rsid w:val="00BD5ED3"/>
    <w:rsid w:val="00BE5FDC"/>
    <w:rsid w:val="00CB2279"/>
    <w:rsid w:val="00CD4C26"/>
    <w:rsid w:val="00DC2A96"/>
    <w:rsid w:val="00E14BD9"/>
    <w:rsid w:val="00E34D6D"/>
    <w:rsid w:val="00E63C66"/>
    <w:rsid w:val="00E73ABF"/>
    <w:rsid w:val="00EB5161"/>
    <w:rsid w:val="00EE6174"/>
    <w:rsid w:val="00EF25E5"/>
    <w:rsid w:val="00F16CC4"/>
    <w:rsid w:val="00F638E8"/>
    <w:rsid w:val="00F74F87"/>
    <w:rsid w:val="00FB3524"/>
    <w:rsid w:val="00FC63BC"/>
    <w:rsid w:val="00FF0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C393B37-A0CD-482A-8E1F-5A33C426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228"/>
    <w:pPr>
      <w:spacing w:before="120" w:after="120"/>
    </w:pPr>
    <w:rPr>
      <w:rFonts w:ascii="Calibri" w:hAnsi="Calibri"/>
      <w:sz w:val="24"/>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Pr>
      <w:rFonts w:ascii="Arial" w:hAnsi="Arial"/>
      <w:sz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A817F5"/>
    <w:rPr>
      <w:rFonts w:ascii="Trebuchet MS" w:hAnsi="Trebuchet MS"/>
      <w:szCs w:val="24"/>
      <w:lang w:val="ro-RO" w:eastAsia="en-US"/>
    </w:rPr>
  </w:style>
  <w:style w:type="character" w:styleId="Strong">
    <w:name w:val="Strong"/>
    <w:qFormat/>
    <w:rsid w:val="002A7228"/>
    <w:rPr>
      <w:rFonts w:ascii="Calibri" w:hAnsi="Calibr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1FCCC-84F6-43D0-94C1-3D846EDE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1751</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4.1 – Dezvoltarea durabilă a structurilor de sprijinire a afacerilor de importanţă regională şi locală</cp:keywords>
  <cp:lastModifiedBy>Alina Crintea</cp:lastModifiedBy>
  <cp:revision>2</cp:revision>
  <cp:lastPrinted>2018-07-27T10:38:00Z</cp:lastPrinted>
  <dcterms:created xsi:type="dcterms:W3CDTF">2022-10-14T11:53:00Z</dcterms:created>
  <dcterms:modified xsi:type="dcterms:W3CDTF">2022-10-14T11:53:00Z</dcterms:modified>
</cp:coreProperties>
</file>