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D2DFE" w14:textId="77777777" w:rsidR="00277B78" w:rsidRPr="005933EF" w:rsidRDefault="00277B78" w:rsidP="00BF50F3">
      <w:pPr>
        <w:jc w:val="center"/>
        <w:rPr>
          <w:rFonts w:asciiTheme="minorHAnsi" w:hAnsiTheme="minorHAnsi" w:cstheme="minorHAnsi"/>
          <w:b/>
          <w:sz w:val="22"/>
          <w:szCs w:val="22"/>
          <w:lang w:val="ro-RO"/>
        </w:rPr>
      </w:pPr>
    </w:p>
    <w:p w14:paraId="78F02F7E" w14:textId="77777777" w:rsidR="00F91753" w:rsidRPr="0080014C" w:rsidRDefault="00065A75" w:rsidP="00BF50F3">
      <w:pPr>
        <w:jc w:val="center"/>
        <w:rPr>
          <w:rFonts w:asciiTheme="minorHAnsi" w:hAnsiTheme="minorHAnsi" w:cstheme="minorHAnsi"/>
          <w:b/>
          <w:sz w:val="22"/>
          <w:szCs w:val="22"/>
          <w:lang w:val="ro-RO"/>
        </w:rPr>
      </w:pPr>
      <w:r w:rsidRPr="0080014C">
        <w:rPr>
          <w:rFonts w:asciiTheme="minorHAnsi" w:hAnsiTheme="minorHAnsi" w:cstheme="minorHAnsi"/>
          <w:b/>
          <w:sz w:val="22"/>
          <w:szCs w:val="22"/>
          <w:lang w:val="ro-RO"/>
        </w:rPr>
        <w:t>E 1.2   FIȘA DE EVALUARE  GENERALĂ A PROIECTULUI</w:t>
      </w:r>
    </w:p>
    <w:p w14:paraId="315AE431" w14:textId="77777777" w:rsidR="00135843" w:rsidRPr="0080014C" w:rsidRDefault="00135843" w:rsidP="00BF50F3">
      <w:pPr>
        <w:jc w:val="center"/>
        <w:rPr>
          <w:rFonts w:asciiTheme="minorHAnsi" w:hAnsiTheme="minorHAnsi" w:cstheme="minorHAnsi"/>
          <w:b/>
          <w:sz w:val="22"/>
          <w:szCs w:val="22"/>
          <w:lang w:val="ro-RO"/>
        </w:rPr>
      </w:pPr>
    </w:p>
    <w:p w14:paraId="06F1098A" w14:textId="77777777" w:rsidR="00065A75" w:rsidRPr="0080014C" w:rsidRDefault="00065A75" w:rsidP="00BF50F3">
      <w:pPr>
        <w:overflowPunct w:val="0"/>
        <w:autoSpaceDE w:val="0"/>
        <w:autoSpaceDN w:val="0"/>
        <w:adjustRightInd w:val="0"/>
        <w:jc w:val="center"/>
        <w:textAlignment w:val="baseline"/>
        <w:rPr>
          <w:rFonts w:asciiTheme="minorHAnsi" w:hAnsiTheme="minorHAnsi" w:cstheme="minorHAnsi"/>
          <w:b/>
          <w:sz w:val="22"/>
          <w:szCs w:val="22"/>
          <w:lang w:val="ro-RO"/>
        </w:rPr>
      </w:pPr>
      <w:r w:rsidRPr="0080014C">
        <w:rPr>
          <w:rFonts w:asciiTheme="minorHAnsi" w:hAnsiTheme="minorHAnsi" w:cstheme="minorHAnsi"/>
          <w:b/>
          <w:sz w:val="22"/>
          <w:szCs w:val="22"/>
          <w:lang w:val="ro-RO"/>
        </w:rPr>
        <w:t>SUBMASURA 6.2</w:t>
      </w:r>
      <w:r w:rsidR="00F91753" w:rsidRPr="0080014C">
        <w:rPr>
          <w:rFonts w:asciiTheme="minorHAnsi" w:hAnsiTheme="minorHAnsi" w:cstheme="minorHAnsi"/>
          <w:b/>
          <w:bCs/>
          <w:sz w:val="22"/>
          <w:szCs w:val="22"/>
          <w:lang w:val="ro-RO" w:eastAsia="fr-FR"/>
        </w:rPr>
        <w:t xml:space="preserve"> SPRIJIN PENTRU INFIINTAREA  DE ACTIVITATI  NEAGRICOLE IN ZONELE RURALE</w:t>
      </w:r>
    </w:p>
    <w:p w14:paraId="6807AF86" w14:textId="77777777" w:rsidR="00065A75" w:rsidRPr="0080014C" w:rsidRDefault="00065A75" w:rsidP="00BF50F3">
      <w:pPr>
        <w:pStyle w:val="BodyText3"/>
        <w:rPr>
          <w:rFonts w:asciiTheme="minorHAnsi" w:hAnsiTheme="minorHAnsi" w:cstheme="minorHAnsi"/>
          <w:b w:val="0"/>
          <w:sz w:val="22"/>
          <w:szCs w:val="22"/>
          <w:lang w:val="ro-RO"/>
        </w:rPr>
      </w:pPr>
    </w:p>
    <w:p w14:paraId="09E590F5" w14:textId="77777777" w:rsidR="00065A75" w:rsidRPr="0080014C" w:rsidRDefault="00065A75" w:rsidP="00BF50F3">
      <w:pPr>
        <w:pStyle w:val="BodyText3"/>
        <w:rPr>
          <w:rFonts w:asciiTheme="minorHAnsi" w:hAnsiTheme="minorHAnsi" w:cstheme="minorHAnsi"/>
          <w:b w:val="0"/>
          <w:sz w:val="22"/>
          <w:szCs w:val="22"/>
          <w:lang w:val="it-IT"/>
        </w:rPr>
      </w:pPr>
      <w:r w:rsidRPr="0080014C">
        <w:rPr>
          <w:rFonts w:asciiTheme="minorHAnsi" w:hAnsiTheme="minorHAnsi" w:cstheme="minorHAnsi"/>
          <w:b w:val="0"/>
          <w:sz w:val="22"/>
          <w:szCs w:val="22"/>
          <w:lang w:val="ro-RO"/>
        </w:rPr>
        <w:t>Informaţii generale obligatorii cu privire la solicitant şi aplicatie</w:t>
      </w:r>
    </w:p>
    <w:p w14:paraId="46F6C259" w14:textId="77777777" w:rsidR="00065A75" w:rsidRPr="0080014C" w:rsidRDefault="00065A75" w:rsidP="00BF50F3">
      <w:pPr>
        <w:pStyle w:val="BodyText3"/>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t xml:space="preserve">(verificare </w:t>
      </w:r>
      <w:r w:rsidRPr="0080014C">
        <w:rPr>
          <w:rFonts w:asciiTheme="minorHAnsi" w:hAnsiTheme="minorHAnsi" w:cstheme="minorHAnsi"/>
          <w:b w:val="0"/>
          <w:sz w:val="22"/>
          <w:szCs w:val="22"/>
          <w:lang w:val="es-ES"/>
        </w:rPr>
        <w:t>realizată de către expertul de la nivel judetean)</w:t>
      </w:r>
    </w:p>
    <w:p w14:paraId="038AA4C8" w14:textId="77777777" w:rsidR="00226869" w:rsidRPr="0080014C" w:rsidRDefault="00226869" w:rsidP="00073E62">
      <w:pPr>
        <w:pStyle w:val="BodyText3"/>
        <w:jc w:val="left"/>
        <w:rPr>
          <w:rFonts w:asciiTheme="minorHAnsi" w:hAnsiTheme="minorHAnsi" w:cstheme="minorHAnsi"/>
          <w:b w:val="0"/>
          <w:sz w:val="22"/>
          <w:szCs w:val="22"/>
          <w:lang w:val="ro-RO"/>
        </w:rPr>
      </w:pPr>
    </w:p>
    <w:p w14:paraId="78E034F7" w14:textId="77777777" w:rsidR="0016083C" w:rsidRPr="0080014C" w:rsidRDefault="0016083C" w:rsidP="00073E62">
      <w:pPr>
        <w:pStyle w:val="BodyText3"/>
        <w:tabs>
          <w:tab w:val="left" w:pos="4185"/>
        </w:tabs>
        <w:jc w:val="left"/>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t>Numărul de înregistrare al Cererii de Finanţare (CF):</w:t>
      </w:r>
      <w:r w:rsidR="00226869" w:rsidRPr="0080014C">
        <w:rPr>
          <w:rFonts w:asciiTheme="minorHAnsi" w:hAnsiTheme="minorHAnsi" w:cstheme="minorHAnsi"/>
          <w:b w:val="0"/>
          <w:sz w:val="22"/>
          <w:szCs w:val="22"/>
          <w:lang w:val="ro-RO"/>
        </w:rPr>
        <w:tab/>
      </w:r>
    </w:p>
    <w:p w14:paraId="4C5CDD4B" w14:textId="77777777" w:rsidR="00624C45" w:rsidRPr="0080014C" w:rsidRDefault="00624C45" w:rsidP="00073E62">
      <w:pPr>
        <w:tabs>
          <w:tab w:val="left" w:pos="4185"/>
        </w:tabs>
        <w:overflowPunct w:val="0"/>
        <w:autoSpaceDE w:val="0"/>
        <w:autoSpaceDN w:val="0"/>
        <w:adjustRightInd w:val="0"/>
        <w:textAlignment w:val="baseline"/>
        <w:rPr>
          <w:rFonts w:asciiTheme="minorHAnsi" w:hAnsiTheme="minorHAnsi" w:cstheme="minorHAnsi"/>
          <w:bCs/>
          <w:sz w:val="22"/>
          <w:szCs w:val="22"/>
          <w:lang w:val="ro-RO" w:eastAsia="fr-FR"/>
        </w:rPr>
      </w:pPr>
    </w:p>
    <w:p w14:paraId="21A25FF0" w14:textId="77777777" w:rsidR="0006242A" w:rsidRPr="0080014C" w:rsidRDefault="00B65F33" w:rsidP="0006242A">
      <w:pPr>
        <w:rPr>
          <w:rFonts w:asciiTheme="minorHAnsi" w:hAnsiTheme="minorHAnsi" w:cstheme="minorHAnsi"/>
          <w:b/>
          <w:noProof/>
          <w:sz w:val="22"/>
          <w:szCs w:val="22"/>
          <w:lang w:val="ro-RO"/>
        </w:rPr>
      </w:pPr>
      <w:r w:rsidRPr="0080014C">
        <w:rPr>
          <w:rFonts w:asciiTheme="minorHAnsi" w:hAnsiTheme="minorHAnsi" w:cstheme="minorHAnsi"/>
          <w:noProof/>
          <w:sz w:val="22"/>
          <w:szCs w:val="22"/>
          <w:lang w:val="ro-RO" w:eastAsia="ro-RO"/>
        </w:rPr>
        <mc:AlternateContent>
          <mc:Choice Requires="wps">
            <w:drawing>
              <wp:anchor distT="4294967292" distB="4294967292" distL="114296" distR="114296" simplePos="0" relativeHeight="251657216" behindDoc="0" locked="0" layoutInCell="0" allowOverlap="1" wp14:anchorId="5ED7E894" wp14:editId="1C026244">
                <wp:simplePos x="0" y="0"/>
                <wp:positionH relativeFrom="column">
                  <wp:posOffset>857249</wp:posOffset>
                </wp:positionH>
                <wp:positionV relativeFrom="paragraph">
                  <wp:posOffset>48259</wp:posOffset>
                </wp:positionV>
                <wp:extent cx="0" cy="0"/>
                <wp:effectExtent l="0" t="0" r="0"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C96E045" id="Rectangle 1" o:spid="_x0000_s1026" style="position:absolute;margin-left:67.5pt;margin-top:3.8pt;width:0;height:0;z-index:251657216;visibility:visible;mso-wrap-style:square;mso-width-percent:0;mso-height-percent:0;mso-wrap-distance-left:3.17489mm;mso-wrap-distance-top:-1e-4mm;mso-wrap-distance-right:3.17489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EmPBR4/AgAAdwQAAA4AAAAA&#10;AAAAAAAAAAAALgIAAGRycy9lMm9Eb2MueG1sUEsBAi0AFAAGAAgAAAAhAIVtdGzbAAAABwEAAA8A&#10;AAAAAAAAAAAAAAAAmQQAAGRycy9kb3ducmV2LnhtbFBLBQYAAAAABAAEAPMAAAChBQAAAAA=&#10;" o:allowincell="f" filled="f" stroked="f"/>
            </w:pict>
          </mc:Fallback>
        </mc:AlternateContent>
      </w:r>
      <w:r w:rsidR="0006242A" w:rsidRPr="0080014C">
        <w:rPr>
          <w:rFonts w:asciiTheme="minorHAnsi" w:hAnsiTheme="minorHAnsi" w:cstheme="minorHAnsi"/>
          <w:noProof/>
          <w:sz w:val="22"/>
          <w:szCs w:val="22"/>
          <w:lang w:val="fr-FR"/>
        </w:rPr>
        <w:t>F/ N </w:t>
      </w:r>
    </w:p>
    <w:p w14:paraId="6D473DEC" w14:textId="77777777" w:rsidR="0006242A" w:rsidRPr="0080014C" w:rsidRDefault="0006242A" w:rsidP="0006242A">
      <w:pPr>
        <w:rPr>
          <w:rFonts w:asciiTheme="minorHAnsi" w:hAnsiTheme="minorHAnsi" w:cstheme="minorHAnsi"/>
          <w:b/>
          <w:noProof/>
          <w:sz w:val="22"/>
          <w:szCs w:val="22"/>
          <w:lang w:val="ro-RO"/>
        </w:rPr>
      </w:pPr>
    </w:p>
    <w:p w14:paraId="611F685D" w14:textId="77777777" w:rsidR="0006242A" w:rsidRPr="0080014C" w:rsidRDefault="0006242A" w:rsidP="0006242A">
      <w:pPr>
        <w:rPr>
          <w:rFonts w:asciiTheme="minorHAnsi" w:hAnsiTheme="minorHAnsi" w:cstheme="minorHAnsi"/>
          <w:noProof/>
          <w:sz w:val="22"/>
          <w:szCs w:val="22"/>
          <w:lang w:val="ro-RO"/>
        </w:rPr>
      </w:pPr>
      <w:r w:rsidRPr="0080014C">
        <w:rPr>
          <w:rFonts w:asciiTheme="minorHAnsi" w:hAnsiTheme="minorHAnsi" w:cstheme="minorHAnsi"/>
          <w:noProof/>
          <w:sz w:val="22"/>
          <w:szCs w:val="22"/>
          <w:lang w:val="ro-RO"/>
        </w:rPr>
        <w:t xml:space="preserve">Tip </w:t>
      </w:r>
      <w:r w:rsidRPr="0080014C">
        <w:rPr>
          <w:rFonts w:asciiTheme="minorHAnsi" w:hAnsiTheme="minorHAnsi" w:cstheme="minorHAnsi"/>
          <w:noProof/>
          <w:sz w:val="22"/>
          <w:szCs w:val="22"/>
          <w:lang w:val="ro-RO"/>
        </w:rPr>
        <w:tab/>
        <w:t xml:space="preserve"> Codificare  </w:t>
      </w:r>
      <w:r w:rsidRPr="0080014C">
        <w:rPr>
          <w:rFonts w:asciiTheme="minorHAnsi" w:hAnsiTheme="minorHAnsi" w:cstheme="minorHAnsi"/>
          <w:noProof/>
          <w:sz w:val="22"/>
          <w:szCs w:val="22"/>
          <w:lang w:val="ro-RO"/>
        </w:rPr>
        <w:tab/>
        <w:t xml:space="preserve"> Codificare </w:t>
      </w:r>
      <w:r w:rsidRPr="0080014C">
        <w:rPr>
          <w:rFonts w:asciiTheme="minorHAnsi" w:hAnsiTheme="minorHAnsi" w:cstheme="minorHAnsi"/>
          <w:noProof/>
          <w:sz w:val="22"/>
          <w:szCs w:val="22"/>
          <w:lang w:val="ro-RO"/>
        </w:rPr>
        <w:tab/>
        <w:t xml:space="preserve">        Codificare </w:t>
      </w:r>
      <w:r w:rsidRPr="0080014C">
        <w:rPr>
          <w:rFonts w:asciiTheme="minorHAnsi" w:hAnsiTheme="minorHAnsi" w:cstheme="minorHAnsi"/>
          <w:noProof/>
          <w:sz w:val="22"/>
          <w:szCs w:val="22"/>
          <w:lang w:val="ro-RO"/>
        </w:rPr>
        <w:tab/>
        <w:t xml:space="preserve">  Licitaţie de </w:t>
      </w:r>
      <w:r w:rsidRPr="0080014C">
        <w:rPr>
          <w:rFonts w:asciiTheme="minorHAnsi" w:hAnsiTheme="minorHAnsi" w:cstheme="minorHAnsi"/>
          <w:noProof/>
          <w:sz w:val="22"/>
          <w:szCs w:val="22"/>
          <w:lang w:val="ro-RO"/>
        </w:rPr>
        <w:tab/>
        <w:t xml:space="preserve">           Cod</w:t>
      </w:r>
      <w:r w:rsidRPr="0080014C">
        <w:rPr>
          <w:rFonts w:asciiTheme="minorHAnsi" w:hAnsiTheme="minorHAnsi" w:cstheme="minorHAnsi"/>
          <w:noProof/>
          <w:sz w:val="22"/>
          <w:szCs w:val="22"/>
          <w:lang w:val="ro-RO"/>
        </w:rPr>
        <w:tab/>
        <w:t xml:space="preserve">        Cod</w:t>
      </w:r>
      <w:r w:rsidRPr="0080014C">
        <w:rPr>
          <w:rFonts w:asciiTheme="minorHAnsi" w:hAnsiTheme="minorHAnsi" w:cstheme="minorHAnsi"/>
          <w:noProof/>
          <w:sz w:val="22"/>
          <w:szCs w:val="22"/>
          <w:lang w:val="ro-RO"/>
        </w:rPr>
        <w:tab/>
        <w:t xml:space="preserve">    Număr de ordine</w:t>
      </w:r>
    </w:p>
    <w:p w14:paraId="0CF3ABB4" w14:textId="77777777" w:rsidR="0006242A" w:rsidRPr="0080014C" w:rsidRDefault="0006242A" w:rsidP="0006242A">
      <w:pPr>
        <w:rPr>
          <w:rFonts w:asciiTheme="minorHAnsi" w:hAnsiTheme="minorHAnsi" w:cstheme="minorHAnsi"/>
          <w:noProof/>
          <w:sz w:val="22"/>
          <w:szCs w:val="22"/>
          <w:lang w:val="ro-RO"/>
        </w:rPr>
      </w:pPr>
      <w:r w:rsidRPr="0080014C">
        <w:rPr>
          <w:rFonts w:asciiTheme="minorHAnsi" w:hAnsiTheme="minorHAnsi" w:cstheme="minorHAnsi"/>
          <w:noProof/>
          <w:sz w:val="22"/>
          <w:szCs w:val="22"/>
          <w:lang w:val="ro-RO"/>
        </w:rPr>
        <w:t>Cerere</w:t>
      </w:r>
      <w:r w:rsidRPr="0080014C">
        <w:rPr>
          <w:rFonts w:asciiTheme="minorHAnsi" w:hAnsiTheme="minorHAnsi" w:cstheme="minorHAnsi"/>
          <w:noProof/>
          <w:sz w:val="22"/>
          <w:szCs w:val="22"/>
          <w:lang w:val="ro-RO"/>
        </w:rPr>
        <w:tab/>
        <w:t xml:space="preserve"> Măsură </w:t>
      </w:r>
      <w:r w:rsidRPr="0080014C">
        <w:rPr>
          <w:rFonts w:asciiTheme="minorHAnsi" w:hAnsiTheme="minorHAnsi" w:cstheme="minorHAnsi"/>
          <w:noProof/>
          <w:sz w:val="22"/>
          <w:szCs w:val="22"/>
          <w:lang w:val="ro-RO"/>
        </w:rPr>
        <w:tab/>
        <w:t xml:space="preserve"> Sub-Măsură</w:t>
      </w:r>
      <w:r w:rsidRPr="0080014C">
        <w:rPr>
          <w:rFonts w:asciiTheme="minorHAnsi" w:hAnsiTheme="minorHAnsi" w:cstheme="minorHAnsi"/>
          <w:noProof/>
          <w:sz w:val="22"/>
          <w:szCs w:val="22"/>
          <w:lang w:val="ro-RO"/>
        </w:rPr>
        <w:tab/>
        <w:t xml:space="preserve">        de rezervă </w:t>
      </w:r>
      <w:r w:rsidRPr="0080014C">
        <w:rPr>
          <w:rFonts w:asciiTheme="minorHAnsi" w:hAnsiTheme="minorHAnsi" w:cstheme="minorHAnsi"/>
          <w:noProof/>
          <w:sz w:val="22"/>
          <w:szCs w:val="22"/>
          <w:lang w:val="ro-RO"/>
        </w:rPr>
        <w:tab/>
        <w:t xml:space="preserve">  proiecte</w:t>
      </w:r>
      <w:r w:rsidRPr="0080014C">
        <w:rPr>
          <w:rFonts w:asciiTheme="minorHAnsi" w:hAnsiTheme="minorHAnsi" w:cstheme="minorHAnsi"/>
          <w:noProof/>
          <w:sz w:val="22"/>
          <w:szCs w:val="22"/>
          <w:lang w:val="ro-RO"/>
        </w:rPr>
        <w:tab/>
        <w:t xml:space="preserve">         regiune</w:t>
      </w:r>
      <w:r w:rsidRPr="0080014C">
        <w:rPr>
          <w:rFonts w:asciiTheme="minorHAnsi" w:hAnsiTheme="minorHAnsi" w:cstheme="minorHAnsi"/>
          <w:noProof/>
          <w:sz w:val="22"/>
          <w:szCs w:val="22"/>
          <w:lang w:val="ro-RO"/>
        </w:rPr>
        <w:tab/>
        <w:t xml:space="preserve">       Judeţ</w:t>
      </w:r>
      <w:r w:rsidRPr="0080014C">
        <w:rPr>
          <w:rFonts w:asciiTheme="minorHAnsi" w:hAnsiTheme="minorHAnsi" w:cstheme="minorHAnsi"/>
          <w:noProof/>
          <w:sz w:val="22"/>
          <w:szCs w:val="22"/>
          <w:lang w:val="ro-RO"/>
        </w:rPr>
        <w:tab/>
        <w:t xml:space="preserve">    de înregistrare în </w:t>
      </w:r>
    </w:p>
    <w:p w14:paraId="7B0ECBCA" w14:textId="77777777" w:rsidR="0006242A" w:rsidRPr="0080014C" w:rsidRDefault="0006242A" w:rsidP="0006242A">
      <w:pPr>
        <w:rPr>
          <w:rFonts w:asciiTheme="minorHAnsi" w:hAnsiTheme="minorHAnsi" w:cstheme="minorHAnsi"/>
          <w:noProof/>
          <w:sz w:val="22"/>
          <w:szCs w:val="22"/>
          <w:lang w:val="ro-RO"/>
        </w:rPr>
      </w:pPr>
      <w:r w:rsidRPr="0080014C">
        <w:rPr>
          <w:rFonts w:asciiTheme="minorHAnsi" w:hAnsiTheme="minorHAnsi" w:cstheme="minorHAnsi"/>
          <w:noProof/>
          <w:sz w:val="22"/>
          <w:szCs w:val="22"/>
          <w:lang w:val="ro-RO"/>
        </w:rPr>
        <w:t>Finanţare</w:t>
      </w:r>
      <w:r w:rsidRPr="0080014C">
        <w:rPr>
          <w:rFonts w:asciiTheme="minorHAnsi" w:hAnsiTheme="minorHAnsi" w:cstheme="minorHAnsi"/>
          <w:noProof/>
          <w:sz w:val="22"/>
          <w:szCs w:val="22"/>
          <w:lang w:val="ro-RO"/>
        </w:rPr>
        <w:tab/>
      </w:r>
      <w:r w:rsidRPr="0080014C">
        <w:rPr>
          <w:rFonts w:asciiTheme="minorHAnsi" w:hAnsiTheme="minorHAnsi" w:cstheme="minorHAnsi"/>
          <w:noProof/>
          <w:sz w:val="22"/>
          <w:szCs w:val="22"/>
          <w:lang w:val="ro-RO"/>
        </w:rPr>
        <w:tab/>
      </w:r>
      <w:r w:rsidRPr="0080014C">
        <w:rPr>
          <w:rFonts w:asciiTheme="minorHAnsi" w:hAnsiTheme="minorHAnsi" w:cstheme="minorHAnsi"/>
          <w:noProof/>
          <w:sz w:val="22"/>
          <w:szCs w:val="22"/>
          <w:lang w:val="ro-RO"/>
        </w:rPr>
        <w:tab/>
      </w:r>
      <w:r w:rsidRPr="0080014C">
        <w:rPr>
          <w:rFonts w:asciiTheme="minorHAnsi" w:hAnsiTheme="minorHAnsi" w:cstheme="minorHAnsi"/>
          <w:noProof/>
          <w:sz w:val="22"/>
          <w:szCs w:val="22"/>
          <w:lang w:val="ro-RO"/>
        </w:rPr>
        <w:tab/>
      </w:r>
      <w:r w:rsidRPr="0080014C">
        <w:rPr>
          <w:rFonts w:asciiTheme="minorHAnsi" w:hAnsiTheme="minorHAnsi" w:cstheme="minorHAnsi"/>
          <w:noProof/>
          <w:sz w:val="22"/>
          <w:szCs w:val="22"/>
          <w:lang w:val="ro-RO"/>
        </w:rPr>
        <w:tab/>
      </w:r>
      <w:r w:rsidRPr="0080014C">
        <w:rPr>
          <w:rFonts w:asciiTheme="minorHAnsi" w:hAnsiTheme="minorHAnsi" w:cstheme="minorHAnsi"/>
          <w:noProof/>
          <w:sz w:val="22"/>
          <w:szCs w:val="22"/>
          <w:lang w:val="ro-RO"/>
        </w:rPr>
        <w:tab/>
      </w:r>
      <w:r w:rsidRPr="0080014C">
        <w:rPr>
          <w:rFonts w:asciiTheme="minorHAnsi" w:hAnsiTheme="minorHAnsi" w:cstheme="minorHAnsi"/>
          <w:noProof/>
          <w:sz w:val="22"/>
          <w:szCs w:val="22"/>
          <w:lang w:val="ro-RO"/>
        </w:rPr>
        <w:tab/>
      </w:r>
      <w:r w:rsidRPr="0080014C">
        <w:rPr>
          <w:rFonts w:asciiTheme="minorHAnsi" w:hAnsiTheme="minorHAnsi" w:cstheme="minorHAnsi"/>
          <w:noProof/>
          <w:sz w:val="22"/>
          <w:szCs w:val="22"/>
          <w:lang w:val="ro-RO"/>
        </w:rPr>
        <w:tab/>
        <w:t xml:space="preserve">    Registru</w:t>
      </w:r>
    </w:p>
    <w:p w14:paraId="01ACF574" w14:textId="77777777" w:rsidR="0006242A" w:rsidRPr="0080014C" w:rsidRDefault="0006242A" w:rsidP="0006242A">
      <w:pPr>
        <w:rPr>
          <w:rFonts w:asciiTheme="minorHAnsi" w:hAnsiTheme="minorHAnsi" w:cstheme="minorHAnsi"/>
          <w:bCs/>
          <w:noProof/>
          <w:sz w:val="22"/>
          <w:szCs w:val="22"/>
          <w:lang w:val="ro-RO"/>
        </w:rPr>
      </w:pPr>
    </w:p>
    <w:p w14:paraId="63511A5C" w14:textId="77777777" w:rsidR="00624C45" w:rsidRPr="0080014C" w:rsidRDefault="00624C45" w:rsidP="00073E62">
      <w:pPr>
        <w:rPr>
          <w:rFonts w:asciiTheme="minorHAnsi" w:eastAsia="Calibri" w:hAnsiTheme="minorHAnsi" w:cstheme="minorHAnsi"/>
          <w:b/>
          <w:bCs/>
          <w:sz w:val="22"/>
          <w:szCs w:val="22"/>
          <w:lang w:val="ro-RO"/>
        </w:rPr>
      </w:pPr>
      <w:r w:rsidRPr="0080014C">
        <w:rPr>
          <w:rFonts w:asciiTheme="minorHAnsi" w:hAnsiTheme="minorHAnsi" w:cstheme="minorHAnsi"/>
          <w:sz w:val="22"/>
          <w:szCs w:val="22"/>
          <w:lang w:val="ro-RO" w:eastAsia="x-none"/>
        </w:rPr>
        <w:tab/>
      </w:r>
      <w:r w:rsidRPr="0080014C">
        <w:rPr>
          <w:rFonts w:asciiTheme="minorHAnsi" w:hAnsiTheme="minorHAnsi" w:cstheme="minorHAnsi"/>
          <w:sz w:val="22"/>
          <w:szCs w:val="22"/>
          <w:lang w:val="ro-RO" w:eastAsia="x-none"/>
        </w:rPr>
        <w:tab/>
      </w:r>
      <w:r w:rsidRPr="0080014C">
        <w:rPr>
          <w:rFonts w:asciiTheme="minorHAnsi" w:hAnsiTheme="minorHAnsi" w:cstheme="minorHAnsi"/>
          <w:sz w:val="22"/>
          <w:szCs w:val="22"/>
          <w:lang w:val="ro-RO" w:eastAsia="x-none"/>
        </w:rPr>
        <w:tab/>
      </w:r>
      <w:r w:rsidRPr="0080014C">
        <w:rPr>
          <w:rFonts w:asciiTheme="minorHAnsi" w:hAnsiTheme="minorHAnsi" w:cstheme="minorHAnsi"/>
          <w:sz w:val="22"/>
          <w:szCs w:val="22"/>
          <w:lang w:val="ro-RO" w:eastAsia="x-none"/>
        </w:rPr>
        <w:tab/>
        <w:t xml:space="preserve">       </w:t>
      </w:r>
      <w:r w:rsidRPr="0080014C">
        <w:rPr>
          <w:rFonts w:asciiTheme="minorHAnsi" w:hAnsiTheme="minorHAnsi" w:cstheme="minorHAnsi"/>
          <w:sz w:val="22"/>
          <w:szCs w:val="22"/>
          <w:lang w:val="ro-RO" w:eastAsia="x-none"/>
        </w:rPr>
        <w:tab/>
      </w:r>
      <w:r w:rsidRPr="0080014C">
        <w:rPr>
          <w:rFonts w:asciiTheme="minorHAnsi" w:hAnsiTheme="minorHAnsi" w:cstheme="minorHAnsi"/>
          <w:sz w:val="22"/>
          <w:szCs w:val="22"/>
          <w:lang w:val="ro-RO" w:eastAsia="x-none"/>
        </w:rPr>
        <w:tab/>
      </w:r>
    </w:p>
    <w:p w14:paraId="396D369B" w14:textId="77777777" w:rsidR="0016083C" w:rsidRPr="0080014C" w:rsidRDefault="0016083C" w:rsidP="00073E62">
      <w:pPr>
        <w:pStyle w:val="BodyText3"/>
        <w:jc w:val="left"/>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t>Denumirea solicitantului :</w:t>
      </w:r>
    </w:p>
    <w:p w14:paraId="2DD4BA77" w14:textId="77777777" w:rsidR="0016083C" w:rsidRPr="0080014C" w:rsidRDefault="0016083C" w:rsidP="00073E62">
      <w:pPr>
        <w:pStyle w:val="BodyText3"/>
        <w:jc w:val="left"/>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t>Titlul proiectului   ………………………………………………………………………………….........</w:t>
      </w:r>
      <w:r w:rsidR="00FB32FD" w:rsidRPr="0080014C">
        <w:rPr>
          <w:rFonts w:asciiTheme="minorHAnsi" w:hAnsiTheme="minorHAnsi" w:cstheme="minorHAnsi"/>
          <w:b w:val="0"/>
          <w:sz w:val="22"/>
          <w:szCs w:val="22"/>
          <w:lang w:val="ro-RO"/>
        </w:rPr>
        <w:t>................</w:t>
      </w:r>
      <w:r w:rsidRPr="0080014C">
        <w:rPr>
          <w:rFonts w:asciiTheme="minorHAnsi" w:hAnsiTheme="minorHAnsi" w:cstheme="minorHAnsi"/>
          <w:b w:val="0"/>
          <w:sz w:val="22"/>
          <w:szCs w:val="22"/>
          <w:lang w:val="ro-RO"/>
        </w:rPr>
        <w:t>...............</w:t>
      </w:r>
    </w:p>
    <w:p w14:paraId="55023F1F" w14:textId="77777777" w:rsidR="0016083C" w:rsidRPr="0080014C" w:rsidRDefault="0016083C" w:rsidP="00073E62">
      <w:pPr>
        <w:pStyle w:val="BodyText3"/>
        <w:jc w:val="left"/>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t>Amplasare ..................</w:t>
      </w:r>
      <w:r w:rsidR="00FB32FD" w:rsidRPr="0080014C">
        <w:rPr>
          <w:rFonts w:asciiTheme="minorHAnsi" w:hAnsiTheme="minorHAnsi" w:cstheme="minorHAnsi"/>
          <w:b w:val="0"/>
          <w:sz w:val="22"/>
          <w:szCs w:val="22"/>
          <w:lang w:val="ro-RO"/>
        </w:rPr>
        <w:t>...............................................................</w:t>
      </w:r>
      <w:r w:rsidRPr="0080014C">
        <w:rPr>
          <w:rFonts w:asciiTheme="minorHAnsi" w:hAnsiTheme="minorHAnsi" w:cstheme="minorHAnsi"/>
          <w:b w:val="0"/>
          <w:sz w:val="22"/>
          <w:szCs w:val="22"/>
          <w:lang w:val="ro-RO"/>
        </w:rPr>
        <w:t>.....(localitate)</w:t>
      </w:r>
      <w:r w:rsidR="00FB32FD" w:rsidRPr="0080014C">
        <w:rPr>
          <w:rFonts w:asciiTheme="minorHAnsi" w:hAnsiTheme="minorHAnsi" w:cstheme="minorHAnsi"/>
          <w:b w:val="0"/>
          <w:sz w:val="22"/>
          <w:szCs w:val="22"/>
          <w:lang w:val="ro-RO"/>
        </w:rPr>
        <w:t>................................</w:t>
      </w:r>
    </w:p>
    <w:p w14:paraId="523C6493" w14:textId="77777777" w:rsidR="0016083C" w:rsidRPr="0080014C" w:rsidRDefault="0016083C" w:rsidP="00073E62">
      <w:pPr>
        <w:pStyle w:val="BodyText3"/>
        <w:jc w:val="left"/>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t xml:space="preserve"> ………………………………………………………………............................</w:t>
      </w:r>
      <w:r w:rsidR="00FB32FD" w:rsidRPr="0080014C">
        <w:rPr>
          <w:rFonts w:asciiTheme="minorHAnsi" w:hAnsiTheme="minorHAnsi" w:cstheme="minorHAnsi"/>
          <w:b w:val="0"/>
          <w:sz w:val="22"/>
          <w:szCs w:val="22"/>
          <w:lang w:val="ro-RO"/>
        </w:rPr>
        <w:t>......................................</w:t>
      </w:r>
      <w:r w:rsidRPr="0080014C">
        <w:rPr>
          <w:rFonts w:asciiTheme="minorHAnsi" w:hAnsiTheme="minorHAnsi" w:cstheme="minorHAnsi"/>
          <w:b w:val="0"/>
          <w:sz w:val="22"/>
          <w:szCs w:val="22"/>
          <w:lang w:val="ro-RO"/>
        </w:rPr>
        <w:t>.....................</w:t>
      </w:r>
    </w:p>
    <w:p w14:paraId="71EB2CD9" w14:textId="77777777" w:rsidR="00D86907" w:rsidRPr="0080014C" w:rsidRDefault="0016083C" w:rsidP="00073E62">
      <w:pPr>
        <w:pStyle w:val="BodyText3"/>
        <w:jc w:val="left"/>
        <w:rPr>
          <w:rFonts w:asciiTheme="minorHAnsi" w:hAnsiTheme="minorHAnsi" w:cstheme="minorHAnsi"/>
          <w:sz w:val="22"/>
          <w:szCs w:val="22"/>
          <w:lang w:val="ro-RO"/>
        </w:rPr>
      </w:pPr>
      <w:r w:rsidRPr="0080014C">
        <w:rPr>
          <w:rFonts w:asciiTheme="minorHAnsi" w:hAnsiTheme="minorHAnsi" w:cstheme="minorHAnsi"/>
          <w:b w:val="0"/>
          <w:sz w:val="22"/>
          <w:szCs w:val="22"/>
          <w:lang w:val="ro-RO"/>
        </w:rPr>
        <w:t xml:space="preserve">Statutul juridic </w:t>
      </w:r>
    </w:p>
    <w:p w14:paraId="66246BAE" w14:textId="77777777" w:rsidR="0016083C" w:rsidRPr="0080014C" w:rsidRDefault="0016083C" w:rsidP="00073E62">
      <w:pPr>
        <w:pStyle w:val="BodyText3"/>
        <w:jc w:val="left"/>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t>………………………………………………………………..............</w:t>
      </w:r>
      <w:r w:rsidR="00FB32FD" w:rsidRPr="0080014C">
        <w:rPr>
          <w:rFonts w:asciiTheme="minorHAnsi" w:hAnsiTheme="minorHAnsi" w:cstheme="minorHAnsi"/>
          <w:b w:val="0"/>
          <w:sz w:val="22"/>
          <w:szCs w:val="22"/>
          <w:lang w:val="ro-RO"/>
        </w:rPr>
        <w:t>....................................</w:t>
      </w:r>
      <w:r w:rsidRPr="0080014C">
        <w:rPr>
          <w:rFonts w:asciiTheme="minorHAnsi" w:hAnsiTheme="minorHAnsi" w:cstheme="minorHAnsi"/>
          <w:b w:val="0"/>
          <w:sz w:val="22"/>
          <w:szCs w:val="22"/>
          <w:lang w:val="ro-RO"/>
        </w:rPr>
        <w:t>.............</w:t>
      </w:r>
    </w:p>
    <w:p w14:paraId="1E43CCF4" w14:textId="77777777" w:rsidR="0016083C" w:rsidRPr="0080014C" w:rsidRDefault="0016083C" w:rsidP="00073E62">
      <w:pPr>
        <w:pStyle w:val="BodyText3"/>
        <w:jc w:val="left"/>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t>Date personale (reprezentant legal)</w:t>
      </w:r>
    </w:p>
    <w:p w14:paraId="2A1A5ED8" w14:textId="77777777" w:rsidR="0016083C" w:rsidRPr="0080014C" w:rsidRDefault="0016083C" w:rsidP="00073E62">
      <w:pPr>
        <w:pStyle w:val="BodyText3"/>
        <w:jc w:val="left"/>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t>Nume:………………………………………………………………………............</w:t>
      </w:r>
      <w:r w:rsidR="00FB32FD" w:rsidRPr="0080014C">
        <w:rPr>
          <w:rFonts w:asciiTheme="minorHAnsi" w:hAnsiTheme="minorHAnsi" w:cstheme="minorHAnsi"/>
          <w:b w:val="0"/>
          <w:sz w:val="22"/>
          <w:szCs w:val="22"/>
          <w:lang w:val="ro-RO"/>
        </w:rPr>
        <w:t>.........................................</w:t>
      </w:r>
      <w:r w:rsidRPr="0080014C">
        <w:rPr>
          <w:rFonts w:asciiTheme="minorHAnsi" w:hAnsiTheme="minorHAnsi" w:cstheme="minorHAnsi"/>
          <w:b w:val="0"/>
          <w:sz w:val="22"/>
          <w:szCs w:val="22"/>
          <w:lang w:val="ro-RO"/>
        </w:rPr>
        <w:t>...............</w:t>
      </w:r>
      <w:r w:rsidR="002873D5" w:rsidRPr="0080014C">
        <w:rPr>
          <w:rFonts w:asciiTheme="minorHAnsi" w:hAnsiTheme="minorHAnsi" w:cstheme="minorHAnsi"/>
          <w:b w:val="0"/>
          <w:sz w:val="22"/>
          <w:szCs w:val="22"/>
          <w:lang w:val="ro-RO"/>
        </w:rPr>
        <w:t>...............</w:t>
      </w:r>
    </w:p>
    <w:p w14:paraId="50B552C5" w14:textId="77777777" w:rsidR="0016083C" w:rsidRPr="0080014C" w:rsidRDefault="0016083C" w:rsidP="00073E62">
      <w:pPr>
        <w:pStyle w:val="BodyText3"/>
        <w:jc w:val="left"/>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t>Prenume:……………...……………………………………………………............</w:t>
      </w:r>
      <w:r w:rsidR="00FB32FD" w:rsidRPr="0080014C">
        <w:rPr>
          <w:rFonts w:asciiTheme="minorHAnsi" w:hAnsiTheme="minorHAnsi" w:cstheme="minorHAnsi"/>
          <w:b w:val="0"/>
          <w:sz w:val="22"/>
          <w:szCs w:val="22"/>
          <w:lang w:val="ro-RO"/>
        </w:rPr>
        <w:t>...........................</w:t>
      </w:r>
      <w:r w:rsidR="002873D5" w:rsidRPr="0080014C">
        <w:rPr>
          <w:rFonts w:asciiTheme="minorHAnsi" w:hAnsiTheme="minorHAnsi" w:cstheme="minorHAnsi"/>
          <w:b w:val="0"/>
          <w:sz w:val="22"/>
          <w:szCs w:val="22"/>
          <w:lang w:val="ro-RO"/>
        </w:rPr>
        <w:t>..........................................</w:t>
      </w:r>
    </w:p>
    <w:p w14:paraId="57352249" w14:textId="77777777" w:rsidR="00D86907" w:rsidRPr="0080014C" w:rsidRDefault="00D86907" w:rsidP="00073E6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CNP: ……................................................</w:t>
      </w:r>
    </w:p>
    <w:p w14:paraId="2C7138BE" w14:textId="77777777" w:rsidR="0016083C" w:rsidRPr="0080014C" w:rsidRDefault="0016083C" w:rsidP="00073E62">
      <w:pPr>
        <w:pStyle w:val="BodyText3"/>
        <w:jc w:val="left"/>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t>Funcţia reprezentantului legal</w:t>
      </w:r>
      <w:r w:rsidR="002873D5" w:rsidRPr="0080014C">
        <w:rPr>
          <w:rFonts w:asciiTheme="minorHAnsi" w:hAnsiTheme="minorHAnsi" w:cstheme="minorHAnsi"/>
          <w:b w:val="0"/>
          <w:sz w:val="22"/>
          <w:szCs w:val="22"/>
          <w:lang w:val="ro-RO"/>
        </w:rPr>
        <w:t xml:space="preserve"> al întreprinderii</w:t>
      </w:r>
      <w:r w:rsidRPr="0080014C">
        <w:rPr>
          <w:rFonts w:asciiTheme="minorHAnsi" w:hAnsiTheme="minorHAnsi" w:cstheme="minorHAnsi"/>
          <w:b w:val="0"/>
          <w:sz w:val="22"/>
          <w:szCs w:val="22"/>
          <w:lang w:val="ro-RO"/>
        </w:rPr>
        <w:t xml:space="preserve"> :…………………………..................</w:t>
      </w:r>
      <w:r w:rsidR="00FB32FD" w:rsidRPr="0080014C">
        <w:rPr>
          <w:rFonts w:asciiTheme="minorHAnsi" w:hAnsiTheme="minorHAnsi" w:cstheme="minorHAnsi"/>
          <w:b w:val="0"/>
          <w:sz w:val="22"/>
          <w:szCs w:val="22"/>
          <w:lang w:val="ro-RO"/>
        </w:rPr>
        <w:t>..............................</w:t>
      </w:r>
      <w:r w:rsidR="002873D5" w:rsidRPr="0080014C">
        <w:rPr>
          <w:rFonts w:asciiTheme="minorHAnsi" w:hAnsiTheme="minorHAnsi" w:cstheme="minorHAnsi"/>
          <w:b w:val="0"/>
          <w:sz w:val="22"/>
          <w:szCs w:val="22"/>
          <w:lang w:val="ro-RO"/>
        </w:rPr>
        <w:t>.................</w:t>
      </w:r>
    </w:p>
    <w:p w14:paraId="0E9A8BEC" w14:textId="77777777" w:rsidR="0016083C" w:rsidRPr="0080014C" w:rsidRDefault="002873D5" w:rsidP="00073E62">
      <w:pPr>
        <w:pStyle w:val="BodyText3"/>
        <w:jc w:val="left"/>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t>Funcția reprezentantului legal al proiectului (asociat unic/asociat majoritar/administrator)</w:t>
      </w:r>
      <w:r w:rsidR="0028692B" w:rsidRPr="0080014C">
        <w:rPr>
          <w:rFonts w:asciiTheme="minorHAnsi" w:hAnsiTheme="minorHAnsi" w:cstheme="minorHAnsi"/>
          <w:b w:val="0"/>
          <w:sz w:val="22"/>
          <w:szCs w:val="22"/>
          <w:lang w:val="ro-RO"/>
        </w:rPr>
        <w:t xml:space="preserve"> </w:t>
      </w:r>
      <w:r w:rsidRPr="0080014C">
        <w:rPr>
          <w:rFonts w:asciiTheme="minorHAnsi" w:hAnsiTheme="minorHAnsi" w:cstheme="minorHAnsi"/>
          <w:b w:val="0"/>
          <w:sz w:val="22"/>
          <w:szCs w:val="22"/>
          <w:lang w:val="ro-RO"/>
        </w:rPr>
        <w:t>.......................</w:t>
      </w:r>
    </w:p>
    <w:p w14:paraId="59F6875E" w14:textId="77777777" w:rsidR="002873D5" w:rsidRPr="0080014C" w:rsidRDefault="002873D5" w:rsidP="00073E62">
      <w:pPr>
        <w:pStyle w:val="BodyText3"/>
        <w:jc w:val="left"/>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t xml:space="preserve">(se va completa de către expertul evaluator de la nivel județean prin preluarea informațiilor din Cererea de Finanțare- </w:t>
      </w:r>
      <w:r w:rsidR="00E16979" w:rsidRPr="0080014C">
        <w:rPr>
          <w:rFonts w:asciiTheme="minorHAnsi" w:hAnsiTheme="minorHAnsi" w:cstheme="minorHAnsi"/>
          <w:b w:val="0"/>
          <w:sz w:val="22"/>
          <w:szCs w:val="22"/>
          <w:lang w:val="ro-RO"/>
        </w:rPr>
        <w:t xml:space="preserve">Secțiunile </w:t>
      </w:r>
      <w:r w:rsidRPr="0080014C">
        <w:rPr>
          <w:rFonts w:asciiTheme="minorHAnsi" w:hAnsiTheme="minorHAnsi" w:cstheme="minorHAnsi"/>
          <w:b w:val="0"/>
          <w:sz w:val="22"/>
          <w:szCs w:val="22"/>
          <w:lang w:val="ro-RO"/>
        </w:rPr>
        <w:t>B.1</w:t>
      </w:r>
      <w:r w:rsidR="0035431C" w:rsidRPr="0080014C">
        <w:rPr>
          <w:rFonts w:asciiTheme="minorHAnsi" w:hAnsiTheme="minorHAnsi" w:cstheme="minorHAnsi"/>
          <w:b w:val="0"/>
          <w:sz w:val="22"/>
          <w:szCs w:val="22"/>
          <w:lang w:val="ro-RO"/>
        </w:rPr>
        <w:t xml:space="preserve"> si B.2</w:t>
      </w:r>
      <w:r w:rsidRPr="0080014C">
        <w:rPr>
          <w:rFonts w:asciiTheme="minorHAnsi" w:hAnsiTheme="minorHAnsi" w:cstheme="minorHAnsi"/>
          <w:b w:val="0"/>
          <w:sz w:val="22"/>
          <w:szCs w:val="22"/>
          <w:lang w:val="ro-RO"/>
        </w:rPr>
        <w:t>)</w:t>
      </w:r>
    </w:p>
    <w:p w14:paraId="61B4088C" w14:textId="77777777" w:rsidR="002873D5" w:rsidRPr="0080014C" w:rsidRDefault="002873D5" w:rsidP="00073E62">
      <w:pPr>
        <w:pStyle w:val="BodyText3"/>
        <w:jc w:val="left"/>
        <w:rPr>
          <w:rFonts w:asciiTheme="minorHAnsi" w:hAnsiTheme="minorHAnsi" w:cstheme="minorHAnsi"/>
          <w:sz w:val="22"/>
          <w:szCs w:val="22"/>
          <w:lang w:val="ro-RO"/>
        </w:rPr>
      </w:pPr>
    </w:p>
    <w:tbl>
      <w:tblPr>
        <w:tblW w:w="7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9"/>
        <w:gridCol w:w="1294"/>
        <w:gridCol w:w="1347"/>
      </w:tblGrid>
      <w:tr w:rsidR="0078491B" w:rsidRPr="0080014C" w14:paraId="6A427F3D" w14:textId="77777777" w:rsidTr="00486C15">
        <w:trPr>
          <w:trHeight w:val="564"/>
        </w:trPr>
        <w:tc>
          <w:tcPr>
            <w:tcW w:w="3122" w:type="pct"/>
            <w:vMerge w:val="restart"/>
            <w:tcBorders>
              <w:top w:val="single" w:sz="4" w:space="0" w:color="auto"/>
            </w:tcBorders>
            <w:shd w:val="clear" w:color="auto" w:fill="auto"/>
            <w:vAlign w:val="center"/>
          </w:tcPr>
          <w:p w14:paraId="52B8D62C" w14:textId="77777777" w:rsidR="0078491B" w:rsidRPr="0080014C" w:rsidRDefault="0078491B"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Verificarea corectitudinii informațiilor cu privire la solicitant prezentate în Cererea de Finanțare </w:t>
            </w:r>
          </w:p>
        </w:tc>
        <w:tc>
          <w:tcPr>
            <w:tcW w:w="1878" w:type="pct"/>
            <w:gridSpan w:val="2"/>
            <w:tcBorders>
              <w:top w:val="single" w:sz="4" w:space="0" w:color="auto"/>
            </w:tcBorders>
            <w:shd w:val="clear" w:color="auto" w:fill="auto"/>
            <w:vAlign w:val="center"/>
          </w:tcPr>
          <w:p w14:paraId="17FD44BB" w14:textId="77777777" w:rsidR="0078491B" w:rsidRPr="0080014C" w:rsidRDefault="0078491B"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t>Verificare efectuată</w:t>
            </w:r>
          </w:p>
        </w:tc>
      </w:tr>
      <w:tr w:rsidR="0078491B" w:rsidRPr="0080014C" w14:paraId="7DBD1A3E" w14:textId="77777777" w:rsidTr="00486C15">
        <w:trPr>
          <w:trHeight w:val="314"/>
        </w:trPr>
        <w:tc>
          <w:tcPr>
            <w:tcW w:w="3122" w:type="pct"/>
            <w:vMerge/>
            <w:shd w:val="clear" w:color="auto" w:fill="auto"/>
          </w:tcPr>
          <w:p w14:paraId="1418480A" w14:textId="77777777" w:rsidR="0078491B" w:rsidRPr="0080014C" w:rsidRDefault="0078491B" w:rsidP="00073E62">
            <w:pPr>
              <w:pStyle w:val="ListParagraph"/>
              <w:ind w:left="0"/>
              <w:jc w:val="both"/>
              <w:rPr>
                <w:rFonts w:asciiTheme="minorHAnsi" w:hAnsiTheme="minorHAnsi" w:cstheme="minorHAnsi"/>
                <w:b/>
                <w:bCs/>
                <w:iCs/>
                <w:sz w:val="22"/>
                <w:szCs w:val="22"/>
              </w:rPr>
            </w:pPr>
          </w:p>
        </w:tc>
        <w:tc>
          <w:tcPr>
            <w:tcW w:w="920" w:type="pct"/>
            <w:tcBorders>
              <w:top w:val="single" w:sz="4" w:space="0" w:color="auto"/>
            </w:tcBorders>
            <w:shd w:val="clear" w:color="auto" w:fill="auto"/>
            <w:vAlign w:val="center"/>
          </w:tcPr>
          <w:p w14:paraId="02906B4C" w14:textId="77777777" w:rsidR="0078491B" w:rsidRPr="0080014C" w:rsidRDefault="0078491B"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t>DA</w:t>
            </w:r>
          </w:p>
        </w:tc>
        <w:tc>
          <w:tcPr>
            <w:tcW w:w="958" w:type="pct"/>
            <w:tcBorders>
              <w:top w:val="single" w:sz="4" w:space="0" w:color="auto"/>
            </w:tcBorders>
            <w:vAlign w:val="center"/>
          </w:tcPr>
          <w:p w14:paraId="7970F6E8" w14:textId="77777777" w:rsidR="0078491B" w:rsidRPr="0080014C" w:rsidRDefault="0078491B"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t xml:space="preserve">NU </w:t>
            </w:r>
          </w:p>
        </w:tc>
      </w:tr>
      <w:tr w:rsidR="0078491B" w:rsidRPr="0080014C" w14:paraId="17CB67A3" w14:textId="77777777" w:rsidTr="00486C15">
        <w:trPr>
          <w:trHeight w:val="445"/>
        </w:trPr>
        <w:tc>
          <w:tcPr>
            <w:tcW w:w="3122" w:type="pct"/>
            <w:vMerge/>
            <w:tcBorders>
              <w:bottom w:val="single" w:sz="4" w:space="0" w:color="auto"/>
            </w:tcBorders>
            <w:shd w:val="clear" w:color="auto" w:fill="auto"/>
          </w:tcPr>
          <w:p w14:paraId="5AA4A5F2" w14:textId="77777777" w:rsidR="0078491B" w:rsidRPr="0080014C" w:rsidRDefault="0078491B" w:rsidP="00073E62">
            <w:pPr>
              <w:pStyle w:val="ListParagraph"/>
              <w:ind w:left="0"/>
              <w:jc w:val="both"/>
              <w:rPr>
                <w:rFonts w:asciiTheme="minorHAnsi" w:hAnsiTheme="minorHAnsi" w:cstheme="minorHAnsi"/>
                <w:sz w:val="22"/>
                <w:szCs w:val="22"/>
              </w:rPr>
            </w:pPr>
          </w:p>
        </w:tc>
        <w:tc>
          <w:tcPr>
            <w:tcW w:w="920" w:type="pct"/>
            <w:tcBorders>
              <w:top w:val="single" w:sz="4" w:space="0" w:color="auto"/>
              <w:bottom w:val="single" w:sz="4" w:space="0" w:color="auto"/>
            </w:tcBorders>
            <w:shd w:val="clear" w:color="auto" w:fill="auto"/>
            <w:vAlign w:val="center"/>
          </w:tcPr>
          <w:p w14:paraId="797F24A1" w14:textId="77777777" w:rsidR="0078491B" w:rsidRPr="0080014C" w:rsidRDefault="0078491B" w:rsidP="00073E62">
            <w:pPr>
              <w:pStyle w:val="BodyText3"/>
              <w:rPr>
                <w:rFonts w:asciiTheme="minorHAnsi" w:hAnsiTheme="minorHAnsi" w:cstheme="minorHAnsi"/>
                <w:b w:val="0"/>
                <w:sz w:val="22"/>
                <w:szCs w:val="22"/>
                <w:lang w:val="en-US"/>
              </w:rPr>
            </w:pPr>
            <w:r w:rsidRPr="0080014C">
              <w:rPr>
                <w:rFonts w:asciiTheme="minorHAnsi" w:hAnsiTheme="minorHAnsi" w:cstheme="minorHAnsi"/>
                <w:b w:val="0"/>
                <w:sz w:val="22"/>
                <w:szCs w:val="22"/>
                <w:lang w:val="en-US"/>
              </w:rPr>
              <w:sym w:font="Wingdings" w:char="F06F"/>
            </w:r>
          </w:p>
        </w:tc>
        <w:tc>
          <w:tcPr>
            <w:tcW w:w="958" w:type="pct"/>
            <w:tcBorders>
              <w:top w:val="single" w:sz="4" w:space="0" w:color="auto"/>
              <w:bottom w:val="single" w:sz="4" w:space="0" w:color="auto"/>
            </w:tcBorders>
            <w:vAlign w:val="center"/>
          </w:tcPr>
          <w:p w14:paraId="1DAD2E06" w14:textId="77777777" w:rsidR="0078491B" w:rsidRPr="0080014C" w:rsidRDefault="0078491B" w:rsidP="00073E62">
            <w:pPr>
              <w:pStyle w:val="BodyText3"/>
              <w:rPr>
                <w:rFonts w:asciiTheme="minorHAnsi" w:hAnsiTheme="minorHAnsi" w:cstheme="minorHAnsi"/>
                <w:b w:val="0"/>
                <w:sz w:val="22"/>
                <w:szCs w:val="22"/>
                <w:lang w:val="en-US"/>
              </w:rPr>
            </w:pPr>
            <w:r w:rsidRPr="0080014C">
              <w:rPr>
                <w:rFonts w:asciiTheme="minorHAnsi" w:hAnsiTheme="minorHAnsi" w:cstheme="minorHAnsi"/>
                <w:b w:val="0"/>
                <w:sz w:val="22"/>
                <w:szCs w:val="22"/>
                <w:lang w:val="en-US"/>
              </w:rPr>
              <w:sym w:font="Wingdings" w:char="F06F"/>
            </w:r>
          </w:p>
        </w:tc>
      </w:tr>
    </w:tbl>
    <w:p w14:paraId="71538851" w14:textId="77777777" w:rsidR="0078491B" w:rsidRPr="0080014C" w:rsidRDefault="0078491B" w:rsidP="00073E62">
      <w:pPr>
        <w:pStyle w:val="BodyText3"/>
        <w:jc w:val="left"/>
        <w:rPr>
          <w:rFonts w:asciiTheme="minorHAnsi" w:hAnsiTheme="minorHAnsi" w:cstheme="minorHAnsi"/>
          <w:sz w:val="22"/>
          <w:szCs w:val="22"/>
          <w:lang w:val="ro-RO"/>
        </w:rPr>
      </w:pPr>
    </w:p>
    <w:p w14:paraId="2CA17CCB" w14:textId="77777777" w:rsidR="0016083C" w:rsidRPr="0080014C" w:rsidRDefault="002E331D" w:rsidP="00073E62">
      <w:pPr>
        <w:pStyle w:val="BodyText3"/>
        <w:jc w:val="left"/>
        <w:rPr>
          <w:rFonts w:asciiTheme="minorHAnsi" w:hAnsiTheme="minorHAnsi" w:cstheme="minorHAnsi"/>
          <w:sz w:val="22"/>
          <w:szCs w:val="22"/>
          <w:lang w:val="ro-RO"/>
        </w:rPr>
      </w:pPr>
      <w:r w:rsidRPr="0080014C">
        <w:rPr>
          <w:rFonts w:asciiTheme="minorHAnsi" w:hAnsiTheme="minorHAnsi" w:cstheme="minorHAnsi"/>
          <w:sz w:val="22"/>
          <w:szCs w:val="22"/>
          <w:lang w:val="ro-RO"/>
        </w:rPr>
        <w:br w:type="page"/>
      </w:r>
      <w:r w:rsidR="0016083C" w:rsidRPr="0080014C">
        <w:rPr>
          <w:rFonts w:asciiTheme="minorHAnsi" w:hAnsiTheme="minorHAnsi" w:cstheme="minorHAnsi"/>
          <w:sz w:val="22"/>
          <w:szCs w:val="22"/>
          <w:lang w:val="ro-RO"/>
        </w:rPr>
        <w:lastRenderedPageBreak/>
        <w:t xml:space="preserve">Secțiunea I </w:t>
      </w:r>
    </w:p>
    <w:p w14:paraId="4A3D4AD7" w14:textId="77777777" w:rsidR="0016083C" w:rsidRPr="0080014C" w:rsidRDefault="0016083C" w:rsidP="00073E62">
      <w:pPr>
        <w:pStyle w:val="BodyText3"/>
        <w:jc w:val="left"/>
        <w:rPr>
          <w:rFonts w:asciiTheme="minorHAnsi" w:hAnsiTheme="minorHAnsi" w:cstheme="minorHAnsi"/>
          <w:b w:val="0"/>
          <w:sz w:val="22"/>
          <w:szCs w:val="22"/>
          <w:lang w:val="ro-RO"/>
        </w:rPr>
      </w:pPr>
    </w:p>
    <w:p w14:paraId="2C6D04CE" w14:textId="77777777" w:rsidR="008933D6" w:rsidRPr="0080014C" w:rsidRDefault="008933D6" w:rsidP="00073E62">
      <w:pPr>
        <w:rPr>
          <w:rFonts w:asciiTheme="minorHAnsi" w:hAnsiTheme="minorHAnsi" w:cstheme="minorHAnsi"/>
          <w:b/>
          <w:sz w:val="22"/>
          <w:szCs w:val="22"/>
          <w:lang w:val="ro-RO"/>
        </w:rPr>
      </w:pPr>
      <w:r w:rsidRPr="0080014C">
        <w:rPr>
          <w:rFonts w:asciiTheme="minorHAnsi" w:hAnsiTheme="minorHAnsi" w:cstheme="minorHAnsi"/>
          <w:b/>
          <w:sz w:val="22"/>
          <w:szCs w:val="22"/>
          <w:lang w:val="ro-RO"/>
        </w:rPr>
        <w:t>A – verificarea  criteriilor de eligibilitate a</w:t>
      </w:r>
      <w:r w:rsidR="0060400B" w:rsidRPr="0080014C">
        <w:rPr>
          <w:rFonts w:asciiTheme="minorHAnsi" w:hAnsiTheme="minorHAnsi" w:cstheme="minorHAnsi"/>
          <w:b/>
          <w:sz w:val="22"/>
          <w:szCs w:val="22"/>
          <w:lang w:val="ro-RO"/>
        </w:rPr>
        <w:t>le</w:t>
      </w:r>
      <w:r w:rsidRPr="0080014C">
        <w:rPr>
          <w:rFonts w:asciiTheme="minorHAnsi" w:hAnsiTheme="minorHAnsi" w:cstheme="minorHAnsi"/>
          <w:b/>
          <w:sz w:val="22"/>
          <w:szCs w:val="22"/>
          <w:lang w:val="ro-RO"/>
        </w:rPr>
        <w:t xml:space="preserve"> </w:t>
      </w:r>
      <w:r w:rsidR="00773B51" w:rsidRPr="0080014C">
        <w:rPr>
          <w:rFonts w:asciiTheme="minorHAnsi" w:hAnsiTheme="minorHAnsi" w:cstheme="minorHAnsi"/>
          <w:b/>
          <w:sz w:val="22"/>
          <w:szCs w:val="22"/>
          <w:lang w:val="ro-RO"/>
        </w:rPr>
        <w:t xml:space="preserve"> </w:t>
      </w:r>
      <w:r w:rsidRPr="0080014C">
        <w:rPr>
          <w:rFonts w:asciiTheme="minorHAnsi" w:hAnsiTheme="minorHAnsi" w:cstheme="minorHAnsi"/>
          <w:b/>
          <w:sz w:val="22"/>
          <w:szCs w:val="22"/>
          <w:lang w:val="ro-RO"/>
        </w:rPr>
        <w:t xml:space="preserve">proiectului </w:t>
      </w:r>
    </w:p>
    <w:p w14:paraId="6D5E1F7C" w14:textId="77777777" w:rsidR="0016083C" w:rsidRPr="0080014C" w:rsidRDefault="0016083C" w:rsidP="00073E62">
      <w:pPr>
        <w:pStyle w:val="BodyText3"/>
        <w:jc w:val="left"/>
        <w:rPr>
          <w:rFonts w:asciiTheme="minorHAnsi" w:hAnsiTheme="minorHAnsi" w:cstheme="minorHAnsi"/>
          <w:sz w:val="22"/>
          <w:szCs w:val="22"/>
          <w:lang w:val="ro-RO"/>
        </w:rPr>
      </w:pPr>
      <w:r w:rsidRPr="0080014C">
        <w:rPr>
          <w:rFonts w:asciiTheme="minorHAnsi" w:hAnsiTheme="minorHAnsi" w:cstheme="minorHAnsi"/>
          <w:sz w:val="22"/>
          <w:szCs w:val="22"/>
          <w:lang w:val="ro-RO"/>
        </w:rPr>
        <w:t>B</w:t>
      </w:r>
      <w:r w:rsidRPr="0080014C">
        <w:rPr>
          <w:rFonts w:asciiTheme="minorHAnsi" w:hAnsiTheme="minorHAnsi" w:cstheme="minorHAnsi"/>
          <w:b w:val="0"/>
          <w:sz w:val="22"/>
          <w:szCs w:val="22"/>
          <w:lang w:val="ro-RO"/>
        </w:rPr>
        <w:t xml:space="preserve"> – </w:t>
      </w:r>
      <w:r w:rsidR="00DA499E" w:rsidRPr="0080014C">
        <w:rPr>
          <w:rFonts w:asciiTheme="minorHAnsi" w:hAnsiTheme="minorHAnsi" w:cstheme="minorHAnsi"/>
          <w:b w:val="0"/>
          <w:sz w:val="22"/>
          <w:szCs w:val="22"/>
          <w:lang w:val="ro-RO"/>
        </w:rPr>
        <w:t xml:space="preserve"> </w:t>
      </w:r>
      <w:r w:rsidRPr="0080014C">
        <w:rPr>
          <w:rFonts w:asciiTheme="minorHAnsi" w:hAnsiTheme="minorHAnsi" w:cstheme="minorHAnsi"/>
          <w:sz w:val="22"/>
          <w:szCs w:val="22"/>
          <w:lang w:val="ro-RO"/>
        </w:rPr>
        <w:t>verificarea criteriilor de selecție a</w:t>
      </w:r>
      <w:r w:rsidR="00226869" w:rsidRPr="0080014C">
        <w:rPr>
          <w:rFonts w:asciiTheme="minorHAnsi" w:hAnsiTheme="minorHAnsi" w:cstheme="minorHAnsi"/>
          <w:sz w:val="22"/>
          <w:szCs w:val="22"/>
          <w:lang w:val="ro-RO"/>
        </w:rPr>
        <w:t xml:space="preserve">le </w:t>
      </w:r>
      <w:r w:rsidRPr="0080014C">
        <w:rPr>
          <w:rFonts w:asciiTheme="minorHAnsi" w:hAnsiTheme="minorHAnsi" w:cstheme="minorHAnsi"/>
          <w:sz w:val="22"/>
          <w:szCs w:val="22"/>
          <w:lang w:val="ro-RO"/>
        </w:rPr>
        <w:t xml:space="preserve"> proiectului</w:t>
      </w:r>
    </w:p>
    <w:p w14:paraId="4EEAD148" w14:textId="77777777" w:rsidR="0016083C" w:rsidRPr="0080014C" w:rsidRDefault="0016083C" w:rsidP="00073E62">
      <w:pPr>
        <w:pStyle w:val="BodyText3"/>
        <w:jc w:val="left"/>
        <w:rPr>
          <w:rFonts w:asciiTheme="minorHAnsi" w:hAnsiTheme="minorHAnsi" w:cstheme="minorHAnsi"/>
          <w:b w:val="0"/>
          <w:sz w:val="22"/>
          <w:szCs w:val="22"/>
          <w:lang w:val="ro-RO"/>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0"/>
        <w:gridCol w:w="1588"/>
        <w:gridCol w:w="2013"/>
        <w:gridCol w:w="37"/>
      </w:tblGrid>
      <w:tr w:rsidR="00114366" w:rsidRPr="0080014C" w14:paraId="404925C6" w14:textId="77777777" w:rsidTr="004E7D29">
        <w:trPr>
          <w:gridAfter w:val="1"/>
          <w:wAfter w:w="37" w:type="dxa"/>
        </w:trPr>
        <w:tc>
          <w:tcPr>
            <w:tcW w:w="5920" w:type="dxa"/>
            <w:shd w:val="clear" w:color="auto" w:fill="auto"/>
          </w:tcPr>
          <w:p w14:paraId="216B8D1A" w14:textId="77777777" w:rsidR="003005B8" w:rsidRPr="0080014C" w:rsidRDefault="003005B8" w:rsidP="00073E62">
            <w:pPr>
              <w:pStyle w:val="BodyText3"/>
              <w:jc w:val="left"/>
              <w:rPr>
                <w:rFonts w:asciiTheme="minorHAnsi" w:hAnsiTheme="minorHAnsi" w:cstheme="minorHAnsi"/>
                <w:b w:val="0"/>
                <w:sz w:val="22"/>
                <w:szCs w:val="22"/>
                <w:u w:val="single"/>
                <w:lang w:val="ro-RO"/>
              </w:rPr>
            </w:pPr>
            <w:r w:rsidRPr="0080014C">
              <w:rPr>
                <w:rFonts w:asciiTheme="minorHAnsi" w:hAnsiTheme="minorHAnsi" w:cstheme="minorHAnsi"/>
                <w:sz w:val="22"/>
                <w:szCs w:val="22"/>
                <w:lang w:val="ro-RO"/>
              </w:rPr>
              <w:t>A.VERIFICAREA  CRITERIILOR DE ELIGIBILITATE ALE PROIECTULUI</w:t>
            </w:r>
          </w:p>
        </w:tc>
        <w:tc>
          <w:tcPr>
            <w:tcW w:w="3601" w:type="dxa"/>
            <w:gridSpan w:val="2"/>
            <w:shd w:val="clear" w:color="auto" w:fill="auto"/>
          </w:tcPr>
          <w:p w14:paraId="3610DF09" w14:textId="77777777" w:rsidR="003005B8" w:rsidRPr="0080014C" w:rsidRDefault="003005B8" w:rsidP="00073E62">
            <w:pPr>
              <w:rPr>
                <w:rFonts w:asciiTheme="minorHAnsi" w:hAnsiTheme="minorHAnsi" w:cstheme="minorHAnsi"/>
                <w:b/>
                <w:bCs/>
                <w:sz w:val="22"/>
                <w:szCs w:val="22"/>
              </w:rPr>
            </w:pPr>
          </w:p>
        </w:tc>
      </w:tr>
      <w:tr w:rsidR="00114366" w:rsidRPr="0080014C" w14:paraId="63F8DDF1" w14:textId="77777777" w:rsidTr="004E7D29">
        <w:trPr>
          <w:gridAfter w:val="1"/>
          <w:wAfter w:w="37" w:type="dxa"/>
          <w:trHeight w:val="547"/>
        </w:trPr>
        <w:tc>
          <w:tcPr>
            <w:tcW w:w="5920" w:type="dxa"/>
            <w:vMerge w:val="restart"/>
            <w:shd w:val="clear" w:color="auto" w:fill="auto"/>
            <w:vAlign w:val="center"/>
          </w:tcPr>
          <w:p w14:paraId="513AFE09" w14:textId="77777777" w:rsidR="00663609" w:rsidRPr="0080014C" w:rsidRDefault="00663609" w:rsidP="00073E62">
            <w:pPr>
              <w:pStyle w:val="BodyText3"/>
              <w:tabs>
                <w:tab w:val="left" w:pos="129"/>
              </w:tabs>
              <w:rPr>
                <w:rFonts w:asciiTheme="minorHAnsi" w:hAnsiTheme="minorHAnsi" w:cstheme="minorHAnsi"/>
                <w:b w:val="0"/>
                <w:sz w:val="22"/>
                <w:szCs w:val="22"/>
                <w:u w:val="single"/>
                <w:lang w:val="ro-RO"/>
              </w:rPr>
            </w:pPr>
            <w:r w:rsidRPr="0080014C">
              <w:rPr>
                <w:rFonts w:asciiTheme="minorHAnsi" w:hAnsiTheme="minorHAnsi" w:cstheme="minorHAnsi"/>
                <w:sz w:val="22"/>
                <w:szCs w:val="22"/>
                <w:lang w:val="ro-RO"/>
              </w:rPr>
              <w:t>1. Verificarea eligibilitatii solicitantului</w:t>
            </w:r>
          </w:p>
        </w:tc>
        <w:tc>
          <w:tcPr>
            <w:tcW w:w="3601" w:type="dxa"/>
            <w:gridSpan w:val="2"/>
            <w:shd w:val="clear" w:color="auto" w:fill="auto"/>
            <w:vAlign w:val="center"/>
          </w:tcPr>
          <w:p w14:paraId="5F3088B1" w14:textId="77777777" w:rsidR="00663609" w:rsidRPr="0080014C" w:rsidRDefault="00663609" w:rsidP="00073E62">
            <w:pPr>
              <w:pStyle w:val="BodyText3"/>
              <w:rPr>
                <w:rFonts w:asciiTheme="minorHAnsi" w:hAnsiTheme="minorHAnsi" w:cstheme="minorHAnsi"/>
                <w:b w:val="0"/>
                <w:sz w:val="22"/>
                <w:szCs w:val="22"/>
                <w:lang w:val="ro-RO"/>
              </w:rPr>
            </w:pPr>
            <w:r w:rsidRPr="0080014C">
              <w:rPr>
                <w:rFonts w:asciiTheme="minorHAnsi" w:hAnsiTheme="minorHAnsi" w:cstheme="minorHAnsi"/>
                <w:sz w:val="22"/>
                <w:szCs w:val="22"/>
                <w:lang w:val="ro-RO"/>
              </w:rPr>
              <w:t>Verificare efectuata</w:t>
            </w:r>
          </w:p>
        </w:tc>
      </w:tr>
      <w:tr w:rsidR="00114366" w:rsidRPr="0080014C" w14:paraId="564B0077" w14:textId="77777777" w:rsidTr="0080014C">
        <w:tc>
          <w:tcPr>
            <w:tcW w:w="5920" w:type="dxa"/>
            <w:vMerge/>
            <w:shd w:val="clear" w:color="auto" w:fill="auto"/>
          </w:tcPr>
          <w:p w14:paraId="5D67591D" w14:textId="77777777" w:rsidR="00663609" w:rsidRPr="0080014C" w:rsidRDefault="00663609" w:rsidP="00073E62">
            <w:pPr>
              <w:pStyle w:val="BodyText3"/>
              <w:tabs>
                <w:tab w:val="left" w:pos="129"/>
              </w:tabs>
              <w:jc w:val="left"/>
              <w:rPr>
                <w:rFonts w:asciiTheme="minorHAnsi" w:hAnsiTheme="minorHAnsi" w:cstheme="minorHAnsi"/>
                <w:sz w:val="22"/>
                <w:szCs w:val="22"/>
                <w:lang w:val="ro-RO"/>
              </w:rPr>
            </w:pPr>
          </w:p>
        </w:tc>
        <w:tc>
          <w:tcPr>
            <w:tcW w:w="1588" w:type="dxa"/>
            <w:shd w:val="clear" w:color="auto" w:fill="auto"/>
          </w:tcPr>
          <w:p w14:paraId="60D2A352" w14:textId="77777777" w:rsidR="00663609" w:rsidRPr="0080014C" w:rsidRDefault="00663609" w:rsidP="00073E62">
            <w:pPr>
              <w:pStyle w:val="BodyText3"/>
              <w:rPr>
                <w:rFonts w:asciiTheme="minorHAnsi" w:hAnsiTheme="minorHAnsi" w:cstheme="minorHAnsi"/>
                <w:sz w:val="22"/>
                <w:szCs w:val="22"/>
                <w:lang w:val="ro-RO"/>
              </w:rPr>
            </w:pPr>
            <w:r w:rsidRPr="0080014C">
              <w:rPr>
                <w:rFonts w:asciiTheme="minorHAnsi" w:hAnsiTheme="minorHAnsi" w:cstheme="minorHAnsi"/>
                <w:sz w:val="22"/>
                <w:szCs w:val="22"/>
                <w:lang w:val="ro-RO"/>
              </w:rPr>
              <w:t>DA</w:t>
            </w:r>
          </w:p>
        </w:tc>
        <w:tc>
          <w:tcPr>
            <w:tcW w:w="2050" w:type="dxa"/>
            <w:gridSpan w:val="2"/>
          </w:tcPr>
          <w:p w14:paraId="0BD06F50" w14:textId="77777777" w:rsidR="00663609" w:rsidRPr="0080014C" w:rsidRDefault="00663609" w:rsidP="00073E62">
            <w:pPr>
              <w:pStyle w:val="BodyText3"/>
              <w:rPr>
                <w:rFonts w:asciiTheme="minorHAnsi" w:hAnsiTheme="minorHAnsi" w:cstheme="minorHAnsi"/>
                <w:sz w:val="22"/>
                <w:szCs w:val="22"/>
                <w:lang w:val="ro-RO"/>
              </w:rPr>
            </w:pPr>
            <w:r w:rsidRPr="0080014C">
              <w:rPr>
                <w:rFonts w:asciiTheme="minorHAnsi" w:hAnsiTheme="minorHAnsi" w:cstheme="minorHAnsi"/>
                <w:sz w:val="22"/>
                <w:szCs w:val="22"/>
                <w:lang w:val="ro-RO"/>
              </w:rPr>
              <w:t>NU</w:t>
            </w:r>
          </w:p>
        </w:tc>
      </w:tr>
      <w:tr w:rsidR="00114366" w:rsidRPr="0080014C" w14:paraId="587C3A3B" w14:textId="77777777" w:rsidTr="0080014C">
        <w:tc>
          <w:tcPr>
            <w:tcW w:w="5920" w:type="dxa"/>
            <w:shd w:val="clear" w:color="auto" w:fill="auto"/>
          </w:tcPr>
          <w:p w14:paraId="165DBC1C" w14:textId="77777777" w:rsidR="003005B8" w:rsidRPr="0080014C" w:rsidRDefault="003005B8" w:rsidP="0006242A">
            <w:pPr>
              <w:pStyle w:val="BodyText3"/>
              <w:jc w:val="both"/>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t>1.1. Cererea de Finanţare se află în sistem</w:t>
            </w:r>
            <w:r w:rsidRPr="0080014C">
              <w:rPr>
                <w:rFonts w:asciiTheme="minorHAnsi" w:hAnsiTheme="minorHAnsi" w:cstheme="minorHAnsi"/>
                <w:b w:val="0"/>
                <w:sz w:val="22"/>
                <w:szCs w:val="22"/>
                <w:lang w:val="en-US"/>
              </w:rPr>
              <w:t xml:space="preserve"> (solicitantul a mai depus aceeaşi cerere de finanţare în cadrul aceleiaşi sesiuni </w:t>
            </w:r>
            <w:r w:rsidR="0006242A" w:rsidRPr="0080014C">
              <w:rPr>
                <w:rFonts w:asciiTheme="minorHAnsi" w:hAnsiTheme="minorHAnsi" w:cstheme="minorHAnsi"/>
                <w:b w:val="0"/>
                <w:sz w:val="22"/>
                <w:szCs w:val="22"/>
                <w:lang w:val="en-US"/>
              </w:rPr>
              <w:t xml:space="preserve">continue </w:t>
            </w:r>
            <w:r w:rsidR="004E7D29" w:rsidRPr="0080014C">
              <w:rPr>
                <w:rFonts w:asciiTheme="minorHAnsi" w:hAnsiTheme="minorHAnsi" w:cstheme="minorHAnsi"/>
                <w:b w:val="0"/>
                <w:sz w:val="22"/>
                <w:szCs w:val="22"/>
                <w:lang w:val="en-US"/>
              </w:rPr>
              <w:t>ș</w:t>
            </w:r>
            <w:r w:rsidR="000D5873" w:rsidRPr="0080014C">
              <w:rPr>
                <w:rFonts w:asciiTheme="minorHAnsi" w:hAnsiTheme="minorHAnsi" w:cstheme="minorHAnsi"/>
                <w:b w:val="0"/>
                <w:sz w:val="22"/>
                <w:szCs w:val="22"/>
                <w:lang w:val="en-US"/>
              </w:rPr>
              <w:t>i nu a retras solicitarea</w:t>
            </w:r>
            <w:r w:rsidRPr="0080014C">
              <w:rPr>
                <w:rFonts w:asciiTheme="minorHAnsi" w:hAnsiTheme="minorHAnsi" w:cstheme="minorHAnsi"/>
                <w:b w:val="0"/>
                <w:sz w:val="22"/>
                <w:szCs w:val="22"/>
                <w:lang w:val="en-US"/>
              </w:rPr>
              <w:t>)</w:t>
            </w:r>
            <w:r w:rsidRPr="0080014C">
              <w:rPr>
                <w:rFonts w:asciiTheme="minorHAnsi" w:hAnsiTheme="minorHAnsi" w:cstheme="minorHAnsi"/>
                <w:b w:val="0"/>
                <w:sz w:val="22"/>
                <w:szCs w:val="22"/>
                <w:lang w:val="ro-RO"/>
              </w:rPr>
              <w:t>?</w:t>
            </w:r>
          </w:p>
        </w:tc>
        <w:tc>
          <w:tcPr>
            <w:tcW w:w="1588" w:type="dxa"/>
            <w:shd w:val="clear" w:color="auto" w:fill="auto"/>
            <w:vAlign w:val="center"/>
          </w:tcPr>
          <w:p w14:paraId="250640B6" w14:textId="77777777" w:rsidR="003005B8" w:rsidRPr="0080014C" w:rsidRDefault="003005B8" w:rsidP="0080014C">
            <w:pPr>
              <w:pStyle w:val="BodyText3"/>
              <w:rPr>
                <w:rFonts w:asciiTheme="minorHAnsi" w:hAnsiTheme="minorHAnsi" w:cstheme="minorHAnsi"/>
                <w:sz w:val="22"/>
                <w:szCs w:val="22"/>
                <w:lang w:val="ro-RO"/>
              </w:rPr>
            </w:pPr>
            <w:r w:rsidRPr="0080014C">
              <w:rPr>
                <w:rFonts w:asciiTheme="minorHAnsi" w:hAnsiTheme="minorHAnsi" w:cstheme="minorHAnsi"/>
                <w:sz w:val="22"/>
                <w:szCs w:val="22"/>
                <w:lang w:val="en-US"/>
              </w:rPr>
              <w:sym w:font="Wingdings" w:char="F06F"/>
            </w:r>
          </w:p>
        </w:tc>
        <w:tc>
          <w:tcPr>
            <w:tcW w:w="2050" w:type="dxa"/>
            <w:gridSpan w:val="2"/>
            <w:vAlign w:val="center"/>
          </w:tcPr>
          <w:p w14:paraId="7BED44FB" w14:textId="77777777" w:rsidR="003005B8" w:rsidRPr="0080014C" w:rsidRDefault="003005B8" w:rsidP="0080014C">
            <w:pPr>
              <w:pStyle w:val="BodyText3"/>
              <w:rPr>
                <w:rFonts w:asciiTheme="minorHAnsi" w:hAnsiTheme="minorHAnsi" w:cstheme="minorHAnsi"/>
                <w:sz w:val="22"/>
                <w:szCs w:val="22"/>
                <w:lang w:val="en-US"/>
              </w:rPr>
            </w:pPr>
            <w:r w:rsidRPr="0080014C">
              <w:rPr>
                <w:rFonts w:asciiTheme="minorHAnsi" w:hAnsiTheme="minorHAnsi" w:cstheme="minorHAnsi"/>
                <w:sz w:val="22"/>
                <w:szCs w:val="22"/>
              </w:rPr>
              <w:sym w:font="Wingdings" w:char="F06F"/>
            </w:r>
          </w:p>
        </w:tc>
      </w:tr>
      <w:tr w:rsidR="0080014C" w:rsidRPr="0080014C" w14:paraId="0EE640E9" w14:textId="77777777" w:rsidTr="0080014C">
        <w:tc>
          <w:tcPr>
            <w:tcW w:w="5920" w:type="dxa"/>
            <w:shd w:val="clear" w:color="auto" w:fill="auto"/>
          </w:tcPr>
          <w:p w14:paraId="30D2DCC0" w14:textId="5368E144" w:rsidR="0080014C" w:rsidRPr="0080014C" w:rsidRDefault="0080014C" w:rsidP="0080014C">
            <w:pPr>
              <w:jc w:val="both"/>
              <w:rPr>
                <w:rFonts w:asciiTheme="minorHAnsi" w:hAnsiTheme="minorHAnsi" w:cstheme="minorHAnsi"/>
                <w:sz w:val="22"/>
                <w:szCs w:val="22"/>
              </w:rPr>
            </w:pPr>
            <w:r w:rsidRPr="0080014C">
              <w:rPr>
                <w:rFonts w:asciiTheme="minorHAnsi" w:hAnsiTheme="minorHAnsi" w:cstheme="minorHAnsi"/>
                <w:sz w:val="22"/>
                <w:szCs w:val="22"/>
                <w:lang w:val="ro-RO"/>
              </w:rPr>
              <w:t>1.2</w:t>
            </w:r>
            <w:r w:rsidRPr="0080014C">
              <w:rPr>
                <w:rFonts w:asciiTheme="minorHAnsi" w:hAnsiTheme="minorHAnsi" w:cstheme="minorHAnsi"/>
                <w:b/>
                <w:sz w:val="22"/>
                <w:szCs w:val="22"/>
                <w:lang w:val="ro-RO"/>
              </w:rPr>
              <w:t xml:space="preserve"> </w:t>
            </w:r>
            <w:r w:rsidRPr="0080014C">
              <w:rPr>
                <w:rFonts w:asciiTheme="minorHAnsi" w:hAnsiTheme="minorHAnsi" w:cstheme="minorHAnsi"/>
                <w:sz w:val="22"/>
                <w:szCs w:val="22"/>
                <w:lang w:val="ro-RO"/>
              </w:rPr>
              <w:t>Solicitantul este înregistrat în Registrul debitorilor</w:t>
            </w:r>
            <w:r w:rsidRPr="0080014C">
              <w:rPr>
                <w:rFonts w:asciiTheme="minorHAnsi" w:hAnsiTheme="minorHAnsi" w:cstheme="minorHAnsi"/>
                <w:sz w:val="22"/>
                <w:szCs w:val="22"/>
              </w:rPr>
              <w:t xml:space="preserve"> AFIR pentru Programul SAPARD/FEADR?</w:t>
            </w:r>
          </w:p>
        </w:tc>
        <w:tc>
          <w:tcPr>
            <w:tcW w:w="1588" w:type="dxa"/>
            <w:shd w:val="clear" w:color="auto" w:fill="auto"/>
            <w:vAlign w:val="center"/>
          </w:tcPr>
          <w:p w14:paraId="246B7A22" w14:textId="1BDA597C" w:rsidR="0080014C" w:rsidRPr="0080014C" w:rsidRDefault="0080014C" w:rsidP="0080014C">
            <w:pPr>
              <w:pStyle w:val="BodyText3"/>
              <w:rPr>
                <w:rFonts w:asciiTheme="minorHAnsi" w:hAnsiTheme="minorHAnsi" w:cstheme="minorHAnsi"/>
                <w:sz w:val="22"/>
                <w:szCs w:val="22"/>
                <w:lang w:val="pt-BR"/>
              </w:rPr>
            </w:pPr>
            <w:r w:rsidRPr="0080014C">
              <w:rPr>
                <w:rFonts w:asciiTheme="minorHAnsi" w:hAnsiTheme="minorHAnsi" w:cstheme="minorHAnsi"/>
                <w:sz w:val="22"/>
                <w:szCs w:val="22"/>
                <w:lang w:val="en-US"/>
              </w:rPr>
              <w:sym w:font="Wingdings" w:char="F06F"/>
            </w:r>
          </w:p>
        </w:tc>
        <w:tc>
          <w:tcPr>
            <w:tcW w:w="2050" w:type="dxa"/>
            <w:gridSpan w:val="2"/>
            <w:vAlign w:val="center"/>
          </w:tcPr>
          <w:p w14:paraId="4A392FA9" w14:textId="162A2EA3" w:rsidR="0080014C" w:rsidRPr="0080014C" w:rsidRDefault="0080014C" w:rsidP="0080014C">
            <w:pPr>
              <w:pStyle w:val="BodyText3"/>
              <w:rPr>
                <w:rFonts w:asciiTheme="minorHAnsi" w:hAnsiTheme="minorHAnsi" w:cstheme="minorHAnsi"/>
                <w:sz w:val="22"/>
                <w:szCs w:val="22"/>
                <w:lang w:val="en-US"/>
              </w:rPr>
            </w:pPr>
            <w:r w:rsidRPr="0080014C">
              <w:rPr>
                <w:rFonts w:asciiTheme="minorHAnsi" w:hAnsiTheme="minorHAnsi" w:cstheme="minorHAnsi"/>
                <w:sz w:val="22"/>
                <w:szCs w:val="22"/>
              </w:rPr>
              <w:sym w:font="Wingdings" w:char="F06F"/>
            </w:r>
          </w:p>
        </w:tc>
      </w:tr>
      <w:tr w:rsidR="0080014C" w:rsidRPr="0080014C" w14:paraId="6F4E7613" w14:textId="77777777" w:rsidTr="0080014C">
        <w:trPr>
          <w:trHeight w:val="530"/>
        </w:trPr>
        <w:tc>
          <w:tcPr>
            <w:tcW w:w="5920" w:type="dxa"/>
            <w:shd w:val="clear" w:color="auto" w:fill="auto"/>
          </w:tcPr>
          <w:p w14:paraId="3254EE4E" w14:textId="77777777" w:rsidR="0080014C" w:rsidRPr="0080014C" w:rsidRDefault="0080014C" w:rsidP="0080014C">
            <w:pPr>
              <w:pStyle w:val="NoSpacing"/>
              <w:tabs>
                <w:tab w:val="left" w:pos="-90"/>
                <w:tab w:val="left" w:pos="426"/>
              </w:tabs>
              <w:jc w:val="both"/>
              <w:rPr>
                <w:rFonts w:asciiTheme="minorHAnsi" w:hAnsiTheme="minorHAnsi" w:cstheme="minorHAnsi"/>
              </w:rPr>
            </w:pPr>
            <w:r w:rsidRPr="0080014C">
              <w:rPr>
                <w:rFonts w:asciiTheme="minorHAnsi" w:hAnsiTheme="minorHAnsi" w:cstheme="minorHAnsi"/>
              </w:rPr>
              <w:t>1.3 Solicitantul a depus mai mult de 2 cereri de finanţare in cadrul măsurii 06, pe sub-măsurile de tranziţie?</w:t>
            </w:r>
          </w:p>
        </w:tc>
        <w:tc>
          <w:tcPr>
            <w:tcW w:w="1588" w:type="dxa"/>
            <w:shd w:val="clear" w:color="auto" w:fill="auto"/>
            <w:vAlign w:val="center"/>
          </w:tcPr>
          <w:p w14:paraId="7F4700FF" w14:textId="6B4BCF6C" w:rsidR="0080014C" w:rsidRPr="0080014C" w:rsidRDefault="0080014C" w:rsidP="0080014C">
            <w:pPr>
              <w:pStyle w:val="BodyText3"/>
              <w:rPr>
                <w:rFonts w:asciiTheme="minorHAnsi" w:hAnsiTheme="minorHAnsi" w:cstheme="minorHAnsi"/>
                <w:sz w:val="22"/>
                <w:szCs w:val="22"/>
                <w:lang w:val="it-IT"/>
              </w:rPr>
            </w:pPr>
            <w:r w:rsidRPr="0080014C">
              <w:rPr>
                <w:rFonts w:asciiTheme="minorHAnsi" w:hAnsiTheme="minorHAnsi" w:cstheme="minorHAnsi"/>
                <w:sz w:val="22"/>
                <w:szCs w:val="22"/>
                <w:lang w:val="en-US"/>
              </w:rPr>
              <w:sym w:font="Wingdings" w:char="F06F"/>
            </w:r>
          </w:p>
        </w:tc>
        <w:tc>
          <w:tcPr>
            <w:tcW w:w="2050" w:type="dxa"/>
            <w:gridSpan w:val="2"/>
            <w:vAlign w:val="center"/>
          </w:tcPr>
          <w:p w14:paraId="61FE2E98" w14:textId="56614284" w:rsidR="0080014C" w:rsidRPr="0080014C" w:rsidRDefault="0080014C" w:rsidP="0080014C">
            <w:pPr>
              <w:pStyle w:val="BodyText3"/>
              <w:rPr>
                <w:rFonts w:asciiTheme="minorHAnsi" w:hAnsiTheme="minorHAnsi" w:cstheme="minorHAnsi"/>
                <w:sz w:val="22"/>
                <w:szCs w:val="22"/>
                <w:lang w:val="it-IT"/>
              </w:rPr>
            </w:pPr>
            <w:r w:rsidRPr="0080014C">
              <w:rPr>
                <w:rFonts w:asciiTheme="minorHAnsi" w:hAnsiTheme="minorHAnsi" w:cstheme="minorHAnsi"/>
                <w:sz w:val="22"/>
                <w:szCs w:val="22"/>
              </w:rPr>
              <w:sym w:font="Wingdings" w:char="F06F"/>
            </w:r>
          </w:p>
        </w:tc>
      </w:tr>
      <w:tr w:rsidR="0080014C" w:rsidRPr="0080014C" w14:paraId="0DCCB5B6" w14:textId="77777777" w:rsidTr="0080014C">
        <w:trPr>
          <w:trHeight w:val="530"/>
        </w:trPr>
        <w:tc>
          <w:tcPr>
            <w:tcW w:w="5920" w:type="dxa"/>
            <w:shd w:val="clear" w:color="auto" w:fill="auto"/>
          </w:tcPr>
          <w:p w14:paraId="3014B695" w14:textId="31F2F0CE" w:rsidR="0080014C" w:rsidRPr="0080014C" w:rsidRDefault="0080014C" w:rsidP="0080014C">
            <w:pPr>
              <w:pStyle w:val="NoSpacing"/>
              <w:tabs>
                <w:tab w:val="left" w:pos="-90"/>
                <w:tab w:val="left" w:pos="426"/>
              </w:tabs>
              <w:jc w:val="both"/>
              <w:rPr>
                <w:rFonts w:asciiTheme="minorHAnsi" w:hAnsiTheme="minorHAnsi" w:cstheme="minorHAnsi"/>
              </w:rPr>
            </w:pPr>
            <w:r w:rsidRPr="0080014C">
              <w:rPr>
                <w:rFonts w:asciiTheme="minorHAnsi" w:hAnsiTheme="minorHAnsi" w:cstheme="minorHAnsi"/>
              </w:rPr>
              <w:t>1.4  Solicitantul (inclusiv asociații / acționarii acestuia aflați în acționariatul altor persoane juridice) a depus mai mult de un proiect în cadrul acestei sub-măsuri sau pentru acelasi tip de finantare prin sub-masura 19.2 – ”</w:t>
            </w:r>
            <w:r w:rsidRPr="0080014C">
              <w:rPr>
                <w:rFonts w:asciiTheme="minorHAnsi" w:hAnsiTheme="minorHAnsi" w:cstheme="minorHAnsi"/>
                <w:i/>
              </w:rPr>
              <w:t>Implementarea Strategiilor de Dezvoltare Locală</w:t>
            </w:r>
            <w:r w:rsidRPr="0080014C">
              <w:rPr>
                <w:rFonts w:asciiTheme="minorHAnsi" w:hAnsiTheme="minorHAnsi" w:cstheme="minorHAnsi"/>
              </w:rPr>
              <w:t>”?</w:t>
            </w:r>
          </w:p>
        </w:tc>
        <w:tc>
          <w:tcPr>
            <w:tcW w:w="1588" w:type="dxa"/>
            <w:shd w:val="clear" w:color="auto" w:fill="auto"/>
            <w:vAlign w:val="center"/>
          </w:tcPr>
          <w:p w14:paraId="25AD3963" w14:textId="6C41AB86" w:rsidR="0080014C" w:rsidRPr="0080014C" w:rsidRDefault="0080014C" w:rsidP="0080014C">
            <w:pPr>
              <w:pStyle w:val="BodyText3"/>
              <w:ind w:left="567"/>
              <w:rPr>
                <w:rFonts w:asciiTheme="minorHAnsi" w:hAnsiTheme="minorHAnsi" w:cstheme="minorHAnsi"/>
                <w:sz w:val="22"/>
                <w:szCs w:val="22"/>
                <w:lang w:val="it-IT"/>
              </w:rPr>
            </w:pPr>
            <w:r w:rsidRPr="0080014C">
              <w:rPr>
                <w:rFonts w:asciiTheme="minorHAnsi" w:hAnsiTheme="minorHAnsi" w:cstheme="minorHAnsi"/>
                <w:sz w:val="22"/>
                <w:szCs w:val="22"/>
                <w:lang w:val="en-US"/>
              </w:rPr>
              <w:sym w:font="Wingdings" w:char="F06F"/>
            </w:r>
          </w:p>
        </w:tc>
        <w:tc>
          <w:tcPr>
            <w:tcW w:w="2050" w:type="dxa"/>
            <w:gridSpan w:val="2"/>
            <w:vAlign w:val="center"/>
          </w:tcPr>
          <w:p w14:paraId="017F5AD8" w14:textId="2E5E3143" w:rsidR="0080014C" w:rsidRPr="0080014C" w:rsidRDefault="0080014C" w:rsidP="0080014C">
            <w:pPr>
              <w:pStyle w:val="BodyText3"/>
              <w:rPr>
                <w:rFonts w:asciiTheme="minorHAnsi" w:hAnsiTheme="minorHAnsi" w:cstheme="minorHAnsi"/>
                <w:sz w:val="22"/>
                <w:szCs w:val="22"/>
                <w:lang w:val="it-IT"/>
              </w:rPr>
            </w:pPr>
            <w:r w:rsidRPr="0080014C">
              <w:rPr>
                <w:rFonts w:asciiTheme="minorHAnsi" w:hAnsiTheme="minorHAnsi" w:cstheme="minorHAnsi"/>
                <w:sz w:val="22"/>
                <w:szCs w:val="22"/>
              </w:rPr>
              <w:sym w:font="Wingdings" w:char="F06F"/>
            </w:r>
          </w:p>
        </w:tc>
      </w:tr>
      <w:tr w:rsidR="0080014C" w:rsidRPr="0080014C" w14:paraId="226F56F4" w14:textId="77777777" w:rsidTr="0080014C">
        <w:trPr>
          <w:trHeight w:val="530"/>
        </w:trPr>
        <w:tc>
          <w:tcPr>
            <w:tcW w:w="5920" w:type="dxa"/>
            <w:shd w:val="clear" w:color="auto" w:fill="auto"/>
          </w:tcPr>
          <w:p w14:paraId="0163C52A" w14:textId="32F88AD4" w:rsidR="0080014C" w:rsidRPr="0080014C" w:rsidRDefault="0080014C" w:rsidP="0080014C">
            <w:pPr>
              <w:pStyle w:val="NoSpacing"/>
              <w:tabs>
                <w:tab w:val="left" w:pos="-90"/>
                <w:tab w:val="left" w:pos="426"/>
              </w:tabs>
              <w:jc w:val="both"/>
              <w:rPr>
                <w:rFonts w:asciiTheme="minorHAnsi" w:hAnsiTheme="minorHAnsi" w:cstheme="minorHAnsi"/>
              </w:rPr>
            </w:pPr>
            <w:r w:rsidRPr="0080014C">
              <w:rPr>
                <w:rFonts w:asciiTheme="minorHAnsi" w:hAnsiTheme="minorHAnsi" w:cstheme="minorHAnsi"/>
              </w:rPr>
              <w:t>1.5  Solicitantul (inclusiv alte persoane juridice care au în actionariatul lor actionari / asociati comuni cu ai unui solicitant) a mai beneficiat de sprijin in cadrul sM 6.2 (national sau ITI) sau de același tip de finanțare pentru activități neagricole obținut prin Măsura 19”</w:t>
            </w:r>
            <w:r w:rsidRPr="0080014C">
              <w:rPr>
                <w:rFonts w:asciiTheme="minorHAnsi" w:hAnsiTheme="minorHAnsi" w:cstheme="minorHAnsi"/>
                <w:i/>
              </w:rPr>
              <w:t>Dezvoltarea locală LEADER</w:t>
            </w:r>
            <w:r w:rsidRPr="0080014C">
              <w:rPr>
                <w:rFonts w:asciiTheme="minorHAnsi" w:hAnsiTheme="minorHAnsi" w:cstheme="minorHAnsi"/>
              </w:rPr>
              <w:t>”?</w:t>
            </w:r>
          </w:p>
        </w:tc>
        <w:tc>
          <w:tcPr>
            <w:tcW w:w="1588" w:type="dxa"/>
            <w:shd w:val="clear" w:color="auto" w:fill="auto"/>
            <w:vAlign w:val="center"/>
          </w:tcPr>
          <w:p w14:paraId="6B8F8428" w14:textId="6E949B4C" w:rsidR="0080014C" w:rsidRPr="0080014C" w:rsidRDefault="0080014C" w:rsidP="0080014C">
            <w:pPr>
              <w:pStyle w:val="BodyText3"/>
              <w:rPr>
                <w:rFonts w:asciiTheme="minorHAnsi" w:hAnsiTheme="minorHAnsi" w:cstheme="minorHAnsi"/>
                <w:sz w:val="22"/>
                <w:szCs w:val="22"/>
                <w:lang w:val="it-IT"/>
              </w:rPr>
            </w:pPr>
            <w:r w:rsidRPr="0080014C">
              <w:rPr>
                <w:rFonts w:asciiTheme="minorHAnsi" w:hAnsiTheme="minorHAnsi" w:cstheme="minorHAnsi"/>
                <w:sz w:val="22"/>
                <w:szCs w:val="22"/>
                <w:lang w:val="en-US"/>
              </w:rPr>
              <w:sym w:font="Wingdings" w:char="F06F"/>
            </w:r>
          </w:p>
        </w:tc>
        <w:tc>
          <w:tcPr>
            <w:tcW w:w="2050" w:type="dxa"/>
            <w:gridSpan w:val="2"/>
            <w:vAlign w:val="center"/>
          </w:tcPr>
          <w:p w14:paraId="7BCDD4F3" w14:textId="5616A925" w:rsidR="0080014C" w:rsidRPr="0080014C" w:rsidRDefault="0080014C" w:rsidP="0080014C">
            <w:pPr>
              <w:pStyle w:val="BodyText3"/>
              <w:rPr>
                <w:rFonts w:asciiTheme="minorHAnsi" w:hAnsiTheme="minorHAnsi" w:cstheme="minorHAnsi"/>
                <w:sz w:val="22"/>
                <w:szCs w:val="22"/>
                <w:lang w:val="it-IT"/>
              </w:rPr>
            </w:pPr>
            <w:r w:rsidRPr="0080014C">
              <w:rPr>
                <w:rFonts w:asciiTheme="minorHAnsi" w:hAnsiTheme="minorHAnsi" w:cstheme="minorHAnsi"/>
                <w:sz w:val="22"/>
                <w:szCs w:val="22"/>
              </w:rPr>
              <w:sym w:font="Wingdings" w:char="F06F"/>
            </w:r>
          </w:p>
        </w:tc>
      </w:tr>
      <w:tr w:rsidR="0080014C" w:rsidRPr="0080014C" w14:paraId="09A52475" w14:textId="77777777" w:rsidTr="0080014C">
        <w:trPr>
          <w:trHeight w:val="530"/>
        </w:trPr>
        <w:tc>
          <w:tcPr>
            <w:tcW w:w="5920" w:type="dxa"/>
            <w:shd w:val="clear" w:color="auto" w:fill="auto"/>
          </w:tcPr>
          <w:p w14:paraId="24679F0A" w14:textId="00AF9D07" w:rsidR="0080014C" w:rsidRPr="0080014C" w:rsidRDefault="0080014C" w:rsidP="0080014C">
            <w:pPr>
              <w:pStyle w:val="NoSpacing"/>
              <w:tabs>
                <w:tab w:val="left" w:pos="-90"/>
                <w:tab w:val="left" w:pos="426"/>
              </w:tabs>
              <w:jc w:val="both"/>
              <w:rPr>
                <w:rFonts w:asciiTheme="minorHAnsi" w:hAnsiTheme="minorHAnsi" w:cstheme="minorHAnsi"/>
              </w:rPr>
            </w:pPr>
            <w:r w:rsidRPr="0080014C">
              <w:rPr>
                <w:rFonts w:asciiTheme="minorHAnsi" w:hAnsiTheme="minorHAnsi" w:cstheme="minorHAnsi"/>
              </w:rPr>
              <w:t xml:space="preserve">1.6  Asociaţii/acționarii solicitantului au sau au avut această calitate în altă întreprindere care a solicitat în aceeași sesiune / beneficiat în sesiuni diferite de sprijin financiar nerambursabil, în cadrul sub-măsurii 6.2 (national sau ITI), inclusiv de același tip de finanțare pentru activități neagricole obținut prin sub-măsura 19.2 _ </w:t>
            </w:r>
            <w:r w:rsidRPr="0080014C">
              <w:rPr>
                <w:rFonts w:asciiTheme="minorHAnsi" w:hAnsiTheme="minorHAnsi" w:cstheme="minorHAnsi"/>
                <w:i/>
              </w:rPr>
              <w:t>”Implementarea Strategiilor de Dezvoltare Locală”</w:t>
            </w:r>
          </w:p>
        </w:tc>
        <w:tc>
          <w:tcPr>
            <w:tcW w:w="1588" w:type="dxa"/>
            <w:shd w:val="clear" w:color="auto" w:fill="auto"/>
            <w:vAlign w:val="center"/>
          </w:tcPr>
          <w:p w14:paraId="364D18A7" w14:textId="3E63D811" w:rsidR="0080014C" w:rsidRPr="0080014C" w:rsidRDefault="0080014C" w:rsidP="0080014C">
            <w:pPr>
              <w:pStyle w:val="BodyText3"/>
              <w:rPr>
                <w:rFonts w:asciiTheme="minorHAnsi" w:hAnsiTheme="minorHAnsi" w:cstheme="minorHAnsi"/>
                <w:sz w:val="22"/>
                <w:szCs w:val="22"/>
                <w:lang w:val="it-IT"/>
              </w:rPr>
            </w:pPr>
            <w:r w:rsidRPr="0080014C">
              <w:rPr>
                <w:rFonts w:asciiTheme="minorHAnsi" w:hAnsiTheme="minorHAnsi" w:cstheme="minorHAnsi"/>
                <w:sz w:val="22"/>
                <w:szCs w:val="22"/>
                <w:lang w:val="en-US"/>
              </w:rPr>
              <w:sym w:font="Wingdings" w:char="F06F"/>
            </w:r>
          </w:p>
        </w:tc>
        <w:tc>
          <w:tcPr>
            <w:tcW w:w="2050" w:type="dxa"/>
            <w:gridSpan w:val="2"/>
            <w:vAlign w:val="center"/>
          </w:tcPr>
          <w:p w14:paraId="46B78639" w14:textId="1764E609" w:rsidR="0080014C" w:rsidRPr="0080014C" w:rsidRDefault="0080014C" w:rsidP="0080014C">
            <w:pPr>
              <w:pStyle w:val="BodyText3"/>
              <w:rPr>
                <w:rFonts w:asciiTheme="minorHAnsi" w:hAnsiTheme="minorHAnsi" w:cstheme="minorHAnsi"/>
                <w:sz w:val="22"/>
                <w:szCs w:val="22"/>
                <w:lang w:val="it-IT"/>
              </w:rPr>
            </w:pPr>
            <w:r w:rsidRPr="0080014C">
              <w:rPr>
                <w:rFonts w:asciiTheme="minorHAnsi" w:hAnsiTheme="minorHAnsi" w:cstheme="minorHAnsi"/>
                <w:sz w:val="22"/>
                <w:szCs w:val="22"/>
              </w:rPr>
              <w:sym w:font="Wingdings" w:char="F06F"/>
            </w:r>
          </w:p>
        </w:tc>
      </w:tr>
      <w:tr w:rsidR="0080014C" w:rsidRPr="0080014C" w14:paraId="5237D82F" w14:textId="77777777" w:rsidTr="0080014C">
        <w:trPr>
          <w:trHeight w:val="533"/>
        </w:trPr>
        <w:tc>
          <w:tcPr>
            <w:tcW w:w="5920" w:type="dxa"/>
            <w:shd w:val="clear" w:color="auto" w:fill="auto"/>
          </w:tcPr>
          <w:p w14:paraId="1F7457A0" w14:textId="6D92A0B3" w:rsidR="0080014C" w:rsidRPr="0080014C" w:rsidRDefault="0080014C" w:rsidP="0080014C">
            <w:pPr>
              <w:jc w:val="both"/>
              <w:rPr>
                <w:rFonts w:asciiTheme="minorHAnsi" w:hAnsiTheme="minorHAnsi" w:cstheme="minorHAnsi"/>
                <w:sz w:val="22"/>
                <w:szCs w:val="22"/>
                <w:lang w:eastAsia="ro-RO"/>
              </w:rPr>
            </w:pPr>
            <w:r w:rsidRPr="0080014C">
              <w:rPr>
                <w:rFonts w:asciiTheme="minorHAnsi" w:hAnsiTheme="minorHAnsi" w:cstheme="minorHAnsi"/>
                <w:sz w:val="22"/>
                <w:szCs w:val="22"/>
                <w:lang w:val="ro-RO" w:eastAsia="ro-RO"/>
              </w:rPr>
              <w:t>1.7  Solicitantul a propus prin Planul de afaceri activitati aferente unui/unor cod/coduri CAEN care este/a fost  sunt/au fost autorizat/autorizate la ONRC</w:t>
            </w:r>
            <w:r w:rsidRPr="0080014C">
              <w:rPr>
                <w:rFonts w:asciiTheme="minorHAnsi" w:hAnsiTheme="minorHAnsi" w:cstheme="minorHAnsi"/>
                <w:sz w:val="22"/>
                <w:szCs w:val="22"/>
              </w:rPr>
              <w:t xml:space="preserve"> </w:t>
            </w:r>
            <w:r w:rsidRPr="0080014C">
              <w:rPr>
                <w:rFonts w:asciiTheme="minorHAnsi" w:hAnsiTheme="minorHAnsi" w:cstheme="minorHAnsi"/>
                <w:sz w:val="22"/>
                <w:szCs w:val="22"/>
                <w:lang w:val="ro-RO" w:eastAsia="ro-RO"/>
              </w:rPr>
              <w:t xml:space="preserve">inainte de depunerea cererii de finantare si nu a depus  </w:t>
            </w:r>
            <w:r w:rsidRPr="0080014C">
              <w:rPr>
                <w:rFonts w:asciiTheme="minorHAnsi" w:hAnsiTheme="minorHAnsi" w:cstheme="minorHAnsi"/>
                <w:b/>
                <w:sz w:val="22"/>
                <w:szCs w:val="22"/>
                <w:lang w:val="ro-RO"/>
              </w:rPr>
              <w:t>o Declarație întocmită și asumată prin semnătură de către un expert contabil, din care să reiasă faptul că întreprinderea nu a desfășurat niciodată activitatea/ activitatile pentru care solicită finanțare</w:t>
            </w:r>
            <w:r w:rsidRPr="0080014C">
              <w:rPr>
                <w:rFonts w:asciiTheme="minorHAnsi" w:hAnsiTheme="minorHAnsi" w:cstheme="minorHAnsi"/>
                <w:sz w:val="22"/>
                <w:szCs w:val="22"/>
                <w:lang w:val="ro-RO" w:eastAsia="ro-RO"/>
              </w:rPr>
              <w:t>?</w:t>
            </w:r>
          </w:p>
        </w:tc>
        <w:tc>
          <w:tcPr>
            <w:tcW w:w="1588" w:type="dxa"/>
            <w:shd w:val="clear" w:color="auto" w:fill="auto"/>
            <w:vAlign w:val="center"/>
          </w:tcPr>
          <w:p w14:paraId="4D5254AA" w14:textId="14D9A34A" w:rsidR="0080014C" w:rsidRPr="0080014C" w:rsidRDefault="0080014C" w:rsidP="0080014C">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sym w:font="Wingdings" w:char="F06F"/>
            </w:r>
          </w:p>
        </w:tc>
        <w:tc>
          <w:tcPr>
            <w:tcW w:w="2050" w:type="dxa"/>
            <w:gridSpan w:val="2"/>
            <w:shd w:val="clear" w:color="auto" w:fill="auto"/>
            <w:vAlign w:val="center"/>
          </w:tcPr>
          <w:p w14:paraId="6A86D8CB" w14:textId="7C5A1450" w:rsidR="0080014C" w:rsidRPr="0080014C" w:rsidRDefault="0080014C" w:rsidP="0080014C">
            <w:pPr>
              <w:jc w:val="center"/>
              <w:rPr>
                <w:rFonts w:asciiTheme="minorHAnsi" w:hAnsiTheme="minorHAnsi" w:cstheme="minorHAnsi"/>
                <w:b/>
                <w:sz w:val="22"/>
                <w:szCs w:val="22"/>
              </w:rPr>
            </w:pPr>
            <w:r w:rsidRPr="0080014C">
              <w:rPr>
                <w:rFonts w:asciiTheme="minorHAnsi" w:hAnsiTheme="minorHAnsi" w:cstheme="minorHAnsi"/>
                <w:b/>
                <w:sz w:val="22"/>
                <w:szCs w:val="22"/>
              </w:rPr>
              <w:sym w:font="Wingdings" w:char="F06F"/>
            </w:r>
          </w:p>
        </w:tc>
      </w:tr>
      <w:tr w:rsidR="0080014C" w:rsidRPr="0080014C" w14:paraId="6BE81826" w14:textId="77777777" w:rsidTr="0080014C">
        <w:trPr>
          <w:trHeight w:val="533"/>
        </w:trPr>
        <w:tc>
          <w:tcPr>
            <w:tcW w:w="5920" w:type="dxa"/>
            <w:shd w:val="clear" w:color="auto" w:fill="auto"/>
          </w:tcPr>
          <w:p w14:paraId="436D6741" w14:textId="44303316" w:rsidR="0080014C" w:rsidRPr="0080014C" w:rsidRDefault="0080014C" w:rsidP="0080014C">
            <w:pPr>
              <w:suppressAutoHyphens/>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1.8   Solicitantul deține părți sociale în alte societati care își desfășoară activitatea în baza aceluiași/acelorași cod/coduri CAEN autorizat/autorizate la ONRC ca și cele propuse prin Cererea de Finanțare/ Planul de Afaceri sau a unor coduri CAEN aferente unor activități complementare autorizate la ONRC?</w:t>
            </w:r>
          </w:p>
        </w:tc>
        <w:tc>
          <w:tcPr>
            <w:tcW w:w="1588" w:type="dxa"/>
            <w:shd w:val="clear" w:color="auto" w:fill="auto"/>
            <w:vAlign w:val="center"/>
          </w:tcPr>
          <w:p w14:paraId="571EFCD5" w14:textId="26CA3760" w:rsidR="0080014C" w:rsidRPr="0080014C" w:rsidRDefault="0080014C" w:rsidP="0080014C">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sym w:font="Wingdings" w:char="F06F"/>
            </w:r>
          </w:p>
        </w:tc>
        <w:tc>
          <w:tcPr>
            <w:tcW w:w="2050" w:type="dxa"/>
            <w:gridSpan w:val="2"/>
            <w:shd w:val="clear" w:color="auto" w:fill="auto"/>
            <w:vAlign w:val="center"/>
          </w:tcPr>
          <w:p w14:paraId="5AD65783" w14:textId="36BB3086" w:rsidR="0080014C" w:rsidRPr="0080014C" w:rsidRDefault="0080014C" w:rsidP="0080014C">
            <w:pPr>
              <w:jc w:val="center"/>
              <w:rPr>
                <w:rFonts w:asciiTheme="minorHAnsi" w:hAnsiTheme="minorHAnsi" w:cstheme="minorHAnsi"/>
                <w:b/>
                <w:sz w:val="22"/>
                <w:szCs w:val="22"/>
              </w:rPr>
            </w:pPr>
            <w:r w:rsidRPr="0080014C">
              <w:rPr>
                <w:rFonts w:asciiTheme="minorHAnsi" w:hAnsiTheme="minorHAnsi" w:cstheme="minorHAnsi"/>
                <w:b/>
                <w:sz w:val="22"/>
                <w:szCs w:val="22"/>
              </w:rPr>
              <w:sym w:font="Wingdings" w:char="F06F"/>
            </w:r>
          </w:p>
        </w:tc>
      </w:tr>
      <w:tr w:rsidR="0080014C" w:rsidRPr="0080014C" w14:paraId="754EA3E1" w14:textId="77777777" w:rsidTr="0080014C">
        <w:trPr>
          <w:trHeight w:val="256"/>
        </w:trPr>
        <w:tc>
          <w:tcPr>
            <w:tcW w:w="5920" w:type="dxa"/>
            <w:shd w:val="clear" w:color="auto" w:fill="auto"/>
          </w:tcPr>
          <w:p w14:paraId="41F368A9" w14:textId="1C2FBFCB" w:rsidR="0080014C" w:rsidRPr="0080014C" w:rsidRDefault="0080014C" w:rsidP="0080014C">
            <w:pPr>
              <w:suppressAutoHyphens/>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 xml:space="preserve">1.9     Asociaţii/acționarii solicitantului dețin părți sociale în alte  societăți care își desfăsoară activitatea în baza aceluiași/acelorași coduri CAEN autorizate la ONRC ca și cel/cele </w:t>
            </w:r>
            <w:r w:rsidRPr="0080014C">
              <w:rPr>
                <w:rFonts w:asciiTheme="minorHAnsi" w:hAnsiTheme="minorHAnsi" w:cstheme="minorHAnsi"/>
                <w:sz w:val="22"/>
                <w:szCs w:val="22"/>
                <w:lang w:val="ro-RO" w:eastAsia="ro-RO"/>
              </w:rPr>
              <w:lastRenderedPageBreak/>
              <w:t>propuse prin Cererea de Finanțare/ Planul de Afaceri sau a unor coduri CAEN aferente unor activități complementare autorizate la ONRC?</w:t>
            </w:r>
          </w:p>
        </w:tc>
        <w:tc>
          <w:tcPr>
            <w:tcW w:w="1588" w:type="dxa"/>
            <w:shd w:val="clear" w:color="auto" w:fill="auto"/>
            <w:vAlign w:val="center"/>
          </w:tcPr>
          <w:p w14:paraId="3202E2CD" w14:textId="46414591" w:rsidR="0080014C" w:rsidRPr="0080014C" w:rsidRDefault="0080014C" w:rsidP="0080014C">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lastRenderedPageBreak/>
              <w:sym w:font="Wingdings" w:char="F06F"/>
            </w:r>
          </w:p>
        </w:tc>
        <w:tc>
          <w:tcPr>
            <w:tcW w:w="2050" w:type="dxa"/>
            <w:gridSpan w:val="2"/>
            <w:shd w:val="clear" w:color="auto" w:fill="auto"/>
            <w:vAlign w:val="center"/>
          </w:tcPr>
          <w:p w14:paraId="33C3B049" w14:textId="5116B10E" w:rsidR="0080014C" w:rsidRPr="0080014C" w:rsidRDefault="0080014C" w:rsidP="0080014C">
            <w:pPr>
              <w:jc w:val="center"/>
              <w:rPr>
                <w:rFonts w:asciiTheme="minorHAnsi" w:hAnsiTheme="minorHAnsi" w:cstheme="minorHAnsi"/>
                <w:b/>
                <w:sz w:val="22"/>
                <w:szCs w:val="22"/>
              </w:rPr>
            </w:pPr>
            <w:r w:rsidRPr="0080014C">
              <w:rPr>
                <w:rFonts w:asciiTheme="minorHAnsi" w:hAnsiTheme="minorHAnsi" w:cstheme="minorHAnsi"/>
                <w:b/>
                <w:sz w:val="22"/>
                <w:szCs w:val="22"/>
              </w:rPr>
              <w:sym w:font="Wingdings" w:char="F06F"/>
            </w:r>
          </w:p>
        </w:tc>
      </w:tr>
      <w:tr w:rsidR="0080014C" w:rsidRPr="0080014C" w14:paraId="4425E8E4" w14:textId="77777777" w:rsidTr="0080014C">
        <w:trPr>
          <w:trHeight w:val="533"/>
        </w:trPr>
        <w:tc>
          <w:tcPr>
            <w:tcW w:w="5920" w:type="dxa"/>
            <w:shd w:val="clear" w:color="auto" w:fill="auto"/>
          </w:tcPr>
          <w:p w14:paraId="64F1D3E4" w14:textId="20AF989F" w:rsidR="0080014C" w:rsidRPr="0080014C" w:rsidRDefault="0080014C" w:rsidP="0080014C">
            <w:pPr>
              <w:suppressAutoHyphens/>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 xml:space="preserve">1.10    Prin proiect solicitantul propune activități complementare activității desfășurate? </w:t>
            </w:r>
          </w:p>
        </w:tc>
        <w:tc>
          <w:tcPr>
            <w:tcW w:w="1588" w:type="dxa"/>
            <w:shd w:val="clear" w:color="auto" w:fill="auto"/>
            <w:vAlign w:val="center"/>
          </w:tcPr>
          <w:p w14:paraId="2C5AB410" w14:textId="6E9336B5" w:rsidR="0080014C" w:rsidRPr="0080014C" w:rsidRDefault="0080014C" w:rsidP="0080014C">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sym w:font="Wingdings" w:char="F06F"/>
            </w:r>
          </w:p>
        </w:tc>
        <w:tc>
          <w:tcPr>
            <w:tcW w:w="2050" w:type="dxa"/>
            <w:gridSpan w:val="2"/>
            <w:shd w:val="clear" w:color="auto" w:fill="auto"/>
            <w:vAlign w:val="center"/>
          </w:tcPr>
          <w:p w14:paraId="2EBA824F" w14:textId="20A6A8AE" w:rsidR="0080014C" w:rsidRPr="0080014C" w:rsidRDefault="0080014C" w:rsidP="0080014C">
            <w:pPr>
              <w:jc w:val="center"/>
              <w:rPr>
                <w:rFonts w:asciiTheme="minorHAnsi" w:hAnsiTheme="minorHAnsi" w:cstheme="minorHAnsi"/>
                <w:b/>
                <w:sz w:val="22"/>
                <w:szCs w:val="22"/>
              </w:rPr>
            </w:pPr>
            <w:r w:rsidRPr="0080014C">
              <w:rPr>
                <w:rFonts w:asciiTheme="minorHAnsi" w:hAnsiTheme="minorHAnsi" w:cstheme="minorHAnsi"/>
                <w:b/>
                <w:sz w:val="22"/>
                <w:szCs w:val="22"/>
              </w:rPr>
              <w:sym w:font="Wingdings" w:char="F06F"/>
            </w:r>
          </w:p>
        </w:tc>
      </w:tr>
      <w:tr w:rsidR="0080014C" w:rsidRPr="0080014C" w14:paraId="7916AD1D" w14:textId="77777777" w:rsidTr="0080014C">
        <w:trPr>
          <w:trHeight w:val="533"/>
        </w:trPr>
        <w:tc>
          <w:tcPr>
            <w:tcW w:w="5920" w:type="dxa"/>
            <w:shd w:val="clear" w:color="auto" w:fill="auto"/>
          </w:tcPr>
          <w:p w14:paraId="7D6444A5" w14:textId="38E58C7F" w:rsidR="0080014C" w:rsidRPr="0080014C" w:rsidRDefault="0080014C" w:rsidP="0080014C">
            <w:pPr>
              <w:suppressAutoHyphens/>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1.11      Prin proiect, solicitantul a propus activitati aferente a maximum 5  coduri CAEN?</w:t>
            </w:r>
          </w:p>
        </w:tc>
        <w:tc>
          <w:tcPr>
            <w:tcW w:w="1588" w:type="dxa"/>
            <w:shd w:val="clear" w:color="auto" w:fill="auto"/>
            <w:vAlign w:val="center"/>
          </w:tcPr>
          <w:p w14:paraId="0AAA7BA2" w14:textId="34A1D67B" w:rsidR="0080014C" w:rsidRPr="0080014C" w:rsidRDefault="0080014C" w:rsidP="0080014C">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sym w:font="Wingdings" w:char="F06F"/>
            </w:r>
          </w:p>
        </w:tc>
        <w:tc>
          <w:tcPr>
            <w:tcW w:w="2050" w:type="dxa"/>
            <w:gridSpan w:val="2"/>
            <w:shd w:val="clear" w:color="auto" w:fill="auto"/>
            <w:vAlign w:val="center"/>
          </w:tcPr>
          <w:p w14:paraId="4955BBE9" w14:textId="3FADFA29" w:rsidR="0080014C" w:rsidRPr="0080014C" w:rsidRDefault="0080014C" w:rsidP="0080014C">
            <w:pPr>
              <w:jc w:val="center"/>
              <w:rPr>
                <w:rFonts w:asciiTheme="minorHAnsi" w:hAnsiTheme="minorHAnsi" w:cstheme="minorHAnsi"/>
                <w:b/>
                <w:sz w:val="22"/>
                <w:szCs w:val="22"/>
              </w:rPr>
            </w:pPr>
            <w:r w:rsidRPr="0080014C">
              <w:rPr>
                <w:rFonts w:asciiTheme="minorHAnsi" w:hAnsiTheme="minorHAnsi" w:cstheme="minorHAnsi"/>
                <w:b/>
                <w:sz w:val="22"/>
                <w:szCs w:val="22"/>
              </w:rPr>
              <w:sym w:font="Wingdings" w:char="F06F"/>
            </w:r>
          </w:p>
        </w:tc>
      </w:tr>
      <w:tr w:rsidR="0080014C" w:rsidRPr="0080014C" w14:paraId="26758255" w14:textId="77777777" w:rsidTr="0080014C">
        <w:trPr>
          <w:trHeight w:val="533"/>
        </w:trPr>
        <w:tc>
          <w:tcPr>
            <w:tcW w:w="5920" w:type="dxa"/>
            <w:shd w:val="clear" w:color="auto" w:fill="auto"/>
          </w:tcPr>
          <w:p w14:paraId="75FC18B5" w14:textId="5123E766" w:rsidR="0080014C" w:rsidRPr="0080014C" w:rsidRDefault="0080014C" w:rsidP="0080014C">
            <w:pPr>
              <w:suppressAutoHyphens/>
              <w:jc w:val="both"/>
              <w:rPr>
                <w:rFonts w:asciiTheme="minorHAnsi" w:hAnsiTheme="minorHAnsi" w:cstheme="minorHAnsi"/>
                <w:sz w:val="22"/>
                <w:szCs w:val="22"/>
                <w:lang w:eastAsia="ro-RO"/>
              </w:rPr>
            </w:pPr>
            <w:r w:rsidRPr="0080014C">
              <w:rPr>
                <w:rFonts w:asciiTheme="minorHAnsi" w:hAnsiTheme="minorHAnsi" w:cstheme="minorHAnsi"/>
                <w:sz w:val="22"/>
                <w:szCs w:val="22"/>
                <w:lang w:val="ro-RO" w:eastAsia="ro-RO"/>
              </w:rPr>
              <w:t>1.12   Solicitantul a beneficiat de servicii de consiliere prin Măsura 02</w:t>
            </w:r>
            <w:r w:rsidRPr="0080014C">
              <w:rPr>
                <w:rFonts w:asciiTheme="minorHAnsi" w:hAnsiTheme="minorHAnsi" w:cstheme="minorHAnsi"/>
                <w:sz w:val="22"/>
                <w:szCs w:val="22"/>
                <w:lang w:eastAsia="ro-RO"/>
              </w:rPr>
              <w:t>?</w:t>
            </w:r>
          </w:p>
        </w:tc>
        <w:tc>
          <w:tcPr>
            <w:tcW w:w="1588" w:type="dxa"/>
            <w:shd w:val="clear" w:color="auto" w:fill="auto"/>
            <w:vAlign w:val="center"/>
          </w:tcPr>
          <w:p w14:paraId="634CDC9A" w14:textId="1062C9B2" w:rsidR="0080014C" w:rsidRPr="0080014C" w:rsidRDefault="0080014C" w:rsidP="0080014C">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sym w:font="Wingdings" w:char="F06F"/>
            </w:r>
          </w:p>
        </w:tc>
        <w:tc>
          <w:tcPr>
            <w:tcW w:w="2050" w:type="dxa"/>
            <w:gridSpan w:val="2"/>
            <w:shd w:val="clear" w:color="auto" w:fill="auto"/>
            <w:vAlign w:val="center"/>
          </w:tcPr>
          <w:p w14:paraId="16B7DBBC" w14:textId="38E05A20" w:rsidR="0080014C" w:rsidRPr="0080014C" w:rsidRDefault="0080014C" w:rsidP="0080014C">
            <w:pPr>
              <w:jc w:val="center"/>
              <w:rPr>
                <w:rFonts w:asciiTheme="minorHAnsi" w:hAnsiTheme="minorHAnsi" w:cstheme="minorHAnsi"/>
                <w:b/>
                <w:sz w:val="22"/>
                <w:szCs w:val="22"/>
              </w:rPr>
            </w:pPr>
            <w:r w:rsidRPr="0080014C">
              <w:rPr>
                <w:rFonts w:asciiTheme="minorHAnsi" w:hAnsiTheme="minorHAnsi" w:cstheme="minorHAnsi"/>
                <w:b/>
                <w:sz w:val="22"/>
                <w:szCs w:val="22"/>
              </w:rPr>
              <w:sym w:font="Wingdings" w:char="F06F"/>
            </w:r>
          </w:p>
        </w:tc>
      </w:tr>
      <w:tr w:rsidR="0080014C" w:rsidRPr="0080014C" w14:paraId="5380FBA7" w14:textId="77777777" w:rsidTr="0080014C">
        <w:trPr>
          <w:trHeight w:val="533"/>
        </w:trPr>
        <w:tc>
          <w:tcPr>
            <w:tcW w:w="5920" w:type="dxa"/>
            <w:shd w:val="clear" w:color="auto" w:fill="auto"/>
            <w:vAlign w:val="center"/>
          </w:tcPr>
          <w:p w14:paraId="0515B1DA" w14:textId="1940924E" w:rsidR="0080014C" w:rsidRPr="0080014C" w:rsidRDefault="0080014C" w:rsidP="0080014C">
            <w:pPr>
              <w:suppressAutoHyphens/>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1.13     Semnătura electronică aplicată pe documentele emise de solicitant este validă și este emisă în baza unui certificat calificat furnizat de un furnizor de servicii de încredere calificat care se află în  lista oficială a  Uniunii Europene ?</w:t>
            </w:r>
          </w:p>
        </w:tc>
        <w:tc>
          <w:tcPr>
            <w:tcW w:w="1588" w:type="dxa"/>
            <w:shd w:val="clear" w:color="auto" w:fill="auto"/>
            <w:vAlign w:val="center"/>
          </w:tcPr>
          <w:p w14:paraId="2C54A9CD" w14:textId="11EE5AC4" w:rsidR="0080014C" w:rsidRPr="0080014C" w:rsidRDefault="0080014C" w:rsidP="0080014C">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sym w:font="Wingdings" w:char="F06F"/>
            </w:r>
          </w:p>
        </w:tc>
        <w:tc>
          <w:tcPr>
            <w:tcW w:w="2050" w:type="dxa"/>
            <w:gridSpan w:val="2"/>
            <w:shd w:val="clear" w:color="auto" w:fill="auto"/>
            <w:vAlign w:val="center"/>
          </w:tcPr>
          <w:p w14:paraId="4702DA64" w14:textId="001CBC37" w:rsidR="0080014C" w:rsidRPr="0080014C" w:rsidRDefault="0080014C" w:rsidP="0080014C">
            <w:pPr>
              <w:jc w:val="center"/>
              <w:rPr>
                <w:rFonts w:asciiTheme="minorHAnsi" w:hAnsiTheme="minorHAnsi" w:cstheme="minorHAnsi"/>
                <w:b/>
                <w:sz w:val="22"/>
                <w:szCs w:val="22"/>
              </w:rPr>
            </w:pPr>
            <w:r w:rsidRPr="0080014C">
              <w:rPr>
                <w:rFonts w:asciiTheme="minorHAnsi" w:hAnsiTheme="minorHAnsi" w:cstheme="minorHAnsi"/>
                <w:b/>
                <w:sz w:val="22"/>
                <w:szCs w:val="22"/>
              </w:rPr>
              <w:sym w:font="Wingdings" w:char="F06F"/>
            </w:r>
          </w:p>
        </w:tc>
      </w:tr>
      <w:tr w:rsidR="0080014C" w:rsidRPr="0080014C" w14:paraId="2B547370" w14:textId="77777777" w:rsidTr="0080014C">
        <w:trPr>
          <w:trHeight w:val="533"/>
        </w:trPr>
        <w:tc>
          <w:tcPr>
            <w:tcW w:w="5920" w:type="dxa"/>
            <w:shd w:val="clear" w:color="auto" w:fill="auto"/>
            <w:vAlign w:val="center"/>
          </w:tcPr>
          <w:p w14:paraId="164320E5" w14:textId="40CFF69B" w:rsidR="0080014C" w:rsidRPr="0080014C" w:rsidRDefault="0080014C" w:rsidP="0080014C">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eastAsia="ro-RO"/>
              </w:rPr>
              <w:t xml:space="preserve">1.14      </w:t>
            </w:r>
            <w:r w:rsidRPr="0080014C">
              <w:rPr>
                <w:rFonts w:asciiTheme="minorHAnsi" w:hAnsiTheme="minorHAnsi" w:cstheme="minorHAnsi"/>
                <w:sz w:val="22"/>
                <w:szCs w:val="22"/>
                <w:lang w:val="ro-RO"/>
              </w:rPr>
              <w:t>Solicitantul şi-a însuşit angajamentele luate în Declaraţia pe proprie raspundere F?</w:t>
            </w:r>
          </w:p>
          <w:p w14:paraId="2851A1E6" w14:textId="77777777" w:rsidR="0080014C" w:rsidRPr="0080014C" w:rsidRDefault="0080014C" w:rsidP="0080014C">
            <w:pPr>
              <w:suppressAutoHyphens/>
              <w:jc w:val="both"/>
              <w:rPr>
                <w:rFonts w:asciiTheme="minorHAnsi" w:hAnsiTheme="minorHAnsi" w:cstheme="minorHAnsi"/>
                <w:sz w:val="22"/>
                <w:szCs w:val="22"/>
                <w:lang w:val="ro-RO" w:eastAsia="ro-RO"/>
              </w:rPr>
            </w:pPr>
          </w:p>
        </w:tc>
        <w:tc>
          <w:tcPr>
            <w:tcW w:w="1588" w:type="dxa"/>
            <w:shd w:val="clear" w:color="auto" w:fill="auto"/>
            <w:vAlign w:val="center"/>
          </w:tcPr>
          <w:p w14:paraId="5EBCAA94" w14:textId="696D477F" w:rsidR="0080014C" w:rsidRPr="0080014C" w:rsidRDefault="0080014C" w:rsidP="0080014C">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sym w:font="Wingdings" w:char="F06F"/>
            </w:r>
          </w:p>
        </w:tc>
        <w:tc>
          <w:tcPr>
            <w:tcW w:w="2050" w:type="dxa"/>
            <w:gridSpan w:val="2"/>
            <w:shd w:val="clear" w:color="auto" w:fill="auto"/>
            <w:vAlign w:val="center"/>
          </w:tcPr>
          <w:p w14:paraId="06E8C82F" w14:textId="205CB1DA" w:rsidR="0080014C" w:rsidRPr="0080014C" w:rsidRDefault="0080014C" w:rsidP="0080014C">
            <w:pPr>
              <w:jc w:val="center"/>
              <w:rPr>
                <w:rFonts w:asciiTheme="minorHAnsi" w:hAnsiTheme="minorHAnsi" w:cstheme="minorHAnsi"/>
                <w:b/>
                <w:sz w:val="22"/>
                <w:szCs w:val="22"/>
              </w:rPr>
            </w:pPr>
            <w:r w:rsidRPr="0080014C">
              <w:rPr>
                <w:rFonts w:asciiTheme="minorHAnsi" w:hAnsiTheme="minorHAnsi" w:cstheme="minorHAnsi"/>
                <w:b/>
                <w:sz w:val="22"/>
                <w:szCs w:val="22"/>
              </w:rPr>
              <w:sym w:font="Wingdings" w:char="F06F"/>
            </w:r>
          </w:p>
        </w:tc>
      </w:tr>
    </w:tbl>
    <w:p w14:paraId="1B596586" w14:textId="77777777" w:rsidR="00182D55" w:rsidRPr="0080014C" w:rsidRDefault="0016546A" w:rsidP="00073E62">
      <w:pPr>
        <w:rPr>
          <w:rFonts w:asciiTheme="minorHAnsi" w:hAnsiTheme="minorHAnsi" w:cstheme="minorHAnsi"/>
          <w:sz w:val="22"/>
          <w:szCs w:val="22"/>
        </w:rPr>
      </w:pPr>
      <w:r w:rsidRPr="0080014C">
        <w:rPr>
          <w:rFonts w:asciiTheme="minorHAnsi" w:hAnsiTheme="minorHAnsi" w:cstheme="minorHAnsi"/>
          <w:b/>
          <w:bCs/>
          <w:sz w:val="22"/>
          <w:szCs w:val="22"/>
        </w:rPr>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8"/>
        <w:gridCol w:w="875"/>
        <w:gridCol w:w="826"/>
        <w:gridCol w:w="1135"/>
      </w:tblGrid>
      <w:tr w:rsidR="003005B8" w:rsidRPr="0080014C" w14:paraId="485558AA" w14:textId="77777777" w:rsidTr="002E331D">
        <w:trPr>
          <w:trHeight w:val="317"/>
        </w:trPr>
        <w:tc>
          <w:tcPr>
            <w:tcW w:w="6628" w:type="dxa"/>
            <w:vMerge w:val="restart"/>
            <w:tcBorders>
              <w:top w:val="single" w:sz="4" w:space="0" w:color="auto"/>
            </w:tcBorders>
            <w:shd w:val="clear" w:color="auto" w:fill="auto"/>
            <w:vAlign w:val="center"/>
          </w:tcPr>
          <w:p w14:paraId="4F989674" w14:textId="77777777" w:rsidR="003005B8" w:rsidRPr="0080014C" w:rsidRDefault="003005B8" w:rsidP="00073E62">
            <w:pPr>
              <w:pStyle w:val="BodyText3"/>
              <w:jc w:val="left"/>
              <w:rPr>
                <w:rFonts w:asciiTheme="minorHAnsi" w:hAnsiTheme="minorHAnsi" w:cstheme="minorHAnsi"/>
                <w:sz w:val="22"/>
                <w:szCs w:val="22"/>
                <w:lang w:val="ro-RO"/>
              </w:rPr>
            </w:pPr>
          </w:p>
          <w:p w14:paraId="2BD0B2A3" w14:textId="77777777" w:rsidR="003005B8" w:rsidRPr="0080014C" w:rsidRDefault="003005B8" w:rsidP="00073E62">
            <w:pPr>
              <w:pStyle w:val="BodyText3"/>
              <w:jc w:val="left"/>
              <w:rPr>
                <w:rFonts w:asciiTheme="minorHAnsi" w:hAnsiTheme="minorHAnsi" w:cstheme="minorHAnsi"/>
                <w:sz w:val="22"/>
                <w:szCs w:val="22"/>
              </w:rPr>
            </w:pPr>
            <w:r w:rsidRPr="0080014C">
              <w:rPr>
                <w:rFonts w:asciiTheme="minorHAnsi" w:hAnsiTheme="minorHAnsi" w:cstheme="minorHAnsi"/>
                <w:sz w:val="22"/>
                <w:szCs w:val="22"/>
                <w:lang w:val="ro-RO"/>
              </w:rPr>
              <w:t>2.Verificarea conditiilor  de eligibilitate.</w:t>
            </w:r>
          </w:p>
        </w:tc>
        <w:tc>
          <w:tcPr>
            <w:tcW w:w="2836" w:type="dxa"/>
            <w:gridSpan w:val="3"/>
            <w:tcBorders>
              <w:top w:val="single" w:sz="4" w:space="0" w:color="auto"/>
            </w:tcBorders>
            <w:shd w:val="clear" w:color="auto" w:fill="auto"/>
            <w:vAlign w:val="center"/>
          </w:tcPr>
          <w:p w14:paraId="0061F089" w14:textId="77777777" w:rsidR="003005B8" w:rsidRPr="0080014C" w:rsidRDefault="003005B8" w:rsidP="00073E62">
            <w:pPr>
              <w:pStyle w:val="BodyText3"/>
              <w:rPr>
                <w:rFonts w:asciiTheme="minorHAnsi" w:hAnsiTheme="minorHAnsi" w:cstheme="minorHAnsi"/>
                <w:bCs w:val="0"/>
                <w:sz w:val="22"/>
                <w:szCs w:val="22"/>
              </w:rPr>
            </w:pPr>
            <w:r w:rsidRPr="0080014C">
              <w:rPr>
                <w:rFonts w:asciiTheme="minorHAnsi" w:hAnsiTheme="minorHAnsi" w:cstheme="minorHAnsi"/>
                <w:sz w:val="22"/>
                <w:szCs w:val="22"/>
                <w:lang w:val="ro-RO"/>
              </w:rPr>
              <w:t>Verificare efectuată</w:t>
            </w:r>
          </w:p>
        </w:tc>
      </w:tr>
      <w:tr w:rsidR="003005B8" w:rsidRPr="0080014C" w14:paraId="4B9011F0" w14:textId="77777777" w:rsidTr="002E331D">
        <w:trPr>
          <w:trHeight w:val="833"/>
        </w:trPr>
        <w:tc>
          <w:tcPr>
            <w:tcW w:w="6628" w:type="dxa"/>
            <w:vMerge/>
            <w:shd w:val="clear" w:color="auto" w:fill="auto"/>
            <w:vAlign w:val="center"/>
          </w:tcPr>
          <w:p w14:paraId="0D3741A3" w14:textId="77777777" w:rsidR="003005B8" w:rsidRPr="0080014C" w:rsidRDefault="003005B8" w:rsidP="00073E62">
            <w:pPr>
              <w:pStyle w:val="BodyText3"/>
              <w:jc w:val="left"/>
              <w:rPr>
                <w:rFonts w:asciiTheme="minorHAnsi" w:hAnsiTheme="minorHAnsi" w:cstheme="minorHAnsi"/>
                <w:sz w:val="22"/>
                <w:szCs w:val="22"/>
                <w:lang w:val="ro-RO"/>
              </w:rPr>
            </w:pPr>
          </w:p>
        </w:tc>
        <w:tc>
          <w:tcPr>
            <w:tcW w:w="875" w:type="dxa"/>
            <w:shd w:val="clear" w:color="auto" w:fill="auto"/>
            <w:vAlign w:val="center"/>
          </w:tcPr>
          <w:p w14:paraId="1BDDBDD8" w14:textId="77777777" w:rsidR="003005B8" w:rsidRPr="0080014C" w:rsidRDefault="003005B8" w:rsidP="00073E62">
            <w:pPr>
              <w:pStyle w:val="BodyText3"/>
              <w:rPr>
                <w:rFonts w:asciiTheme="minorHAnsi" w:hAnsiTheme="minorHAnsi" w:cstheme="minorHAnsi"/>
                <w:sz w:val="22"/>
                <w:szCs w:val="22"/>
                <w:lang w:val="pt-BR"/>
              </w:rPr>
            </w:pPr>
            <w:r w:rsidRPr="0080014C">
              <w:rPr>
                <w:rFonts w:asciiTheme="minorHAnsi" w:hAnsiTheme="minorHAnsi" w:cstheme="minorHAnsi"/>
                <w:sz w:val="22"/>
                <w:szCs w:val="22"/>
                <w:lang w:val="pt-BR"/>
              </w:rPr>
              <w:t>DA</w:t>
            </w:r>
          </w:p>
        </w:tc>
        <w:tc>
          <w:tcPr>
            <w:tcW w:w="826" w:type="dxa"/>
            <w:shd w:val="clear" w:color="auto" w:fill="auto"/>
            <w:vAlign w:val="center"/>
          </w:tcPr>
          <w:p w14:paraId="24C8C0B7" w14:textId="77777777" w:rsidR="003005B8" w:rsidRPr="0080014C" w:rsidRDefault="003005B8" w:rsidP="00073E62">
            <w:pPr>
              <w:pStyle w:val="BodyText3"/>
              <w:rPr>
                <w:rFonts w:asciiTheme="minorHAnsi" w:hAnsiTheme="minorHAnsi" w:cstheme="minorHAnsi"/>
                <w:sz w:val="22"/>
                <w:szCs w:val="22"/>
                <w:lang w:val="pt-BR"/>
              </w:rPr>
            </w:pPr>
            <w:r w:rsidRPr="0080014C">
              <w:rPr>
                <w:rFonts w:asciiTheme="minorHAnsi" w:hAnsiTheme="minorHAnsi" w:cstheme="minorHAnsi"/>
                <w:sz w:val="22"/>
                <w:szCs w:val="22"/>
                <w:lang w:val="pt-BR"/>
              </w:rPr>
              <w:t>NU</w:t>
            </w:r>
          </w:p>
        </w:tc>
        <w:tc>
          <w:tcPr>
            <w:tcW w:w="1135" w:type="dxa"/>
            <w:shd w:val="clear" w:color="auto" w:fill="auto"/>
            <w:vAlign w:val="center"/>
          </w:tcPr>
          <w:p w14:paraId="4495FDA1" w14:textId="77777777" w:rsidR="003005B8" w:rsidRPr="0080014C" w:rsidRDefault="00EA11E1"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
                <w:bCs/>
                <w:sz w:val="22"/>
                <w:szCs w:val="22"/>
                <w:lang w:val="ro-RO" w:eastAsia="fr-FR"/>
              </w:rPr>
              <w:t>Solicitare informatii suplimentare</w:t>
            </w:r>
          </w:p>
          <w:p w14:paraId="492FD876" w14:textId="77777777" w:rsidR="003005B8" w:rsidRPr="0080014C" w:rsidRDefault="003005B8" w:rsidP="00073E62">
            <w:pPr>
              <w:pStyle w:val="BodyText3"/>
              <w:jc w:val="left"/>
              <w:rPr>
                <w:rFonts w:asciiTheme="minorHAnsi" w:hAnsiTheme="minorHAnsi" w:cstheme="minorHAnsi"/>
                <w:bCs w:val="0"/>
                <w:sz w:val="22"/>
                <w:szCs w:val="22"/>
              </w:rPr>
            </w:pPr>
          </w:p>
        </w:tc>
      </w:tr>
      <w:tr w:rsidR="00182D55" w:rsidRPr="0080014C" w14:paraId="4B2E4AF0" w14:textId="77777777" w:rsidTr="002E331D">
        <w:trPr>
          <w:trHeight w:val="881"/>
        </w:trPr>
        <w:tc>
          <w:tcPr>
            <w:tcW w:w="6628" w:type="dxa"/>
            <w:shd w:val="clear" w:color="auto" w:fill="auto"/>
          </w:tcPr>
          <w:p w14:paraId="710D13AE" w14:textId="77777777" w:rsidR="00182D55" w:rsidRPr="0080014C" w:rsidRDefault="00182D55" w:rsidP="00073E62">
            <w:pPr>
              <w:tabs>
                <w:tab w:val="left" w:pos="270"/>
                <w:tab w:val="left" w:pos="450"/>
                <w:tab w:val="left" w:pos="630"/>
              </w:tabs>
              <w:jc w:val="both"/>
              <w:rPr>
                <w:rFonts w:asciiTheme="minorHAnsi" w:hAnsiTheme="minorHAnsi" w:cstheme="minorHAnsi"/>
                <w:b/>
                <w:bCs/>
                <w:sz w:val="22"/>
                <w:szCs w:val="22"/>
                <w:lang w:val="ro-RO"/>
              </w:rPr>
            </w:pPr>
          </w:p>
          <w:p w14:paraId="1DB8DED8" w14:textId="77777777" w:rsidR="00182D55" w:rsidRPr="0080014C" w:rsidRDefault="00182D55" w:rsidP="00073E62">
            <w:pPr>
              <w:tabs>
                <w:tab w:val="left" w:pos="270"/>
                <w:tab w:val="left" w:pos="450"/>
                <w:tab w:val="left" w:pos="630"/>
              </w:tabs>
              <w:jc w:val="both"/>
              <w:rPr>
                <w:rFonts w:asciiTheme="minorHAnsi" w:hAnsiTheme="minorHAnsi" w:cstheme="minorHAnsi"/>
                <w:sz w:val="22"/>
                <w:szCs w:val="22"/>
                <w:lang w:val="ro-RO"/>
              </w:rPr>
            </w:pPr>
            <w:r w:rsidRPr="0080014C">
              <w:rPr>
                <w:rFonts w:asciiTheme="minorHAnsi" w:hAnsiTheme="minorHAnsi" w:cstheme="minorHAnsi"/>
                <w:b/>
                <w:bCs/>
                <w:sz w:val="22"/>
                <w:szCs w:val="22"/>
                <w:lang w:val="ro-RO"/>
              </w:rPr>
              <w:t xml:space="preserve">EG1 </w:t>
            </w:r>
            <w:r w:rsidR="009B220A" w:rsidRPr="0080014C">
              <w:rPr>
                <w:rFonts w:asciiTheme="minorHAnsi" w:hAnsiTheme="minorHAnsi" w:cstheme="minorHAnsi"/>
                <w:b/>
                <w:bCs/>
                <w:sz w:val="22"/>
                <w:szCs w:val="22"/>
                <w:lang w:val="ro-RO"/>
              </w:rPr>
              <w:t>–</w:t>
            </w:r>
            <w:r w:rsidRPr="0080014C">
              <w:rPr>
                <w:rFonts w:asciiTheme="minorHAnsi" w:hAnsiTheme="minorHAnsi" w:cstheme="minorHAnsi"/>
                <w:b/>
                <w:sz w:val="22"/>
                <w:szCs w:val="22"/>
                <w:lang w:val="ro-RO"/>
              </w:rPr>
              <w:t xml:space="preserve"> </w:t>
            </w:r>
            <w:r w:rsidRPr="0080014C">
              <w:rPr>
                <w:rFonts w:asciiTheme="minorHAnsi" w:hAnsiTheme="minorHAnsi" w:cstheme="minorHAnsi"/>
                <w:b/>
                <w:bCs/>
                <w:sz w:val="22"/>
                <w:szCs w:val="22"/>
                <w:lang w:val="ro-RO" w:eastAsia="fr-FR"/>
              </w:rPr>
              <w:t>Solicitantul trebuie să</w:t>
            </w:r>
            <w:r w:rsidRPr="0080014C">
              <w:rPr>
                <w:rFonts w:asciiTheme="minorHAnsi" w:hAnsiTheme="minorHAnsi" w:cstheme="minorHAnsi"/>
                <w:b/>
                <w:sz w:val="22"/>
                <w:szCs w:val="22"/>
                <w:lang w:val="ro-RO"/>
              </w:rPr>
              <w:t xml:space="preserve"> </w:t>
            </w:r>
            <w:r w:rsidRPr="0080014C">
              <w:rPr>
                <w:rFonts w:asciiTheme="minorHAnsi" w:hAnsiTheme="minorHAnsi" w:cstheme="minorHAnsi"/>
                <w:b/>
                <w:bCs/>
                <w:sz w:val="22"/>
                <w:szCs w:val="22"/>
                <w:lang w:val="ro-RO" w:eastAsia="fr-FR"/>
              </w:rPr>
              <w:t>se încadreze în categoria beneficiarilor eligibili:</w:t>
            </w:r>
          </w:p>
        </w:tc>
        <w:tc>
          <w:tcPr>
            <w:tcW w:w="875" w:type="dxa"/>
            <w:shd w:val="clear" w:color="auto" w:fill="auto"/>
            <w:vAlign w:val="center"/>
          </w:tcPr>
          <w:p w14:paraId="5849B5D8" w14:textId="77777777" w:rsidR="00182D55" w:rsidRPr="0080014C" w:rsidRDefault="00182D55" w:rsidP="00073E62">
            <w:pPr>
              <w:jc w:val="center"/>
              <w:rPr>
                <w:rFonts w:asciiTheme="minorHAnsi" w:hAnsiTheme="minorHAnsi" w:cstheme="minorHAnsi"/>
                <w:sz w:val="22"/>
                <w:szCs w:val="22"/>
                <w:lang w:val="pt-BR"/>
              </w:rPr>
            </w:pPr>
            <w:r w:rsidRPr="0080014C">
              <w:rPr>
                <w:rFonts w:asciiTheme="minorHAnsi" w:hAnsiTheme="minorHAnsi" w:cstheme="minorHAnsi"/>
                <w:b/>
                <w:sz w:val="22"/>
                <w:szCs w:val="22"/>
              </w:rPr>
              <w:sym w:font="Wingdings" w:char="F06F"/>
            </w:r>
          </w:p>
        </w:tc>
        <w:tc>
          <w:tcPr>
            <w:tcW w:w="826" w:type="dxa"/>
            <w:shd w:val="clear" w:color="auto" w:fill="auto"/>
            <w:vAlign w:val="center"/>
          </w:tcPr>
          <w:p w14:paraId="1ED21436" w14:textId="77777777" w:rsidR="00182D55" w:rsidRPr="0080014C" w:rsidRDefault="00182D55" w:rsidP="00073E62">
            <w:pPr>
              <w:jc w:val="center"/>
              <w:rPr>
                <w:rFonts w:asciiTheme="minorHAnsi" w:hAnsiTheme="minorHAnsi" w:cstheme="minorHAnsi"/>
                <w:sz w:val="22"/>
                <w:szCs w:val="22"/>
                <w:lang w:val="pt-BR"/>
              </w:rPr>
            </w:pPr>
            <w:r w:rsidRPr="0080014C">
              <w:rPr>
                <w:rFonts w:asciiTheme="minorHAnsi" w:hAnsiTheme="minorHAnsi" w:cstheme="minorHAnsi"/>
                <w:b/>
                <w:sz w:val="22"/>
                <w:szCs w:val="22"/>
              </w:rPr>
              <w:sym w:font="Wingdings" w:char="F06F"/>
            </w:r>
          </w:p>
        </w:tc>
        <w:tc>
          <w:tcPr>
            <w:tcW w:w="1135" w:type="dxa"/>
            <w:vMerge w:val="restart"/>
            <w:shd w:val="clear" w:color="auto" w:fill="auto"/>
          </w:tcPr>
          <w:p w14:paraId="7C5E0EF1" w14:textId="77777777" w:rsidR="00182D55" w:rsidRPr="0080014C" w:rsidRDefault="00182D55" w:rsidP="00073E62">
            <w:pPr>
              <w:jc w:val="center"/>
              <w:rPr>
                <w:rFonts w:asciiTheme="minorHAnsi" w:hAnsiTheme="minorHAnsi" w:cstheme="minorHAnsi"/>
                <w:b/>
                <w:sz w:val="22"/>
                <w:szCs w:val="22"/>
              </w:rPr>
            </w:pPr>
          </w:p>
          <w:p w14:paraId="3F701DA6" w14:textId="77777777" w:rsidR="00182D55" w:rsidRPr="0080014C" w:rsidRDefault="00182D55" w:rsidP="00073E62">
            <w:pPr>
              <w:jc w:val="center"/>
              <w:rPr>
                <w:rFonts w:asciiTheme="minorHAnsi" w:hAnsiTheme="minorHAnsi" w:cstheme="minorHAnsi"/>
                <w:sz w:val="22"/>
                <w:szCs w:val="22"/>
                <w:lang w:val="pt-BR"/>
              </w:rPr>
            </w:pPr>
            <w:r w:rsidRPr="0080014C">
              <w:rPr>
                <w:rFonts w:asciiTheme="minorHAnsi" w:hAnsiTheme="minorHAnsi" w:cstheme="minorHAnsi"/>
                <w:b/>
                <w:sz w:val="22"/>
                <w:szCs w:val="22"/>
              </w:rPr>
              <w:sym w:font="Wingdings" w:char="F06F"/>
            </w:r>
          </w:p>
        </w:tc>
      </w:tr>
      <w:tr w:rsidR="00182D55" w:rsidRPr="0080014C" w14:paraId="62307887" w14:textId="77777777" w:rsidTr="002E331D">
        <w:trPr>
          <w:trHeight w:val="592"/>
        </w:trPr>
        <w:tc>
          <w:tcPr>
            <w:tcW w:w="6628" w:type="dxa"/>
            <w:shd w:val="clear" w:color="auto" w:fill="auto"/>
          </w:tcPr>
          <w:p w14:paraId="49FDA6AA" w14:textId="77777777" w:rsidR="00182D55" w:rsidRPr="0080014C" w:rsidDel="009E78C3" w:rsidRDefault="00182D55" w:rsidP="00073E62">
            <w:pPr>
              <w:numPr>
                <w:ilvl w:val="0"/>
                <w:numId w:val="63"/>
              </w:numPr>
              <w:ind w:left="0" w:hanging="215"/>
              <w:rPr>
                <w:rFonts w:asciiTheme="minorHAnsi" w:hAnsiTheme="minorHAnsi" w:cstheme="minorHAnsi"/>
                <w:sz w:val="22"/>
                <w:szCs w:val="22"/>
                <w:lang w:val="ro-RO"/>
              </w:rPr>
            </w:pPr>
            <w:r w:rsidRPr="0080014C">
              <w:rPr>
                <w:rFonts w:asciiTheme="minorHAnsi" w:hAnsiTheme="minorHAnsi" w:cstheme="minorHAnsi"/>
                <w:b/>
                <w:sz w:val="22"/>
                <w:szCs w:val="22"/>
                <w:lang w:val="ro-RO"/>
              </w:rPr>
              <w:t>Persoană fizică autorizată</w:t>
            </w:r>
            <w:r w:rsidRPr="0080014C">
              <w:rPr>
                <w:rFonts w:asciiTheme="minorHAnsi" w:hAnsiTheme="minorHAnsi" w:cstheme="minorHAnsi"/>
                <w:sz w:val="22"/>
                <w:szCs w:val="22"/>
                <w:lang w:val="ro-RO"/>
              </w:rPr>
              <w:t xml:space="preserve"> (OUG nr. 44/2008)</w:t>
            </w:r>
          </w:p>
        </w:tc>
        <w:tc>
          <w:tcPr>
            <w:tcW w:w="875" w:type="dxa"/>
            <w:shd w:val="clear" w:color="auto" w:fill="auto"/>
            <w:vAlign w:val="center"/>
          </w:tcPr>
          <w:p w14:paraId="22EF9A8E"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826" w:type="dxa"/>
            <w:shd w:val="clear" w:color="auto" w:fill="auto"/>
            <w:vAlign w:val="center"/>
          </w:tcPr>
          <w:p w14:paraId="5D090869"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1135" w:type="dxa"/>
            <w:vMerge/>
            <w:shd w:val="clear" w:color="auto" w:fill="auto"/>
          </w:tcPr>
          <w:p w14:paraId="3E948148" w14:textId="77777777" w:rsidR="00182D55" w:rsidRPr="0080014C" w:rsidRDefault="00182D55" w:rsidP="00073E62">
            <w:pPr>
              <w:pStyle w:val="BodyText3"/>
              <w:rPr>
                <w:rFonts w:asciiTheme="minorHAnsi" w:hAnsiTheme="minorHAnsi" w:cstheme="minorHAnsi"/>
                <w:sz w:val="22"/>
                <w:szCs w:val="22"/>
                <w:lang w:val="en-US"/>
              </w:rPr>
            </w:pPr>
          </w:p>
        </w:tc>
      </w:tr>
      <w:tr w:rsidR="00182D55" w:rsidRPr="0080014C" w14:paraId="5A2D1CCD" w14:textId="77777777" w:rsidTr="002E331D">
        <w:trPr>
          <w:trHeight w:val="565"/>
        </w:trPr>
        <w:tc>
          <w:tcPr>
            <w:tcW w:w="6628" w:type="dxa"/>
            <w:shd w:val="clear" w:color="auto" w:fill="auto"/>
          </w:tcPr>
          <w:p w14:paraId="788CB6EB" w14:textId="77777777" w:rsidR="00182D55" w:rsidRPr="0080014C" w:rsidDel="009E78C3" w:rsidRDefault="00182D55" w:rsidP="00073E62">
            <w:pPr>
              <w:numPr>
                <w:ilvl w:val="0"/>
                <w:numId w:val="63"/>
              </w:numPr>
              <w:ind w:left="0" w:hanging="215"/>
              <w:rPr>
                <w:rFonts w:asciiTheme="minorHAnsi" w:hAnsiTheme="minorHAnsi" w:cstheme="minorHAnsi"/>
                <w:sz w:val="22"/>
                <w:szCs w:val="22"/>
                <w:lang w:val="ro-RO"/>
              </w:rPr>
            </w:pPr>
            <w:r w:rsidRPr="0080014C">
              <w:rPr>
                <w:rFonts w:asciiTheme="minorHAnsi" w:hAnsiTheme="minorHAnsi" w:cstheme="minorHAnsi"/>
                <w:b/>
                <w:sz w:val="22"/>
                <w:szCs w:val="22"/>
                <w:lang w:val="ro-RO"/>
              </w:rPr>
              <w:t>Intreprindere individuală</w:t>
            </w:r>
            <w:r w:rsidRPr="0080014C">
              <w:rPr>
                <w:rFonts w:asciiTheme="minorHAnsi" w:hAnsiTheme="minorHAnsi" w:cstheme="minorHAnsi"/>
                <w:sz w:val="22"/>
                <w:szCs w:val="22"/>
                <w:lang w:val="ro-RO"/>
              </w:rPr>
              <w:t xml:space="preserve"> (OUG nr. 44/ 2008) </w:t>
            </w:r>
          </w:p>
        </w:tc>
        <w:tc>
          <w:tcPr>
            <w:tcW w:w="875" w:type="dxa"/>
            <w:shd w:val="clear" w:color="auto" w:fill="auto"/>
            <w:vAlign w:val="center"/>
          </w:tcPr>
          <w:p w14:paraId="49525A72"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826" w:type="dxa"/>
            <w:shd w:val="clear" w:color="auto" w:fill="auto"/>
            <w:vAlign w:val="center"/>
          </w:tcPr>
          <w:p w14:paraId="776491AA"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1135" w:type="dxa"/>
            <w:vMerge/>
            <w:shd w:val="clear" w:color="auto" w:fill="auto"/>
          </w:tcPr>
          <w:p w14:paraId="6835272F" w14:textId="77777777" w:rsidR="00182D55" w:rsidRPr="0080014C" w:rsidRDefault="00182D55" w:rsidP="00073E62">
            <w:pPr>
              <w:pStyle w:val="BodyText3"/>
              <w:rPr>
                <w:rFonts w:asciiTheme="minorHAnsi" w:hAnsiTheme="minorHAnsi" w:cstheme="minorHAnsi"/>
                <w:sz w:val="22"/>
                <w:szCs w:val="22"/>
                <w:lang w:val="en-US"/>
              </w:rPr>
            </w:pPr>
          </w:p>
        </w:tc>
      </w:tr>
      <w:tr w:rsidR="00182D55" w:rsidRPr="0080014C" w14:paraId="50847C8B" w14:textId="77777777" w:rsidTr="002E331D">
        <w:trPr>
          <w:trHeight w:val="695"/>
        </w:trPr>
        <w:tc>
          <w:tcPr>
            <w:tcW w:w="6628" w:type="dxa"/>
            <w:shd w:val="clear" w:color="auto" w:fill="auto"/>
          </w:tcPr>
          <w:p w14:paraId="0FB6BF70" w14:textId="77777777" w:rsidR="00182D55" w:rsidRPr="0080014C" w:rsidDel="009E78C3" w:rsidRDefault="00182D55" w:rsidP="00073E62">
            <w:pPr>
              <w:numPr>
                <w:ilvl w:val="0"/>
                <w:numId w:val="63"/>
              </w:numPr>
              <w:ind w:left="0" w:hanging="215"/>
              <w:rPr>
                <w:rFonts w:asciiTheme="minorHAnsi" w:hAnsiTheme="minorHAnsi" w:cstheme="minorHAnsi"/>
                <w:sz w:val="22"/>
                <w:szCs w:val="22"/>
                <w:lang w:val="ro-RO"/>
              </w:rPr>
            </w:pPr>
            <w:r w:rsidRPr="0080014C">
              <w:rPr>
                <w:rFonts w:asciiTheme="minorHAnsi" w:hAnsiTheme="minorHAnsi" w:cstheme="minorHAnsi"/>
                <w:b/>
                <w:sz w:val="22"/>
                <w:szCs w:val="22"/>
                <w:lang w:val="ro-RO"/>
              </w:rPr>
              <w:t>Intreprindere familială</w:t>
            </w:r>
            <w:r w:rsidRPr="0080014C">
              <w:rPr>
                <w:rFonts w:asciiTheme="minorHAnsi" w:hAnsiTheme="minorHAnsi" w:cstheme="minorHAnsi"/>
                <w:sz w:val="22"/>
                <w:szCs w:val="22"/>
                <w:lang w:val="ro-RO"/>
              </w:rPr>
              <w:t xml:space="preserve"> (OUG NR. 44/2008) </w:t>
            </w:r>
          </w:p>
        </w:tc>
        <w:tc>
          <w:tcPr>
            <w:tcW w:w="875" w:type="dxa"/>
            <w:shd w:val="clear" w:color="auto" w:fill="auto"/>
            <w:vAlign w:val="center"/>
          </w:tcPr>
          <w:p w14:paraId="70DAF2CB"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826" w:type="dxa"/>
            <w:shd w:val="clear" w:color="auto" w:fill="auto"/>
            <w:vAlign w:val="center"/>
          </w:tcPr>
          <w:p w14:paraId="1AA13E0D"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1135" w:type="dxa"/>
            <w:vMerge/>
            <w:shd w:val="clear" w:color="auto" w:fill="auto"/>
          </w:tcPr>
          <w:p w14:paraId="36D62634" w14:textId="77777777" w:rsidR="00182D55" w:rsidRPr="0080014C" w:rsidRDefault="00182D55" w:rsidP="00073E62">
            <w:pPr>
              <w:pStyle w:val="BodyText3"/>
              <w:rPr>
                <w:rFonts w:asciiTheme="minorHAnsi" w:hAnsiTheme="minorHAnsi" w:cstheme="minorHAnsi"/>
                <w:sz w:val="22"/>
                <w:szCs w:val="22"/>
                <w:lang w:val="en-US"/>
              </w:rPr>
            </w:pPr>
          </w:p>
        </w:tc>
      </w:tr>
      <w:tr w:rsidR="00182D55" w:rsidRPr="0080014C" w14:paraId="2EA9BCDF" w14:textId="77777777" w:rsidTr="002E331D">
        <w:trPr>
          <w:trHeight w:val="847"/>
        </w:trPr>
        <w:tc>
          <w:tcPr>
            <w:tcW w:w="6628" w:type="dxa"/>
            <w:shd w:val="clear" w:color="auto" w:fill="auto"/>
          </w:tcPr>
          <w:p w14:paraId="05AAD0AB" w14:textId="77777777" w:rsidR="00182D55" w:rsidRPr="0080014C" w:rsidDel="009E78C3" w:rsidRDefault="00182D55" w:rsidP="00073E62">
            <w:pPr>
              <w:numPr>
                <w:ilvl w:val="0"/>
                <w:numId w:val="63"/>
              </w:numPr>
              <w:ind w:left="0" w:hanging="215"/>
              <w:rPr>
                <w:rFonts w:asciiTheme="minorHAnsi" w:hAnsiTheme="minorHAnsi" w:cstheme="minorHAnsi"/>
                <w:noProof/>
                <w:sz w:val="22"/>
                <w:szCs w:val="22"/>
                <w:lang w:val="ro-RO"/>
              </w:rPr>
            </w:pPr>
            <w:r w:rsidRPr="0080014C">
              <w:rPr>
                <w:rFonts w:asciiTheme="minorHAnsi" w:hAnsiTheme="minorHAnsi" w:cstheme="minorHAnsi"/>
                <w:b/>
                <w:noProof/>
                <w:sz w:val="22"/>
                <w:szCs w:val="22"/>
                <w:lang w:val="ro-RO"/>
              </w:rPr>
              <w:t>Societate în nume colectiv</w:t>
            </w:r>
            <w:r w:rsidRPr="0080014C">
              <w:rPr>
                <w:rFonts w:asciiTheme="minorHAnsi" w:hAnsiTheme="minorHAnsi" w:cstheme="minorHAnsi"/>
                <w:noProof/>
                <w:sz w:val="22"/>
                <w:szCs w:val="22"/>
                <w:lang w:val="ro-RO"/>
              </w:rPr>
              <w:t xml:space="preserve"> – SNC (</w:t>
            </w:r>
            <w:r w:rsidRPr="0080014C">
              <w:rPr>
                <w:rFonts w:asciiTheme="minorHAnsi" w:hAnsiTheme="minorHAnsi" w:cstheme="minorHAnsi"/>
                <w:i/>
                <w:noProof/>
                <w:sz w:val="22"/>
                <w:szCs w:val="22"/>
                <w:lang w:val="ro-RO"/>
              </w:rPr>
              <w:t xml:space="preserve">înfiinţată în baza Legii nr. </w:t>
            </w:r>
            <w:r w:rsidRPr="0080014C">
              <w:rPr>
                <w:rFonts w:asciiTheme="minorHAnsi" w:hAnsiTheme="minorHAnsi" w:cstheme="minorHAnsi"/>
                <w:noProof/>
                <w:sz w:val="22"/>
                <w:szCs w:val="22"/>
                <w:lang w:val="ro-RO"/>
              </w:rPr>
              <w:t>31/1990</w:t>
            </w:r>
            <w:r w:rsidRPr="0080014C">
              <w:rPr>
                <w:rFonts w:asciiTheme="minorHAnsi" w:hAnsiTheme="minorHAnsi" w:cstheme="minorHAnsi"/>
                <w:i/>
                <w:noProof/>
                <w:sz w:val="22"/>
                <w:szCs w:val="22"/>
                <w:lang w:val="ro-RO"/>
              </w:rPr>
              <w:t>, cu modificările și completările ulterioare</w:t>
            </w:r>
            <w:r w:rsidRPr="0080014C">
              <w:rPr>
                <w:rFonts w:asciiTheme="minorHAnsi" w:hAnsiTheme="minorHAnsi" w:cstheme="minorHAnsi"/>
                <w:noProof/>
                <w:sz w:val="22"/>
                <w:szCs w:val="22"/>
                <w:lang w:val="ro-RO"/>
              </w:rPr>
              <w:t>)</w:t>
            </w:r>
          </w:p>
        </w:tc>
        <w:tc>
          <w:tcPr>
            <w:tcW w:w="875" w:type="dxa"/>
            <w:shd w:val="clear" w:color="auto" w:fill="auto"/>
            <w:vAlign w:val="center"/>
          </w:tcPr>
          <w:p w14:paraId="0513E061"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826" w:type="dxa"/>
            <w:shd w:val="clear" w:color="auto" w:fill="auto"/>
            <w:vAlign w:val="center"/>
          </w:tcPr>
          <w:p w14:paraId="66939BD0"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1135" w:type="dxa"/>
            <w:vMerge/>
            <w:shd w:val="clear" w:color="auto" w:fill="auto"/>
          </w:tcPr>
          <w:p w14:paraId="47CD6BB4" w14:textId="77777777" w:rsidR="00182D55" w:rsidRPr="0080014C" w:rsidRDefault="00182D55" w:rsidP="00073E62">
            <w:pPr>
              <w:pStyle w:val="BodyText3"/>
              <w:rPr>
                <w:rFonts w:asciiTheme="minorHAnsi" w:hAnsiTheme="minorHAnsi" w:cstheme="minorHAnsi"/>
                <w:sz w:val="22"/>
                <w:szCs w:val="22"/>
                <w:lang w:val="en-US"/>
              </w:rPr>
            </w:pPr>
          </w:p>
        </w:tc>
      </w:tr>
      <w:tr w:rsidR="00182D55" w:rsidRPr="0080014C" w14:paraId="772C6656" w14:textId="77777777" w:rsidTr="002E331D">
        <w:trPr>
          <w:trHeight w:val="986"/>
        </w:trPr>
        <w:tc>
          <w:tcPr>
            <w:tcW w:w="6628" w:type="dxa"/>
            <w:shd w:val="clear" w:color="auto" w:fill="auto"/>
          </w:tcPr>
          <w:p w14:paraId="40BF80BE" w14:textId="77777777" w:rsidR="00182D55" w:rsidRPr="0080014C" w:rsidDel="009E78C3" w:rsidRDefault="00182D55" w:rsidP="00560DE3">
            <w:pPr>
              <w:tabs>
                <w:tab w:val="left" w:pos="270"/>
                <w:tab w:val="left" w:pos="450"/>
                <w:tab w:val="left" w:pos="630"/>
              </w:tabs>
              <w:jc w:val="both"/>
              <w:rPr>
                <w:rFonts w:asciiTheme="minorHAnsi" w:hAnsiTheme="minorHAnsi" w:cstheme="minorHAnsi"/>
                <w:noProof/>
                <w:sz w:val="22"/>
                <w:szCs w:val="22"/>
                <w:lang w:val="ro-RO"/>
              </w:rPr>
            </w:pPr>
            <w:r w:rsidRPr="0080014C">
              <w:rPr>
                <w:rFonts w:asciiTheme="minorHAnsi" w:hAnsiTheme="minorHAnsi" w:cstheme="minorHAnsi"/>
                <w:b/>
                <w:noProof/>
                <w:sz w:val="22"/>
                <w:szCs w:val="22"/>
                <w:lang w:val="ro-RO"/>
              </w:rPr>
              <w:t>Societate în comandită simplă</w:t>
            </w:r>
            <w:r w:rsidRPr="0080014C">
              <w:rPr>
                <w:rFonts w:asciiTheme="minorHAnsi" w:hAnsiTheme="minorHAnsi" w:cstheme="minorHAnsi"/>
                <w:noProof/>
                <w:sz w:val="22"/>
                <w:szCs w:val="22"/>
                <w:lang w:val="ro-RO"/>
              </w:rPr>
              <w:t xml:space="preserve"> – SCS (</w:t>
            </w:r>
            <w:r w:rsidRPr="0080014C">
              <w:rPr>
                <w:rFonts w:asciiTheme="minorHAnsi" w:hAnsiTheme="minorHAnsi" w:cstheme="minorHAnsi"/>
                <w:i/>
                <w:noProof/>
                <w:sz w:val="22"/>
                <w:szCs w:val="22"/>
                <w:lang w:val="ro-RO"/>
              </w:rPr>
              <w:t xml:space="preserve">înfiinţată în baza Legii nr. </w:t>
            </w:r>
            <w:r w:rsidRPr="0080014C">
              <w:rPr>
                <w:rFonts w:asciiTheme="minorHAnsi" w:hAnsiTheme="minorHAnsi" w:cstheme="minorHAnsi"/>
                <w:noProof/>
                <w:sz w:val="22"/>
                <w:szCs w:val="22"/>
                <w:lang w:val="ro-RO"/>
              </w:rPr>
              <w:t>31/ 1990</w:t>
            </w:r>
            <w:r w:rsidRPr="0080014C">
              <w:rPr>
                <w:rFonts w:asciiTheme="minorHAnsi" w:hAnsiTheme="minorHAnsi" w:cstheme="minorHAnsi"/>
                <w:i/>
                <w:noProof/>
                <w:sz w:val="22"/>
                <w:szCs w:val="22"/>
                <w:lang w:val="ro-RO"/>
              </w:rPr>
              <w:t>, cu modificările şi completările ulterioare</w:t>
            </w:r>
            <w:r w:rsidRPr="0080014C">
              <w:rPr>
                <w:rFonts w:asciiTheme="minorHAnsi" w:hAnsiTheme="minorHAnsi" w:cstheme="minorHAnsi"/>
                <w:noProof/>
                <w:sz w:val="22"/>
                <w:szCs w:val="22"/>
                <w:lang w:val="ro-RO"/>
              </w:rPr>
              <w:t>)</w:t>
            </w:r>
          </w:p>
        </w:tc>
        <w:tc>
          <w:tcPr>
            <w:tcW w:w="875" w:type="dxa"/>
            <w:shd w:val="clear" w:color="auto" w:fill="auto"/>
            <w:vAlign w:val="center"/>
          </w:tcPr>
          <w:p w14:paraId="0DBAC8AD"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826" w:type="dxa"/>
            <w:shd w:val="clear" w:color="auto" w:fill="auto"/>
            <w:vAlign w:val="center"/>
          </w:tcPr>
          <w:p w14:paraId="51B14B8B"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1135" w:type="dxa"/>
            <w:vMerge/>
            <w:shd w:val="clear" w:color="auto" w:fill="auto"/>
          </w:tcPr>
          <w:p w14:paraId="19AC0444" w14:textId="77777777" w:rsidR="00182D55" w:rsidRPr="0080014C" w:rsidRDefault="00182D55" w:rsidP="00073E62">
            <w:pPr>
              <w:pStyle w:val="BodyText3"/>
              <w:rPr>
                <w:rFonts w:asciiTheme="minorHAnsi" w:hAnsiTheme="minorHAnsi" w:cstheme="minorHAnsi"/>
                <w:sz w:val="22"/>
                <w:szCs w:val="22"/>
                <w:lang w:val="en-US"/>
              </w:rPr>
            </w:pPr>
          </w:p>
        </w:tc>
      </w:tr>
      <w:tr w:rsidR="00182D55" w:rsidRPr="0080014C" w14:paraId="44817F00" w14:textId="77777777" w:rsidTr="002E331D">
        <w:trPr>
          <w:trHeight w:val="830"/>
        </w:trPr>
        <w:tc>
          <w:tcPr>
            <w:tcW w:w="6628" w:type="dxa"/>
            <w:shd w:val="clear" w:color="auto" w:fill="auto"/>
          </w:tcPr>
          <w:p w14:paraId="7D5EF5F0" w14:textId="77777777" w:rsidR="00182D55" w:rsidRPr="0080014C" w:rsidDel="009E78C3" w:rsidRDefault="00182D55" w:rsidP="00560DE3">
            <w:pPr>
              <w:tabs>
                <w:tab w:val="left" w:pos="270"/>
                <w:tab w:val="left" w:pos="450"/>
                <w:tab w:val="left" w:pos="630"/>
              </w:tabs>
              <w:jc w:val="both"/>
              <w:rPr>
                <w:rFonts w:asciiTheme="minorHAnsi" w:hAnsiTheme="minorHAnsi" w:cstheme="minorHAnsi"/>
                <w:noProof/>
                <w:sz w:val="22"/>
                <w:szCs w:val="22"/>
                <w:lang w:val="ro-RO"/>
              </w:rPr>
            </w:pPr>
            <w:r w:rsidRPr="0080014C">
              <w:rPr>
                <w:rFonts w:asciiTheme="minorHAnsi" w:hAnsiTheme="minorHAnsi" w:cstheme="minorHAnsi"/>
                <w:b/>
                <w:noProof/>
                <w:sz w:val="22"/>
                <w:szCs w:val="22"/>
                <w:lang w:val="ro-RO"/>
              </w:rPr>
              <w:t>Societate pe acţiuni</w:t>
            </w:r>
            <w:r w:rsidRPr="0080014C">
              <w:rPr>
                <w:rFonts w:asciiTheme="minorHAnsi" w:hAnsiTheme="minorHAnsi" w:cstheme="minorHAnsi"/>
                <w:noProof/>
                <w:sz w:val="22"/>
                <w:szCs w:val="22"/>
                <w:lang w:val="ro-RO"/>
              </w:rPr>
              <w:t xml:space="preserve"> – SA (</w:t>
            </w:r>
            <w:r w:rsidRPr="0080014C">
              <w:rPr>
                <w:rFonts w:asciiTheme="minorHAnsi" w:hAnsiTheme="minorHAnsi" w:cstheme="minorHAnsi"/>
                <w:i/>
                <w:noProof/>
                <w:sz w:val="22"/>
                <w:szCs w:val="22"/>
                <w:lang w:val="ro-RO"/>
              </w:rPr>
              <w:t xml:space="preserve">înfiinţată în baza Legii nr. </w:t>
            </w:r>
            <w:r w:rsidRPr="0080014C">
              <w:rPr>
                <w:rFonts w:asciiTheme="minorHAnsi" w:hAnsiTheme="minorHAnsi" w:cstheme="minorHAnsi"/>
                <w:noProof/>
                <w:sz w:val="22"/>
                <w:szCs w:val="22"/>
                <w:lang w:val="ro-RO"/>
              </w:rPr>
              <w:t>31/ 1990</w:t>
            </w:r>
            <w:r w:rsidRPr="0080014C">
              <w:rPr>
                <w:rFonts w:asciiTheme="minorHAnsi" w:hAnsiTheme="minorHAnsi" w:cstheme="minorHAnsi"/>
                <w:i/>
                <w:noProof/>
                <w:sz w:val="22"/>
                <w:szCs w:val="22"/>
                <w:lang w:val="ro-RO"/>
              </w:rPr>
              <w:t>, cu modificarile şi completările ulterioare</w:t>
            </w:r>
            <w:r w:rsidRPr="0080014C">
              <w:rPr>
                <w:rFonts w:asciiTheme="minorHAnsi" w:hAnsiTheme="minorHAnsi" w:cstheme="minorHAnsi"/>
                <w:noProof/>
                <w:sz w:val="22"/>
                <w:szCs w:val="22"/>
                <w:lang w:val="ro-RO"/>
              </w:rPr>
              <w:t>)</w:t>
            </w:r>
          </w:p>
        </w:tc>
        <w:tc>
          <w:tcPr>
            <w:tcW w:w="875" w:type="dxa"/>
            <w:shd w:val="clear" w:color="auto" w:fill="auto"/>
            <w:vAlign w:val="center"/>
          </w:tcPr>
          <w:p w14:paraId="3F0DEC67"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826" w:type="dxa"/>
            <w:shd w:val="clear" w:color="auto" w:fill="auto"/>
            <w:vAlign w:val="center"/>
          </w:tcPr>
          <w:p w14:paraId="1432FAC5"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1135" w:type="dxa"/>
            <w:vMerge/>
            <w:shd w:val="clear" w:color="auto" w:fill="auto"/>
          </w:tcPr>
          <w:p w14:paraId="02CB18C2" w14:textId="77777777" w:rsidR="00182D55" w:rsidRPr="0080014C" w:rsidRDefault="00182D55" w:rsidP="00073E62">
            <w:pPr>
              <w:pStyle w:val="BodyText3"/>
              <w:rPr>
                <w:rFonts w:asciiTheme="minorHAnsi" w:hAnsiTheme="minorHAnsi" w:cstheme="minorHAnsi"/>
                <w:sz w:val="22"/>
                <w:szCs w:val="22"/>
                <w:lang w:val="en-US"/>
              </w:rPr>
            </w:pPr>
          </w:p>
        </w:tc>
      </w:tr>
      <w:tr w:rsidR="00182D55" w:rsidRPr="0080014C" w14:paraId="5BB376B4" w14:textId="77777777" w:rsidTr="002E331D">
        <w:trPr>
          <w:trHeight w:val="984"/>
        </w:trPr>
        <w:tc>
          <w:tcPr>
            <w:tcW w:w="6628" w:type="dxa"/>
            <w:shd w:val="clear" w:color="auto" w:fill="auto"/>
          </w:tcPr>
          <w:p w14:paraId="36F20981" w14:textId="77777777" w:rsidR="00182D55" w:rsidRPr="0080014C" w:rsidDel="009E78C3" w:rsidRDefault="00182D55" w:rsidP="00560DE3">
            <w:pPr>
              <w:tabs>
                <w:tab w:val="left" w:pos="270"/>
                <w:tab w:val="left" w:pos="450"/>
                <w:tab w:val="left" w:pos="630"/>
              </w:tabs>
              <w:jc w:val="both"/>
              <w:rPr>
                <w:rFonts w:asciiTheme="minorHAnsi" w:hAnsiTheme="minorHAnsi" w:cstheme="minorHAnsi"/>
                <w:noProof/>
                <w:sz w:val="22"/>
                <w:szCs w:val="22"/>
                <w:lang w:val="ro-RO"/>
              </w:rPr>
            </w:pPr>
            <w:r w:rsidRPr="0080014C">
              <w:rPr>
                <w:rFonts w:asciiTheme="minorHAnsi" w:hAnsiTheme="minorHAnsi" w:cstheme="minorHAnsi"/>
                <w:b/>
                <w:noProof/>
                <w:sz w:val="22"/>
                <w:szCs w:val="22"/>
                <w:lang w:val="ro-RO"/>
              </w:rPr>
              <w:t>Societate în comandită pe acţiuni</w:t>
            </w:r>
            <w:r w:rsidRPr="0080014C">
              <w:rPr>
                <w:rFonts w:asciiTheme="minorHAnsi" w:hAnsiTheme="minorHAnsi" w:cstheme="minorHAnsi"/>
                <w:noProof/>
                <w:sz w:val="22"/>
                <w:szCs w:val="22"/>
                <w:lang w:val="ro-RO"/>
              </w:rPr>
              <w:t xml:space="preserve"> – SCA (</w:t>
            </w:r>
            <w:r w:rsidRPr="0080014C">
              <w:rPr>
                <w:rFonts w:asciiTheme="minorHAnsi" w:hAnsiTheme="minorHAnsi" w:cstheme="minorHAnsi"/>
                <w:i/>
                <w:noProof/>
                <w:sz w:val="22"/>
                <w:szCs w:val="22"/>
                <w:lang w:val="ro-RO"/>
              </w:rPr>
              <w:t xml:space="preserve">înfiinţată în baza Legii nr. </w:t>
            </w:r>
            <w:r w:rsidRPr="0080014C">
              <w:rPr>
                <w:rFonts w:asciiTheme="minorHAnsi" w:hAnsiTheme="minorHAnsi" w:cstheme="minorHAnsi"/>
                <w:noProof/>
                <w:sz w:val="22"/>
                <w:szCs w:val="22"/>
                <w:lang w:val="ro-RO"/>
              </w:rPr>
              <w:t>31/ 1990</w:t>
            </w:r>
            <w:r w:rsidRPr="0080014C">
              <w:rPr>
                <w:rFonts w:asciiTheme="minorHAnsi" w:hAnsiTheme="minorHAnsi" w:cstheme="minorHAnsi"/>
                <w:i/>
                <w:noProof/>
                <w:sz w:val="22"/>
                <w:szCs w:val="22"/>
                <w:lang w:val="ro-RO"/>
              </w:rPr>
              <w:t>, cu modificările şi completările ulterioare</w:t>
            </w:r>
            <w:r w:rsidRPr="0080014C">
              <w:rPr>
                <w:rFonts w:asciiTheme="minorHAnsi" w:hAnsiTheme="minorHAnsi" w:cstheme="minorHAnsi"/>
                <w:noProof/>
                <w:sz w:val="22"/>
                <w:szCs w:val="22"/>
                <w:lang w:val="ro-RO"/>
              </w:rPr>
              <w:t>)</w:t>
            </w:r>
          </w:p>
        </w:tc>
        <w:tc>
          <w:tcPr>
            <w:tcW w:w="875" w:type="dxa"/>
            <w:shd w:val="clear" w:color="auto" w:fill="auto"/>
            <w:vAlign w:val="center"/>
          </w:tcPr>
          <w:p w14:paraId="7E6376EC"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826" w:type="dxa"/>
            <w:shd w:val="clear" w:color="auto" w:fill="auto"/>
            <w:vAlign w:val="center"/>
          </w:tcPr>
          <w:p w14:paraId="48D62C80"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1135" w:type="dxa"/>
            <w:vMerge/>
            <w:shd w:val="clear" w:color="auto" w:fill="auto"/>
          </w:tcPr>
          <w:p w14:paraId="5B761293" w14:textId="77777777" w:rsidR="00182D55" w:rsidRPr="0080014C" w:rsidRDefault="00182D55" w:rsidP="00073E62">
            <w:pPr>
              <w:pStyle w:val="BodyText3"/>
              <w:rPr>
                <w:rFonts w:asciiTheme="minorHAnsi" w:hAnsiTheme="minorHAnsi" w:cstheme="minorHAnsi"/>
                <w:sz w:val="22"/>
                <w:szCs w:val="22"/>
                <w:lang w:val="en-US"/>
              </w:rPr>
            </w:pPr>
          </w:p>
        </w:tc>
      </w:tr>
      <w:tr w:rsidR="00182D55" w:rsidRPr="0080014C" w14:paraId="6C7CA1F5" w14:textId="77777777" w:rsidTr="002E331D">
        <w:trPr>
          <w:trHeight w:val="842"/>
        </w:trPr>
        <w:tc>
          <w:tcPr>
            <w:tcW w:w="6628" w:type="dxa"/>
            <w:shd w:val="clear" w:color="auto" w:fill="auto"/>
          </w:tcPr>
          <w:p w14:paraId="0EDDC769" w14:textId="77777777" w:rsidR="00182D55" w:rsidRPr="0080014C" w:rsidDel="009E78C3" w:rsidRDefault="00182D55" w:rsidP="004F015A">
            <w:pPr>
              <w:tabs>
                <w:tab w:val="left" w:pos="270"/>
                <w:tab w:val="left" w:pos="450"/>
                <w:tab w:val="left" w:pos="630"/>
              </w:tabs>
              <w:jc w:val="both"/>
              <w:rPr>
                <w:rFonts w:asciiTheme="minorHAnsi" w:hAnsiTheme="minorHAnsi" w:cstheme="minorHAnsi"/>
                <w:noProof/>
                <w:sz w:val="22"/>
                <w:szCs w:val="22"/>
                <w:lang w:val="ro-RO"/>
              </w:rPr>
            </w:pPr>
            <w:r w:rsidRPr="0080014C">
              <w:rPr>
                <w:rFonts w:asciiTheme="minorHAnsi" w:hAnsiTheme="minorHAnsi" w:cstheme="minorHAnsi"/>
                <w:b/>
                <w:noProof/>
                <w:sz w:val="22"/>
                <w:szCs w:val="22"/>
                <w:lang w:val="ro-RO"/>
              </w:rPr>
              <w:t>Societate cu răspundere limitată</w:t>
            </w:r>
            <w:r w:rsidRPr="0080014C">
              <w:rPr>
                <w:rFonts w:asciiTheme="minorHAnsi" w:hAnsiTheme="minorHAnsi" w:cstheme="minorHAnsi"/>
                <w:noProof/>
                <w:sz w:val="22"/>
                <w:szCs w:val="22"/>
                <w:lang w:val="ro-RO"/>
              </w:rPr>
              <w:t xml:space="preserve"> – SRL (</w:t>
            </w:r>
            <w:r w:rsidRPr="0080014C">
              <w:rPr>
                <w:rFonts w:asciiTheme="minorHAnsi" w:hAnsiTheme="minorHAnsi" w:cstheme="minorHAnsi"/>
                <w:i/>
                <w:noProof/>
                <w:sz w:val="22"/>
                <w:szCs w:val="22"/>
                <w:lang w:val="ro-RO"/>
              </w:rPr>
              <w:t xml:space="preserve">înfiinţată în baza Legii nr. </w:t>
            </w:r>
            <w:r w:rsidRPr="0080014C">
              <w:rPr>
                <w:rFonts w:asciiTheme="minorHAnsi" w:hAnsiTheme="minorHAnsi" w:cstheme="minorHAnsi"/>
                <w:noProof/>
                <w:sz w:val="22"/>
                <w:szCs w:val="22"/>
                <w:lang w:val="ro-RO"/>
              </w:rPr>
              <w:t>31/ 1990</w:t>
            </w:r>
            <w:r w:rsidRPr="0080014C">
              <w:rPr>
                <w:rFonts w:asciiTheme="minorHAnsi" w:hAnsiTheme="minorHAnsi" w:cstheme="minorHAnsi"/>
                <w:i/>
                <w:noProof/>
                <w:sz w:val="22"/>
                <w:szCs w:val="22"/>
                <w:lang w:val="ro-RO"/>
              </w:rPr>
              <w:t>, cu modificările şi completările ulterioare</w:t>
            </w:r>
            <w:r w:rsidRPr="0080014C">
              <w:rPr>
                <w:rFonts w:asciiTheme="minorHAnsi" w:hAnsiTheme="minorHAnsi" w:cstheme="minorHAnsi"/>
                <w:noProof/>
                <w:sz w:val="22"/>
                <w:szCs w:val="22"/>
                <w:lang w:val="ro-RO"/>
              </w:rPr>
              <w:t>)</w:t>
            </w:r>
          </w:p>
        </w:tc>
        <w:tc>
          <w:tcPr>
            <w:tcW w:w="875" w:type="dxa"/>
            <w:shd w:val="clear" w:color="auto" w:fill="auto"/>
            <w:vAlign w:val="center"/>
          </w:tcPr>
          <w:p w14:paraId="6D37CFD3"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826" w:type="dxa"/>
            <w:shd w:val="clear" w:color="auto" w:fill="auto"/>
            <w:vAlign w:val="center"/>
          </w:tcPr>
          <w:p w14:paraId="112CB2D6"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1135" w:type="dxa"/>
            <w:vMerge/>
            <w:shd w:val="clear" w:color="auto" w:fill="auto"/>
          </w:tcPr>
          <w:p w14:paraId="7AD585D8" w14:textId="77777777" w:rsidR="00182D55" w:rsidRPr="0080014C" w:rsidRDefault="00182D55" w:rsidP="00073E62">
            <w:pPr>
              <w:pStyle w:val="BodyText3"/>
              <w:rPr>
                <w:rFonts w:asciiTheme="minorHAnsi" w:hAnsiTheme="minorHAnsi" w:cstheme="minorHAnsi"/>
                <w:sz w:val="22"/>
                <w:szCs w:val="22"/>
                <w:lang w:val="en-US"/>
              </w:rPr>
            </w:pPr>
          </w:p>
        </w:tc>
      </w:tr>
      <w:tr w:rsidR="00182D55" w:rsidRPr="0080014C" w14:paraId="32E76390" w14:textId="77777777" w:rsidTr="002E331D">
        <w:trPr>
          <w:trHeight w:val="841"/>
        </w:trPr>
        <w:tc>
          <w:tcPr>
            <w:tcW w:w="6628" w:type="dxa"/>
            <w:shd w:val="clear" w:color="auto" w:fill="auto"/>
          </w:tcPr>
          <w:p w14:paraId="045E22D4" w14:textId="77777777" w:rsidR="00182D55" w:rsidRPr="0080014C" w:rsidDel="009E78C3" w:rsidRDefault="00182D55" w:rsidP="004F015A">
            <w:pPr>
              <w:tabs>
                <w:tab w:val="left" w:pos="270"/>
                <w:tab w:val="left" w:pos="450"/>
                <w:tab w:val="left" w:pos="630"/>
              </w:tabs>
              <w:jc w:val="both"/>
              <w:rPr>
                <w:rFonts w:asciiTheme="minorHAnsi" w:hAnsiTheme="minorHAnsi" w:cstheme="minorHAnsi"/>
                <w:noProof/>
                <w:sz w:val="22"/>
                <w:szCs w:val="22"/>
                <w:lang w:val="ro-RO"/>
              </w:rPr>
            </w:pPr>
            <w:r w:rsidRPr="0080014C">
              <w:rPr>
                <w:rFonts w:asciiTheme="minorHAnsi" w:hAnsiTheme="minorHAnsi" w:cstheme="minorHAnsi"/>
                <w:b/>
                <w:noProof/>
                <w:sz w:val="22"/>
                <w:szCs w:val="22"/>
                <w:lang w:val="ro-RO"/>
              </w:rPr>
              <w:t>Societate comercială cu capital privat</w:t>
            </w:r>
            <w:r w:rsidRPr="0080014C">
              <w:rPr>
                <w:rFonts w:asciiTheme="minorHAnsi" w:hAnsiTheme="minorHAnsi" w:cstheme="minorHAnsi"/>
                <w:noProof/>
                <w:sz w:val="22"/>
                <w:szCs w:val="22"/>
                <w:lang w:val="ro-RO"/>
              </w:rPr>
              <w:t xml:space="preserve"> (</w:t>
            </w:r>
            <w:r w:rsidRPr="0080014C">
              <w:rPr>
                <w:rFonts w:asciiTheme="minorHAnsi" w:hAnsiTheme="minorHAnsi" w:cstheme="minorHAnsi"/>
                <w:i/>
                <w:noProof/>
                <w:sz w:val="22"/>
                <w:szCs w:val="22"/>
                <w:lang w:val="ro-RO"/>
              </w:rPr>
              <w:t xml:space="preserve">înfiinţată în baza Legii nr. </w:t>
            </w:r>
            <w:r w:rsidRPr="0080014C">
              <w:rPr>
                <w:rFonts w:asciiTheme="minorHAnsi" w:hAnsiTheme="minorHAnsi" w:cstheme="minorHAnsi"/>
                <w:noProof/>
                <w:sz w:val="22"/>
                <w:szCs w:val="22"/>
                <w:lang w:val="ro-RO"/>
              </w:rPr>
              <w:t>15/ 1990</w:t>
            </w:r>
            <w:r w:rsidRPr="0080014C">
              <w:rPr>
                <w:rFonts w:asciiTheme="minorHAnsi" w:hAnsiTheme="minorHAnsi" w:cstheme="minorHAnsi"/>
                <w:i/>
                <w:noProof/>
                <w:sz w:val="22"/>
                <w:szCs w:val="22"/>
                <w:lang w:val="ro-RO"/>
              </w:rPr>
              <w:t>, cu modificarile şi completările ulterioare</w:t>
            </w:r>
            <w:r w:rsidRPr="0080014C">
              <w:rPr>
                <w:rFonts w:asciiTheme="minorHAnsi" w:hAnsiTheme="minorHAnsi" w:cstheme="minorHAnsi"/>
                <w:noProof/>
                <w:sz w:val="22"/>
                <w:szCs w:val="22"/>
                <w:lang w:val="ro-RO"/>
              </w:rPr>
              <w:t>)</w:t>
            </w:r>
          </w:p>
        </w:tc>
        <w:tc>
          <w:tcPr>
            <w:tcW w:w="875" w:type="dxa"/>
            <w:shd w:val="clear" w:color="auto" w:fill="auto"/>
            <w:vAlign w:val="center"/>
          </w:tcPr>
          <w:p w14:paraId="2A6AC502"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826" w:type="dxa"/>
            <w:shd w:val="clear" w:color="auto" w:fill="auto"/>
            <w:vAlign w:val="center"/>
          </w:tcPr>
          <w:p w14:paraId="5D1494B9"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1135" w:type="dxa"/>
            <w:vMerge/>
            <w:shd w:val="clear" w:color="auto" w:fill="auto"/>
          </w:tcPr>
          <w:p w14:paraId="799A637B" w14:textId="77777777" w:rsidR="00182D55" w:rsidRPr="0080014C" w:rsidRDefault="00182D55" w:rsidP="00073E62">
            <w:pPr>
              <w:pStyle w:val="BodyText3"/>
              <w:rPr>
                <w:rFonts w:asciiTheme="minorHAnsi" w:hAnsiTheme="minorHAnsi" w:cstheme="minorHAnsi"/>
                <w:sz w:val="22"/>
                <w:szCs w:val="22"/>
                <w:lang w:val="en-US"/>
              </w:rPr>
            </w:pPr>
          </w:p>
        </w:tc>
      </w:tr>
      <w:tr w:rsidR="00182D55" w:rsidRPr="0080014C" w14:paraId="67DCB5D6" w14:textId="77777777" w:rsidTr="002E331D">
        <w:trPr>
          <w:trHeight w:val="838"/>
        </w:trPr>
        <w:tc>
          <w:tcPr>
            <w:tcW w:w="6628" w:type="dxa"/>
            <w:shd w:val="clear" w:color="auto" w:fill="auto"/>
          </w:tcPr>
          <w:p w14:paraId="71E36B25" w14:textId="77777777" w:rsidR="00182D55" w:rsidRPr="0080014C" w:rsidDel="009E78C3" w:rsidRDefault="00182D55" w:rsidP="004F015A">
            <w:pPr>
              <w:tabs>
                <w:tab w:val="left" w:pos="270"/>
                <w:tab w:val="left" w:pos="450"/>
                <w:tab w:val="left" w:pos="630"/>
              </w:tabs>
              <w:jc w:val="both"/>
              <w:rPr>
                <w:rFonts w:asciiTheme="minorHAnsi" w:hAnsiTheme="minorHAnsi" w:cstheme="minorHAnsi"/>
                <w:noProof/>
                <w:sz w:val="22"/>
                <w:szCs w:val="22"/>
                <w:lang w:val="ro-RO"/>
              </w:rPr>
            </w:pPr>
            <w:r w:rsidRPr="0080014C">
              <w:rPr>
                <w:rFonts w:asciiTheme="minorHAnsi" w:hAnsiTheme="minorHAnsi" w:cstheme="minorHAnsi"/>
                <w:b/>
                <w:noProof/>
                <w:sz w:val="22"/>
                <w:szCs w:val="22"/>
                <w:lang w:val="ro-RO"/>
              </w:rPr>
              <w:t>Societate agricolă</w:t>
            </w:r>
            <w:r w:rsidRPr="0080014C">
              <w:rPr>
                <w:rFonts w:asciiTheme="minorHAnsi" w:hAnsiTheme="minorHAnsi" w:cstheme="minorHAnsi"/>
                <w:noProof/>
                <w:sz w:val="22"/>
                <w:szCs w:val="22"/>
                <w:lang w:val="ro-RO"/>
              </w:rPr>
              <w:t xml:space="preserve"> (</w:t>
            </w:r>
            <w:r w:rsidRPr="0080014C">
              <w:rPr>
                <w:rFonts w:asciiTheme="minorHAnsi" w:hAnsiTheme="minorHAnsi" w:cstheme="minorHAnsi"/>
                <w:i/>
                <w:noProof/>
                <w:sz w:val="22"/>
                <w:szCs w:val="22"/>
                <w:lang w:val="ro-RO"/>
              </w:rPr>
              <w:t xml:space="preserve">înfiinţată în baza Legii nr. </w:t>
            </w:r>
            <w:r w:rsidRPr="0080014C">
              <w:rPr>
                <w:rFonts w:asciiTheme="minorHAnsi" w:hAnsiTheme="minorHAnsi" w:cstheme="minorHAnsi"/>
                <w:noProof/>
                <w:sz w:val="22"/>
                <w:szCs w:val="22"/>
                <w:lang w:val="ro-RO"/>
              </w:rPr>
              <w:t xml:space="preserve">36/1991) cu modificările şi completările ulterioare </w:t>
            </w:r>
          </w:p>
        </w:tc>
        <w:tc>
          <w:tcPr>
            <w:tcW w:w="875" w:type="dxa"/>
            <w:shd w:val="clear" w:color="auto" w:fill="auto"/>
            <w:vAlign w:val="center"/>
          </w:tcPr>
          <w:p w14:paraId="3C92507F"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826" w:type="dxa"/>
            <w:shd w:val="clear" w:color="auto" w:fill="auto"/>
            <w:vAlign w:val="center"/>
          </w:tcPr>
          <w:p w14:paraId="5426DAE6"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1135" w:type="dxa"/>
            <w:vMerge/>
            <w:shd w:val="clear" w:color="auto" w:fill="auto"/>
          </w:tcPr>
          <w:p w14:paraId="71A87D52" w14:textId="77777777" w:rsidR="00182D55" w:rsidRPr="0080014C" w:rsidRDefault="00182D55" w:rsidP="00073E62">
            <w:pPr>
              <w:pStyle w:val="BodyText3"/>
              <w:rPr>
                <w:rFonts w:asciiTheme="minorHAnsi" w:hAnsiTheme="minorHAnsi" w:cstheme="minorHAnsi"/>
                <w:sz w:val="22"/>
                <w:szCs w:val="22"/>
                <w:lang w:val="en-US"/>
              </w:rPr>
            </w:pPr>
          </w:p>
        </w:tc>
      </w:tr>
      <w:tr w:rsidR="00182D55" w:rsidRPr="0080014C" w14:paraId="0492F7F9" w14:textId="77777777" w:rsidTr="002E331D">
        <w:trPr>
          <w:trHeight w:val="1192"/>
        </w:trPr>
        <w:tc>
          <w:tcPr>
            <w:tcW w:w="6628" w:type="dxa"/>
            <w:shd w:val="clear" w:color="auto" w:fill="auto"/>
          </w:tcPr>
          <w:p w14:paraId="1938C71C" w14:textId="77777777" w:rsidR="002D7195" w:rsidRPr="0080014C" w:rsidDel="009E78C3" w:rsidRDefault="002D7195" w:rsidP="004F015A">
            <w:pPr>
              <w:tabs>
                <w:tab w:val="left" w:pos="270"/>
                <w:tab w:val="left" w:pos="450"/>
                <w:tab w:val="left" w:pos="630"/>
              </w:tabs>
              <w:jc w:val="both"/>
              <w:rPr>
                <w:rFonts w:asciiTheme="minorHAnsi" w:hAnsiTheme="minorHAnsi" w:cstheme="minorHAnsi"/>
                <w:noProof/>
                <w:sz w:val="22"/>
                <w:szCs w:val="22"/>
                <w:lang w:val="ro-RO"/>
              </w:rPr>
            </w:pPr>
            <w:r w:rsidRPr="0080014C">
              <w:rPr>
                <w:rFonts w:asciiTheme="minorHAnsi" w:hAnsiTheme="minorHAnsi" w:cstheme="minorHAnsi"/>
                <w:b/>
                <w:sz w:val="22"/>
                <w:szCs w:val="22"/>
                <w:lang w:val="ro-RO"/>
              </w:rPr>
              <w:t xml:space="preserve">Societate cooperativă de gradul 1 </w:t>
            </w:r>
            <w:r w:rsidRPr="0080014C">
              <w:rPr>
                <w:rFonts w:asciiTheme="minorHAnsi" w:hAnsiTheme="minorHAnsi" w:cstheme="minorHAnsi"/>
                <w:sz w:val="22"/>
                <w:szCs w:val="22"/>
                <w:lang w:val="ro-RO"/>
              </w:rPr>
              <w:t>înfiinţată în baza Legii nr. 1/2005 privind organizarea şi funcţionarea cooperaţiei, republicată, respectiv societăți cooperative meșteșugărești și societăți cooperative de consum care au prevăzute în actul constitutiv ca obiect desfășurarea de activităţi neagricole;</w:t>
            </w:r>
          </w:p>
        </w:tc>
        <w:tc>
          <w:tcPr>
            <w:tcW w:w="875" w:type="dxa"/>
            <w:shd w:val="clear" w:color="auto" w:fill="auto"/>
            <w:vAlign w:val="center"/>
          </w:tcPr>
          <w:p w14:paraId="323B3405"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826" w:type="dxa"/>
            <w:shd w:val="clear" w:color="auto" w:fill="auto"/>
            <w:vAlign w:val="center"/>
          </w:tcPr>
          <w:p w14:paraId="24477C29"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1135" w:type="dxa"/>
            <w:vMerge/>
            <w:shd w:val="clear" w:color="auto" w:fill="auto"/>
          </w:tcPr>
          <w:p w14:paraId="6572EA4A" w14:textId="77777777" w:rsidR="00182D55" w:rsidRPr="0080014C" w:rsidRDefault="00182D55" w:rsidP="00073E62">
            <w:pPr>
              <w:pStyle w:val="BodyText3"/>
              <w:rPr>
                <w:rFonts w:asciiTheme="minorHAnsi" w:hAnsiTheme="minorHAnsi" w:cstheme="minorHAnsi"/>
                <w:sz w:val="22"/>
                <w:szCs w:val="22"/>
                <w:lang w:val="en-US"/>
              </w:rPr>
            </w:pPr>
          </w:p>
        </w:tc>
      </w:tr>
      <w:tr w:rsidR="00182D55" w:rsidRPr="0080014C" w14:paraId="425AD1BA" w14:textId="77777777" w:rsidTr="002E331D">
        <w:trPr>
          <w:trHeight w:val="881"/>
        </w:trPr>
        <w:tc>
          <w:tcPr>
            <w:tcW w:w="6628" w:type="dxa"/>
            <w:shd w:val="clear" w:color="auto" w:fill="auto"/>
          </w:tcPr>
          <w:p w14:paraId="153FABD4" w14:textId="77777777" w:rsidR="002D7195" w:rsidRPr="0080014C" w:rsidDel="009E78C3" w:rsidRDefault="002D7195" w:rsidP="00073E62">
            <w:pPr>
              <w:numPr>
                <w:ilvl w:val="0"/>
                <w:numId w:val="67"/>
              </w:numPr>
              <w:ind w:left="0"/>
              <w:rPr>
                <w:rFonts w:asciiTheme="minorHAnsi" w:hAnsiTheme="minorHAnsi" w:cstheme="minorHAnsi"/>
                <w:sz w:val="22"/>
                <w:szCs w:val="22"/>
              </w:rPr>
            </w:pPr>
            <w:r w:rsidRPr="0080014C">
              <w:rPr>
                <w:rFonts w:asciiTheme="minorHAnsi" w:hAnsiTheme="minorHAnsi" w:cstheme="minorHAnsi"/>
                <w:b/>
                <w:noProof/>
                <w:sz w:val="22"/>
                <w:szCs w:val="22"/>
                <w:lang w:val="ro-RO"/>
              </w:rPr>
              <w:t>Cooperativă agricolă de grad 1</w:t>
            </w:r>
            <w:r w:rsidR="005D7BE6" w:rsidRPr="0080014C">
              <w:rPr>
                <w:rFonts w:asciiTheme="minorHAnsi" w:hAnsiTheme="minorHAnsi" w:cstheme="minorHAnsi"/>
                <w:b/>
                <w:noProof/>
                <w:sz w:val="22"/>
                <w:szCs w:val="22"/>
                <w:lang w:val="ro-RO"/>
              </w:rPr>
              <w:t xml:space="preserve"> </w:t>
            </w:r>
            <w:r w:rsidRPr="0080014C">
              <w:rPr>
                <w:rFonts w:asciiTheme="minorHAnsi" w:hAnsiTheme="minorHAnsi" w:cstheme="minorHAnsi"/>
                <w:noProof/>
                <w:sz w:val="22"/>
                <w:szCs w:val="22"/>
                <w:lang w:val="ro-RO"/>
              </w:rPr>
              <w:t>înfiinţată în baza Legii cooperației agricole nr. 566/2004, cu modificările și completările ulterioare</w:t>
            </w:r>
          </w:p>
        </w:tc>
        <w:tc>
          <w:tcPr>
            <w:tcW w:w="875" w:type="dxa"/>
            <w:shd w:val="clear" w:color="auto" w:fill="auto"/>
            <w:vAlign w:val="center"/>
          </w:tcPr>
          <w:p w14:paraId="46AFA979"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826" w:type="dxa"/>
            <w:shd w:val="clear" w:color="auto" w:fill="auto"/>
            <w:vAlign w:val="center"/>
          </w:tcPr>
          <w:p w14:paraId="5C056F68" w14:textId="77777777" w:rsidR="00182D55" w:rsidRPr="0080014C" w:rsidRDefault="00182D55" w:rsidP="00073E62">
            <w:pPr>
              <w:pStyle w:val="BodyText3"/>
              <w:rPr>
                <w:rFonts w:asciiTheme="minorHAnsi" w:hAnsiTheme="minorHAnsi" w:cstheme="minorHAnsi"/>
                <w:sz w:val="22"/>
                <w:szCs w:val="22"/>
                <w:lang w:val="en-US"/>
              </w:rPr>
            </w:pPr>
            <w:r w:rsidRPr="0080014C">
              <w:rPr>
                <w:rFonts w:asciiTheme="minorHAnsi" w:hAnsiTheme="minorHAnsi" w:cstheme="minorHAnsi"/>
                <w:b w:val="0"/>
                <w:sz w:val="22"/>
                <w:szCs w:val="22"/>
              </w:rPr>
              <w:sym w:font="Wingdings" w:char="F06F"/>
            </w:r>
          </w:p>
        </w:tc>
        <w:tc>
          <w:tcPr>
            <w:tcW w:w="1135" w:type="dxa"/>
            <w:vMerge/>
            <w:shd w:val="clear" w:color="auto" w:fill="auto"/>
          </w:tcPr>
          <w:p w14:paraId="578FCA90" w14:textId="77777777" w:rsidR="00182D55" w:rsidRPr="0080014C" w:rsidRDefault="00182D55" w:rsidP="00073E62">
            <w:pPr>
              <w:pStyle w:val="BodyText3"/>
              <w:rPr>
                <w:rFonts w:asciiTheme="minorHAnsi" w:hAnsiTheme="minorHAnsi" w:cstheme="minorHAnsi"/>
                <w:sz w:val="22"/>
                <w:szCs w:val="22"/>
                <w:lang w:val="en-US"/>
              </w:rPr>
            </w:pPr>
          </w:p>
        </w:tc>
      </w:tr>
      <w:tr w:rsidR="00CF33DF" w:rsidRPr="0080014C" w14:paraId="1829D6A3" w14:textId="77777777" w:rsidTr="002E331D">
        <w:trPr>
          <w:trHeight w:val="420"/>
        </w:trPr>
        <w:tc>
          <w:tcPr>
            <w:tcW w:w="6628" w:type="dxa"/>
            <w:shd w:val="clear" w:color="auto" w:fill="auto"/>
          </w:tcPr>
          <w:p w14:paraId="312C9720" w14:textId="77777777" w:rsidR="00CF33DF" w:rsidRPr="0080014C" w:rsidRDefault="00CF33DF" w:rsidP="00073E62">
            <w:pPr>
              <w:tabs>
                <w:tab w:val="left" w:pos="125"/>
                <w:tab w:val="left" w:pos="36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lastRenderedPageBreak/>
              <w:t>Baza de date a serviciului online RECOM a O</w:t>
            </w:r>
            <w:r w:rsidR="009B65CA" w:rsidRPr="0080014C">
              <w:rPr>
                <w:rFonts w:asciiTheme="minorHAnsi" w:hAnsiTheme="minorHAnsi" w:cstheme="minorHAnsi"/>
                <w:b/>
                <w:sz w:val="22"/>
                <w:szCs w:val="22"/>
                <w:lang w:val="ro-RO"/>
              </w:rPr>
              <w:t>N</w:t>
            </w:r>
            <w:r w:rsidRPr="0080014C">
              <w:rPr>
                <w:rFonts w:asciiTheme="minorHAnsi" w:hAnsiTheme="minorHAnsi" w:cstheme="minorHAnsi"/>
                <w:b/>
                <w:sz w:val="22"/>
                <w:szCs w:val="22"/>
                <w:lang w:val="ro-RO"/>
              </w:rPr>
              <w:t>RC</w:t>
            </w:r>
          </w:p>
          <w:p w14:paraId="16AE7634" w14:textId="77777777" w:rsidR="002B263A" w:rsidRPr="0080014C" w:rsidRDefault="00CF33DF" w:rsidP="002B263A">
            <w:pPr>
              <w:autoSpaceDE w:val="0"/>
              <w:autoSpaceDN w:val="0"/>
              <w:adjustRightInd w:val="0"/>
              <w:spacing w:after="120"/>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Doc.2</w:t>
            </w:r>
            <w:r w:rsidR="009E5B22" w:rsidRPr="0080014C">
              <w:rPr>
                <w:rFonts w:asciiTheme="minorHAnsi" w:hAnsiTheme="minorHAnsi" w:cstheme="minorHAnsi"/>
                <w:b/>
                <w:sz w:val="22"/>
                <w:szCs w:val="22"/>
                <w:lang w:val="ro-RO"/>
              </w:rPr>
              <w:t>.1</w:t>
            </w:r>
            <w:r w:rsidRPr="0080014C">
              <w:rPr>
                <w:rFonts w:asciiTheme="minorHAnsi" w:hAnsiTheme="minorHAnsi" w:cstheme="minorHAnsi"/>
                <w:sz w:val="22"/>
                <w:szCs w:val="22"/>
                <w:lang w:val="ro-RO"/>
              </w:rPr>
              <w:t xml:space="preserve"> Situatii financiare/</w:t>
            </w:r>
            <w:r w:rsidR="002B263A" w:rsidRPr="0080014C">
              <w:rPr>
                <w:rFonts w:asciiTheme="minorHAnsi" w:hAnsiTheme="minorHAnsi" w:cstheme="minorHAnsi"/>
                <w:sz w:val="22"/>
                <w:szCs w:val="22"/>
                <w:lang w:val="ro-RO"/>
              </w:rPr>
              <w:t>2.2 Declaraţia de inactivitate</w:t>
            </w:r>
            <w:r w:rsidRPr="0080014C">
              <w:rPr>
                <w:rFonts w:asciiTheme="minorHAnsi" w:hAnsiTheme="minorHAnsi" w:cstheme="minorHAnsi"/>
                <w:sz w:val="22"/>
                <w:szCs w:val="22"/>
                <w:lang w:val="ro-RO"/>
              </w:rPr>
              <w:t xml:space="preserve"> </w:t>
            </w:r>
            <w:r w:rsidR="002B263A" w:rsidRPr="0080014C">
              <w:rPr>
                <w:rFonts w:asciiTheme="minorHAnsi" w:hAnsiTheme="minorHAnsi" w:cstheme="minorHAnsi"/>
                <w:sz w:val="22"/>
                <w:szCs w:val="22"/>
                <w:lang w:val="ro-RO"/>
              </w:rPr>
              <w:t xml:space="preserve">2.3 Declaraţie unică privind impozitul pe venit și contribuțiile sociale datorate de persoanele fizice </w:t>
            </w:r>
          </w:p>
          <w:p w14:paraId="21C99A4A" w14:textId="7074AC11" w:rsidR="008F1A23" w:rsidRPr="0080014C" w:rsidRDefault="00236258" w:rsidP="00073E62">
            <w:pPr>
              <w:tabs>
                <w:tab w:val="left" w:pos="125"/>
                <w:tab w:val="left" w:pos="36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Doc. </w:t>
            </w:r>
            <w:r w:rsidR="008F1A23" w:rsidRPr="0080014C">
              <w:rPr>
                <w:rFonts w:asciiTheme="minorHAnsi" w:hAnsiTheme="minorHAnsi" w:cstheme="minorHAnsi"/>
                <w:sz w:val="22"/>
                <w:szCs w:val="22"/>
                <w:lang w:val="ro-RO"/>
              </w:rPr>
              <w:t>7.   Documente care atestă forma de organizare a solicitantului</w:t>
            </w:r>
          </w:p>
          <w:p w14:paraId="4E30CA25" w14:textId="77777777" w:rsidR="002B263A" w:rsidRPr="0080014C" w:rsidRDefault="002B263A" w:rsidP="002B263A">
            <w:pPr>
              <w:tabs>
                <w:tab w:val="left" w:pos="125"/>
                <w:tab w:val="left" w:pos="36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7.1 Hotarăre judecătorească definitivă pronunţată pe baza actului de constituire și a statutului propriu în cazul Societăţilor agricole, însoțită de Statutul Societății agricole;</w:t>
            </w:r>
          </w:p>
          <w:p w14:paraId="5EF66EB4" w14:textId="7ADE8BF7" w:rsidR="002B263A" w:rsidRPr="0080014C" w:rsidRDefault="002B263A" w:rsidP="00073E62">
            <w:pPr>
              <w:tabs>
                <w:tab w:val="left" w:pos="125"/>
                <w:tab w:val="left" w:pos="360"/>
              </w:tabs>
              <w:jc w:val="both"/>
              <w:rPr>
                <w:rFonts w:asciiTheme="minorHAnsi" w:hAnsiTheme="minorHAnsi" w:cstheme="minorHAnsi"/>
                <w:b/>
                <w:sz w:val="22"/>
                <w:szCs w:val="22"/>
                <w:lang w:val="ro-RO"/>
              </w:rPr>
            </w:pPr>
            <w:r w:rsidRPr="0080014C">
              <w:rPr>
                <w:rFonts w:asciiTheme="minorHAnsi" w:hAnsiTheme="minorHAnsi" w:cstheme="minorHAnsi"/>
                <w:sz w:val="22"/>
                <w:szCs w:val="22"/>
                <w:lang w:val="ro-RO"/>
              </w:rPr>
              <w:t>7.2 Act constitutiv pentru Societatea cooperativă agricolă.</w:t>
            </w:r>
          </w:p>
          <w:p w14:paraId="2F01E5B4" w14:textId="508DEEA5" w:rsidR="00CF33DF" w:rsidRPr="0080014C" w:rsidRDefault="00CF33DF" w:rsidP="00073E62">
            <w:pPr>
              <w:tabs>
                <w:tab w:val="left" w:pos="125"/>
                <w:tab w:val="left" w:pos="36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Anexa 7</w:t>
            </w:r>
            <w:r w:rsidRPr="0080014C">
              <w:rPr>
                <w:rFonts w:asciiTheme="minorHAnsi" w:hAnsiTheme="minorHAnsi" w:cstheme="minorHAnsi"/>
                <w:sz w:val="22"/>
                <w:szCs w:val="22"/>
                <w:lang w:val="ro-RO"/>
              </w:rPr>
              <w:t xml:space="preserve"> Lista  codurilor CAEN</w:t>
            </w:r>
            <w:r w:rsidR="00F61D93" w:rsidRPr="0080014C">
              <w:rPr>
                <w:rFonts w:asciiTheme="minorHAnsi" w:hAnsiTheme="minorHAnsi" w:cstheme="minorHAnsi"/>
                <w:sz w:val="22"/>
                <w:szCs w:val="22"/>
                <w:lang w:val="ro-RO"/>
              </w:rPr>
              <w:t xml:space="preserve"> eligibile pentru finantare </w:t>
            </w:r>
            <w:r w:rsidR="002B263A" w:rsidRPr="0080014C">
              <w:rPr>
                <w:rFonts w:asciiTheme="minorHAnsi" w:hAnsiTheme="minorHAnsi" w:cstheme="minorHAnsi"/>
                <w:sz w:val="22"/>
                <w:szCs w:val="22"/>
                <w:lang w:val="ro-RO"/>
              </w:rPr>
              <w:t>î</w:t>
            </w:r>
            <w:r w:rsidR="00F61D93" w:rsidRPr="0080014C">
              <w:rPr>
                <w:rFonts w:asciiTheme="minorHAnsi" w:hAnsiTheme="minorHAnsi" w:cstheme="minorHAnsi"/>
                <w:sz w:val="22"/>
                <w:szCs w:val="22"/>
                <w:lang w:val="ro-RO"/>
              </w:rPr>
              <w:t>n cadrul sM6.2</w:t>
            </w:r>
          </w:p>
          <w:p w14:paraId="76D5FCF5" w14:textId="77777777" w:rsidR="00CF33DF" w:rsidRPr="0080014C" w:rsidRDefault="00CF33DF" w:rsidP="00073E62">
            <w:pPr>
              <w:tabs>
                <w:tab w:val="left" w:pos="125"/>
                <w:tab w:val="left" w:pos="36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Doc.1</w:t>
            </w:r>
            <w:r w:rsidRPr="0080014C">
              <w:rPr>
                <w:rFonts w:asciiTheme="minorHAnsi" w:hAnsiTheme="minorHAnsi" w:cstheme="minorHAnsi"/>
                <w:sz w:val="22"/>
                <w:szCs w:val="22"/>
                <w:lang w:val="ro-RO"/>
              </w:rPr>
              <w:t xml:space="preserve"> Plan de afaceri </w:t>
            </w:r>
          </w:p>
          <w:p w14:paraId="2B544EE1" w14:textId="4B3DA81E" w:rsidR="00E21AB0" w:rsidRPr="0080014C" w:rsidRDefault="00CF33DF" w:rsidP="00073E62">
            <w:pPr>
              <w:tabs>
                <w:tab w:val="left" w:pos="36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Doc.</w:t>
            </w:r>
            <w:r w:rsidR="00E923CD" w:rsidRPr="0080014C">
              <w:rPr>
                <w:rFonts w:asciiTheme="minorHAnsi" w:hAnsiTheme="minorHAnsi" w:cstheme="minorHAnsi"/>
                <w:b/>
                <w:sz w:val="22"/>
                <w:szCs w:val="22"/>
                <w:lang w:val="ro-RO"/>
              </w:rPr>
              <w:t xml:space="preserve"> 8</w:t>
            </w:r>
            <w:r w:rsidRPr="0080014C">
              <w:rPr>
                <w:rFonts w:asciiTheme="minorHAnsi" w:hAnsiTheme="minorHAnsi" w:cstheme="minorHAnsi"/>
                <w:sz w:val="22"/>
                <w:szCs w:val="22"/>
                <w:lang w:val="ro-RO"/>
              </w:rPr>
              <w:t xml:space="preserve"> Declaratie </w:t>
            </w:r>
            <w:r w:rsidR="00000C30" w:rsidRPr="0080014C">
              <w:rPr>
                <w:rFonts w:asciiTheme="minorHAnsi" w:hAnsiTheme="minorHAnsi" w:cstheme="minorHAnsi"/>
                <w:sz w:val="22"/>
                <w:szCs w:val="22"/>
                <w:lang w:val="ro-RO"/>
              </w:rPr>
              <w:t xml:space="preserve">privind </w:t>
            </w:r>
            <w:r w:rsidR="002B263A"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ncadrare</w:t>
            </w:r>
            <w:r w:rsidR="0047301E" w:rsidRPr="0080014C">
              <w:rPr>
                <w:rFonts w:asciiTheme="minorHAnsi" w:hAnsiTheme="minorHAnsi" w:cstheme="minorHAnsi"/>
                <w:sz w:val="22"/>
                <w:szCs w:val="22"/>
                <w:lang w:val="ro-RO"/>
              </w:rPr>
              <w:t>a</w:t>
            </w:r>
            <w:r w:rsidRPr="0080014C">
              <w:rPr>
                <w:rFonts w:asciiTheme="minorHAnsi" w:hAnsiTheme="minorHAnsi" w:cstheme="minorHAnsi"/>
                <w:sz w:val="22"/>
                <w:szCs w:val="22"/>
                <w:lang w:val="ro-RO"/>
              </w:rPr>
              <w:t xml:space="preserve"> </w:t>
            </w:r>
            <w:r w:rsidR="0047301E" w:rsidRPr="0080014C">
              <w:rPr>
                <w:rFonts w:asciiTheme="minorHAnsi" w:hAnsiTheme="minorHAnsi" w:cstheme="minorHAnsi"/>
                <w:sz w:val="22"/>
                <w:szCs w:val="22"/>
                <w:lang w:val="ro-RO"/>
              </w:rPr>
              <w:t>întreprinderii în categoria intreprinderilor</w:t>
            </w:r>
            <w:r w:rsidR="002B263A" w:rsidRPr="0080014C">
              <w:rPr>
                <w:rFonts w:asciiTheme="minorHAnsi" w:hAnsiTheme="minorHAnsi" w:cstheme="minorHAnsi"/>
                <w:sz w:val="22"/>
                <w:szCs w:val="22"/>
                <w:lang w:val="ro-RO"/>
              </w:rPr>
              <w:t xml:space="preserve"> </w:t>
            </w:r>
            <w:r w:rsidR="0047301E" w:rsidRPr="0080014C">
              <w:rPr>
                <w:rFonts w:asciiTheme="minorHAnsi" w:hAnsiTheme="minorHAnsi" w:cstheme="minorHAnsi"/>
                <w:sz w:val="22"/>
                <w:szCs w:val="22"/>
                <w:lang w:val="ro-RO"/>
              </w:rPr>
              <w:t xml:space="preserve">mici și mijlocii </w:t>
            </w:r>
            <w:r w:rsidR="00272CB9" w:rsidRPr="0080014C">
              <w:rPr>
                <w:rFonts w:asciiTheme="minorHAnsi" w:hAnsiTheme="minorHAnsi" w:cstheme="minorHAnsi"/>
                <w:sz w:val="22"/>
                <w:szCs w:val="22"/>
                <w:lang w:val="ro-RO" w:bidi="en-US"/>
              </w:rPr>
              <w:t>(Anexa 6.1 din Ghidul solicitantului)</w:t>
            </w:r>
          </w:p>
          <w:p w14:paraId="5C62E4F4" w14:textId="3EA364A9" w:rsidR="005C7959" w:rsidRPr="0080014C" w:rsidRDefault="00E21AB0" w:rsidP="00073E62">
            <w:pPr>
              <w:tabs>
                <w:tab w:val="left" w:pos="360"/>
              </w:tabs>
              <w:jc w:val="both"/>
              <w:rPr>
                <w:rFonts w:asciiTheme="minorHAnsi" w:hAnsiTheme="minorHAnsi" w:cstheme="minorHAnsi"/>
                <w:sz w:val="22"/>
                <w:szCs w:val="22"/>
                <w:lang w:val="ro-RO" w:bidi="en-US"/>
              </w:rPr>
            </w:pPr>
            <w:r w:rsidRPr="0080014C">
              <w:rPr>
                <w:rFonts w:asciiTheme="minorHAnsi" w:hAnsiTheme="minorHAnsi" w:cstheme="minorHAnsi"/>
                <w:b/>
                <w:sz w:val="22"/>
                <w:szCs w:val="22"/>
                <w:lang w:val="ro-RO"/>
              </w:rPr>
              <w:t xml:space="preserve">Doc. </w:t>
            </w:r>
            <w:r w:rsidR="00EF463B" w:rsidRPr="0080014C">
              <w:rPr>
                <w:rFonts w:asciiTheme="minorHAnsi" w:hAnsiTheme="minorHAnsi" w:cstheme="minorHAnsi"/>
                <w:b/>
                <w:sz w:val="22"/>
                <w:szCs w:val="22"/>
                <w:lang w:val="ro-RO"/>
              </w:rPr>
              <w:t>9</w:t>
            </w:r>
            <w:r w:rsidRPr="0080014C">
              <w:rPr>
                <w:rFonts w:asciiTheme="minorHAnsi" w:hAnsiTheme="minorHAnsi" w:cstheme="minorHAnsi"/>
                <w:sz w:val="22"/>
                <w:szCs w:val="22"/>
                <w:lang w:val="ro-RO"/>
              </w:rPr>
              <w:t xml:space="preserve"> </w:t>
            </w:r>
            <w:r w:rsidR="00272CB9" w:rsidRPr="0080014C">
              <w:rPr>
                <w:rFonts w:asciiTheme="minorHAnsi" w:hAnsiTheme="minorHAnsi" w:cstheme="minorHAnsi"/>
                <w:b/>
                <w:sz w:val="22"/>
                <w:szCs w:val="22"/>
                <w:lang w:val="ro-RO" w:bidi="en-US"/>
              </w:rPr>
              <w:t>Declaraţie pe propria răspundere</w:t>
            </w:r>
            <w:r w:rsidR="00272CB9" w:rsidRPr="0080014C">
              <w:rPr>
                <w:rFonts w:asciiTheme="minorHAnsi" w:hAnsiTheme="minorHAnsi" w:cstheme="minorHAnsi"/>
                <w:sz w:val="22"/>
                <w:szCs w:val="22"/>
                <w:lang w:val="ro-RO" w:bidi="en-US"/>
              </w:rPr>
              <w:t xml:space="preserve"> a solicitantului privind respectarea regulii de </w:t>
            </w:r>
            <w:r w:rsidR="00272CB9" w:rsidRPr="0080014C">
              <w:rPr>
                <w:rFonts w:asciiTheme="minorHAnsi" w:hAnsiTheme="minorHAnsi" w:cstheme="minorHAnsi"/>
                <w:b/>
                <w:sz w:val="22"/>
                <w:szCs w:val="22"/>
                <w:lang w:val="ro-RO" w:bidi="en-US"/>
              </w:rPr>
              <w:t>cumul a ajutoarelor de minimis</w:t>
            </w:r>
            <w:r w:rsidR="00272CB9" w:rsidRPr="0080014C">
              <w:rPr>
                <w:rFonts w:asciiTheme="minorHAnsi" w:hAnsiTheme="minorHAnsi" w:cstheme="minorHAnsi"/>
                <w:sz w:val="22"/>
                <w:szCs w:val="22"/>
                <w:lang w:val="ro-RO" w:bidi="en-US"/>
              </w:rPr>
              <w:t xml:space="preserve"> (Anexa 6.2 din Ghidul solicitantului).</w:t>
            </w:r>
          </w:p>
          <w:p w14:paraId="58F64EF6" w14:textId="629C7BF5" w:rsidR="00904CDC" w:rsidRPr="0080014C" w:rsidRDefault="00904CDC" w:rsidP="00073E62">
            <w:pPr>
              <w:tabs>
                <w:tab w:val="left" w:pos="360"/>
              </w:tabs>
              <w:jc w:val="both"/>
              <w:rPr>
                <w:rFonts w:asciiTheme="minorHAnsi" w:eastAsia="Calibri" w:hAnsiTheme="minorHAnsi" w:cstheme="minorHAnsi"/>
                <w:b/>
                <w:bCs/>
                <w:sz w:val="22"/>
                <w:szCs w:val="22"/>
                <w:lang w:val="ro-RO"/>
              </w:rPr>
            </w:pPr>
            <w:r w:rsidRPr="0080014C">
              <w:rPr>
                <w:rFonts w:asciiTheme="minorHAnsi" w:eastAsia="Calibri" w:hAnsiTheme="minorHAnsi" w:cstheme="minorHAnsi"/>
                <w:b/>
                <w:bCs/>
                <w:sz w:val="22"/>
                <w:szCs w:val="22"/>
                <w:lang w:val="ro-RO"/>
              </w:rPr>
              <w:t xml:space="preserve">Doc. </w:t>
            </w:r>
            <w:r w:rsidR="00EF463B" w:rsidRPr="0080014C">
              <w:rPr>
                <w:rFonts w:asciiTheme="minorHAnsi" w:eastAsia="Calibri" w:hAnsiTheme="minorHAnsi" w:cstheme="minorHAnsi"/>
                <w:b/>
                <w:bCs/>
                <w:sz w:val="22"/>
                <w:szCs w:val="22"/>
                <w:lang w:val="ro-RO"/>
              </w:rPr>
              <w:t>10</w:t>
            </w:r>
            <w:r w:rsidRPr="0080014C">
              <w:rPr>
                <w:rFonts w:asciiTheme="minorHAnsi" w:eastAsia="Calibri" w:hAnsiTheme="minorHAnsi" w:cstheme="minorHAnsi"/>
                <w:b/>
                <w:bCs/>
                <w:sz w:val="22"/>
                <w:szCs w:val="22"/>
                <w:lang w:val="ro-RO"/>
              </w:rPr>
              <w:t xml:space="preserve"> </w:t>
            </w:r>
            <w:r w:rsidRPr="0080014C">
              <w:rPr>
                <w:rFonts w:asciiTheme="minorHAnsi" w:hAnsiTheme="minorHAnsi" w:cstheme="minorHAnsi"/>
                <w:sz w:val="22"/>
                <w:szCs w:val="22"/>
                <w:lang w:val="ro-RO"/>
              </w:rPr>
              <w:t>Declarație pe propria răspundere a solicitantului privind neincadrarea in categoria firmelor in dificultate</w:t>
            </w:r>
          </w:p>
          <w:p w14:paraId="44946A65" w14:textId="64C194EA" w:rsidR="006B4AF6" w:rsidRPr="0080014C" w:rsidRDefault="00152954" w:rsidP="00073E62">
            <w:pPr>
              <w:tabs>
                <w:tab w:val="left" w:pos="360"/>
              </w:tabs>
              <w:jc w:val="both"/>
              <w:rPr>
                <w:rFonts w:asciiTheme="minorHAnsi" w:eastAsia="Calibri" w:hAnsiTheme="minorHAnsi" w:cstheme="minorHAnsi"/>
                <w:b/>
                <w:bCs/>
                <w:sz w:val="22"/>
                <w:szCs w:val="22"/>
                <w:lang w:val="ro-RO"/>
              </w:rPr>
            </w:pPr>
            <w:r w:rsidRPr="0080014C">
              <w:rPr>
                <w:rFonts w:asciiTheme="minorHAnsi" w:eastAsia="Calibri" w:hAnsiTheme="minorHAnsi" w:cstheme="minorHAnsi"/>
                <w:b/>
                <w:bCs/>
                <w:sz w:val="22"/>
                <w:szCs w:val="22"/>
                <w:lang w:val="ro-RO"/>
              </w:rPr>
              <w:t>Bazele de date AFIR</w:t>
            </w:r>
            <w:r w:rsidRPr="0080014C">
              <w:rPr>
                <w:rFonts w:asciiTheme="minorHAnsi" w:eastAsia="Calibri" w:hAnsiTheme="minorHAnsi" w:cstheme="minorHAnsi"/>
                <w:bCs/>
                <w:sz w:val="22"/>
                <w:szCs w:val="22"/>
                <w:lang w:val="ro-RO"/>
              </w:rPr>
              <w:t xml:space="preserve"> cu proiectele contractate pe schema de minimis (sM 6.2, sM6.4, sM7.6)</w:t>
            </w:r>
          </w:p>
          <w:p w14:paraId="0CC278B1" w14:textId="77777777" w:rsidR="00A77776" w:rsidRPr="0080014C" w:rsidRDefault="00A77776" w:rsidP="00A77776">
            <w:pPr>
              <w:tabs>
                <w:tab w:val="left" w:pos="360"/>
              </w:tabs>
              <w:jc w:val="both"/>
              <w:rPr>
                <w:rFonts w:asciiTheme="minorHAnsi" w:eastAsia="Calibri" w:hAnsiTheme="minorHAnsi" w:cstheme="minorHAnsi"/>
                <w:bCs/>
                <w:sz w:val="22"/>
                <w:szCs w:val="22"/>
                <w:lang w:val="ro-RO"/>
              </w:rPr>
            </w:pPr>
            <w:r w:rsidRPr="0080014C">
              <w:rPr>
                <w:rFonts w:asciiTheme="minorHAnsi" w:eastAsia="Calibri" w:hAnsiTheme="minorHAnsi" w:cstheme="minorHAnsi"/>
                <w:b/>
                <w:bCs/>
                <w:sz w:val="22"/>
                <w:szCs w:val="22"/>
                <w:lang w:val="ro-RO"/>
              </w:rPr>
              <w:t>Baza de date REGAS a Consiliului Concurenţei</w:t>
            </w:r>
          </w:p>
          <w:p w14:paraId="67F80A2E" w14:textId="77777777" w:rsidR="007607A4" w:rsidRPr="0080014C" w:rsidRDefault="007607A4" w:rsidP="00073E62">
            <w:pPr>
              <w:tabs>
                <w:tab w:val="left" w:pos="36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Declarații</w:t>
            </w:r>
            <w:r w:rsidRPr="0080014C">
              <w:rPr>
                <w:rFonts w:asciiTheme="minorHAnsi" w:hAnsiTheme="minorHAnsi" w:cstheme="minorHAnsi"/>
                <w:sz w:val="22"/>
                <w:szCs w:val="22"/>
                <w:lang w:val="ro-RO"/>
              </w:rPr>
              <w:t xml:space="preserve"> Secțiunea F a Cererii de Finanțare</w:t>
            </w:r>
          </w:p>
          <w:p w14:paraId="31AB8471" w14:textId="284C60D0" w:rsidR="00CF33DF" w:rsidRPr="0080014C" w:rsidRDefault="00236258" w:rsidP="00EF463B">
            <w:pPr>
              <w:tabs>
                <w:tab w:val="left" w:pos="36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 xml:space="preserve">Doc. </w:t>
            </w:r>
            <w:r w:rsidR="00EF463B" w:rsidRPr="0080014C">
              <w:rPr>
                <w:rFonts w:asciiTheme="minorHAnsi" w:hAnsiTheme="minorHAnsi" w:cstheme="minorHAnsi"/>
                <w:b/>
                <w:sz w:val="22"/>
                <w:szCs w:val="22"/>
                <w:lang w:val="ro-RO"/>
              </w:rPr>
              <w:t xml:space="preserve">22 </w:t>
            </w:r>
            <w:r w:rsidRPr="0080014C">
              <w:rPr>
                <w:rFonts w:asciiTheme="minorHAnsi" w:hAnsiTheme="minorHAnsi" w:cstheme="minorHAnsi"/>
                <w:b/>
                <w:sz w:val="22"/>
                <w:szCs w:val="22"/>
                <w:lang w:val="ro-RO"/>
              </w:rPr>
              <w:t xml:space="preserve"> </w:t>
            </w:r>
            <w:r w:rsidR="007607A4" w:rsidRPr="0080014C">
              <w:rPr>
                <w:rFonts w:asciiTheme="minorHAnsi" w:hAnsiTheme="minorHAnsi" w:cstheme="minorHAnsi"/>
                <w:b/>
                <w:sz w:val="22"/>
                <w:szCs w:val="22"/>
                <w:lang w:val="ro-RO"/>
              </w:rPr>
              <w:t>Alte documente</w:t>
            </w:r>
            <w:r w:rsidR="007607A4" w:rsidRPr="0080014C">
              <w:rPr>
                <w:rFonts w:asciiTheme="minorHAnsi" w:hAnsiTheme="minorHAnsi" w:cstheme="minorHAnsi"/>
                <w:sz w:val="22"/>
                <w:szCs w:val="22"/>
                <w:lang w:val="ro-RO"/>
              </w:rPr>
              <w:t xml:space="preserve">  – dacă este cazul</w:t>
            </w:r>
          </w:p>
        </w:tc>
        <w:tc>
          <w:tcPr>
            <w:tcW w:w="875" w:type="dxa"/>
            <w:shd w:val="clear" w:color="auto" w:fill="auto"/>
          </w:tcPr>
          <w:p w14:paraId="1C04B4F3" w14:textId="77777777" w:rsidR="00CF33DF" w:rsidRPr="0080014C" w:rsidRDefault="00CF33DF" w:rsidP="00073E62">
            <w:pPr>
              <w:pStyle w:val="BodyText3"/>
              <w:rPr>
                <w:rFonts w:asciiTheme="minorHAnsi" w:hAnsiTheme="minorHAnsi" w:cstheme="minorHAnsi"/>
                <w:sz w:val="22"/>
                <w:szCs w:val="22"/>
                <w:lang w:val="pt-BR"/>
              </w:rPr>
            </w:pPr>
          </w:p>
        </w:tc>
        <w:tc>
          <w:tcPr>
            <w:tcW w:w="826" w:type="dxa"/>
            <w:shd w:val="clear" w:color="auto" w:fill="auto"/>
          </w:tcPr>
          <w:p w14:paraId="7B9E9635" w14:textId="77777777" w:rsidR="00CF33DF" w:rsidRPr="0080014C" w:rsidRDefault="00CF33DF" w:rsidP="00073E62">
            <w:pPr>
              <w:pStyle w:val="BodyText3"/>
              <w:rPr>
                <w:rFonts w:asciiTheme="minorHAnsi" w:hAnsiTheme="minorHAnsi" w:cstheme="minorHAnsi"/>
                <w:sz w:val="22"/>
                <w:szCs w:val="22"/>
                <w:lang w:val="pt-BR"/>
              </w:rPr>
            </w:pPr>
          </w:p>
        </w:tc>
        <w:tc>
          <w:tcPr>
            <w:tcW w:w="1135" w:type="dxa"/>
            <w:shd w:val="clear" w:color="auto" w:fill="auto"/>
          </w:tcPr>
          <w:p w14:paraId="0DF5577C" w14:textId="77777777" w:rsidR="00CF33DF" w:rsidRPr="0080014C" w:rsidRDefault="00CF33DF" w:rsidP="00073E62">
            <w:pPr>
              <w:pStyle w:val="BodyText3"/>
              <w:rPr>
                <w:rFonts w:asciiTheme="minorHAnsi" w:hAnsiTheme="minorHAnsi" w:cstheme="minorHAnsi"/>
                <w:sz w:val="22"/>
                <w:szCs w:val="22"/>
                <w:lang w:val="pt-BR"/>
              </w:rPr>
            </w:pPr>
          </w:p>
        </w:tc>
      </w:tr>
      <w:tr w:rsidR="00CF33DF" w:rsidRPr="0080014C" w14:paraId="033E9B57" w14:textId="77777777" w:rsidTr="002E331D">
        <w:trPr>
          <w:trHeight w:val="420"/>
        </w:trPr>
        <w:tc>
          <w:tcPr>
            <w:tcW w:w="6628" w:type="dxa"/>
            <w:shd w:val="clear" w:color="auto" w:fill="auto"/>
          </w:tcPr>
          <w:p w14:paraId="181BF399" w14:textId="77777777" w:rsidR="00B46703" w:rsidRPr="0080014C" w:rsidRDefault="00B46703" w:rsidP="00073E62">
            <w:pPr>
              <w:rPr>
                <w:rFonts w:asciiTheme="minorHAnsi" w:hAnsiTheme="minorHAnsi" w:cstheme="minorHAnsi"/>
                <w:b/>
                <w:bCs/>
                <w:sz w:val="22"/>
                <w:szCs w:val="22"/>
                <w:lang w:val="ro-RO" w:eastAsia="fr-FR"/>
              </w:rPr>
            </w:pPr>
          </w:p>
          <w:p w14:paraId="035CF9E5" w14:textId="77777777" w:rsidR="00CF33DF" w:rsidRPr="0080014C" w:rsidRDefault="00CF33DF" w:rsidP="00073E62">
            <w:pPr>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t xml:space="preserve">EG2 </w:t>
            </w:r>
            <w:r w:rsidR="009B220A" w:rsidRPr="0080014C">
              <w:rPr>
                <w:rFonts w:asciiTheme="minorHAnsi" w:hAnsiTheme="minorHAnsi" w:cstheme="minorHAnsi"/>
                <w:b/>
                <w:bCs/>
                <w:sz w:val="22"/>
                <w:szCs w:val="22"/>
                <w:lang w:val="ro-RO" w:eastAsia="fr-FR"/>
              </w:rPr>
              <w:t>–</w:t>
            </w:r>
            <w:r w:rsidRPr="0080014C">
              <w:rPr>
                <w:rFonts w:asciiTheme="minorHAnsi" w:hAnsiTheme="minorHAnsi" w:cstheme="minorHAnsi"/>
                <w:b/>
                <w:bCs/>
                <w:sz w:val="22"/>
                <w:szCs w:val="22"/>
                <w:lang w:val="ro-RO" w:eastAsia="fr-FR"/>
              </w:rPr>
              <w:t xml:space="preserve"> Solicitantul trebuie să prezinte un plan de afaceri;</w:t>
            </w:r>
          </w:p>
          <w:p w14:paraId="20EB7A58" w14:textId="77777777" w:rsidR="00CF33DF" w:rsidRPr="0080014C" w:rsidRDefault="00CF33DF" w:rsidP="00073E62">
            <w:pPr>
              <w:pStyle w:val="BodyText3"/>
              <w:jc w:val="left"/>
              <w:rPr>
                <w:rFonts w:asciiTheme="minorHAnsi" w:hAnsiTheme="minorHAnsi" w:cstheme="minorHAnsi"/>
                <w:sz w:val="22"/>
                <w:szCs w:val="22"/>
                <w:lang w:val="ro-RO"/>
              </w:rPr>
            </w:pPr>
          </w:p>
        </w:tc>
        <w:tc>
          <w:tcPr>
            <w:tcW w:w="875" w:type="dxa"/>
            <w:shd w:val="clear" w:color="auto" w:fill="auto"/>
            <w:vAlign w:val="center"/>
          </w:tcPr>
          <w:p w14:paraId="04C145A2" w14:textId="77777777" w:rsidR="00CF33DF" w:rsidRPr="0080014C" w:rsidRDefault="00CF33DF" w:rsidP="00073E62">
            <w:pPr>
              <w:pStyle w:val="BodyText3"/>
              <w:rPr>
                <w:rFonts w:asciiTheme="minorHAnsi" w:hAnsiTheme="minorHAnsi" w:cstheme="minorHAnsi"/>
                <w:sz w:val="22"/>
                <w:szCs w:val="22"/>
                <w:lang w:val="pt-BR"/>
              </w:rPr>
            </w:pPr>
            <w:r w:rsidRPr="0080014C">
              <w:rPr>
                <w:rFonts w:asciiTheme="minorHAnsi" w:hAnsiTheme="minorHAnsi" w:cstheme="minorHAnsi"/>
                <w:sz w:val="22"/>
                <w:szCs w:val="22"/>
                <w:lang w:val="en-US"/>
              </w:rPr>
              <w:sym w:font="Wingdings" w:char="F06F"/>
            </w:r>
          </w:p>
        </w:tc>
        <w:tc>
          <w:tcPr>
            <w:tcW w:w="826" w:type="dxa"/>
            <w:shd w:val="clear" w:color="auto" w:fill="auto"/>
            <w:vAlign w:val="center"/>
          </w:tcPr>
          <w:p w14:paraId="05990C28" w14:textId="77777777" w:rsidR="00CF33DF" w:rsidRPr="0080014C" w:rsidRDefault="00B25636" w:rsidP="00073E62">
            <w:pPr>
              <w:pStyle w:val="BodyText3"/>
              <w:rPr>
                <w:rFonts w:asciiTheme="minorHAnsi" w:hAnsiTheme="minorHAnsi" w:cstheme="minorHAnsi"/>
                <w:sz w:val="22"/>
                <w:szCs w:val="22"/>
                <w:lang w:val="pt-BR"/>
              </w:rPr>
            </w:pPr>
            <w:r w:rsidRPr="0080014C">
              <w:rPr>
                <w:rFonts w:asciiTheme="minorHAnsi" w:hAnsiTheme="minorHAnsi" w:cstheme="minorHAnsi"/>
                <w:sz w:val="22"/>
                <w:szCs w:val="22"/>
                <w:lang w:val="en-US"/>
              </w:rPr>
              <w:sym w:font="Wingdings" w:char="F06F"/>
            </w:r>
          </w:p>
        </w:tc>
        <w:tc>
          <w:tcPr>
            <w:tcW w:w="1135" w:type="dxa"/>
            <w:shd w:val="clear" w:color="auto" w:fill="auto"/>
            <w:vAlign w:val="center"/>
          </w:tcPr>
          <w:p w14:paraId="5B7405C3" w14:textId="77777777" w:rsidR="007D02E8" w:rsidRPr="0080014C" w:rsidRDefault="007D02E8" w:rsidP="00073E62">
            <w:pPr>
              <w:pStyle w:val="BodyText3"/>
              <w:rPr>
                <w:rFonts w:asciiTheme="minorHAnsi" w:hAnsiTheme="minorHAnsi" w:cstheme="minorHAnsi"/>
                <w:sz w:val="22"/>
                <w:szCs w:val="22"/>
                <w:lang w:val="en-US"/>
              </w:rPr>
            </w:pPr>
          </w:p>
          <w:p w14:paraId="0D0E02A1" w14:textId="77777777" w:rsidR="00FF6E98" w:rsidRPr="0080014C" w:rsidRDefault="00FF6E98"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sym w:font="Wingdings" w:char="F06F"/>
            </w:r>
          </w:p>
          <w:p w14:paraId="6D878678" w14:textId="77777777" w:rsidR="00CF33DF" w:rsidRPr="0080014C" w:rsidRDefault="00CF33DF" w:rsidP="00073E62">
            <w:pPr>
              <w:pStyle w:val="BodyText3"/>
              <w:rPr>
                <w:rFonts w:asciiTheme="minorHAnsi" w:hAnsiTheme="minorHAnsi" w:cstheme="minorHAnsi"/>
                <w:sz w:val="22"/>
                <w:szCs w:val="22"/>
                <w:lang w:val="pt-BR"/>
              </w:rPr>
            </w:pPr>
          </w:p>
        </w:tc>
      </w:tr>
      <w:tr w:rsidR="00CF33DF" w:rsidRPr="0080014C" w14:paraId="688F336B" w14:textId="77777777" w:rsidTr="002E331D">
        <w:trPr>
          <w:trHeight w:val="517"/>
        </w:trPr>
        <w:tc>
          <w:tcPr>
            <w:tcW w:w="6628" w:type="dxa"/>
            <w:shd w:val="clear" w:color="auto" w:fill="auto"/>
          </w:tcPr>
          <w:p w14:paraId="13DA01E5" w14:textId="77777777" w:rsidR="00CF33DF" w:rsidRPr="0080014C" w:rsidRDefault="00CF33DF" w:rsidP="00073E62">
            <w:pPr>
              <w:tabs>
                <w:tab w:val="left" w:pos="670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Doc. 1</w:t>
            </w:r>
            <w:r w:rsidRPr="0080014C">
              <w:rPr>
                <w:rFonts w:asciiTheme="minorHAnsi" w:hAnsiTheme="minorHAnsi" w:cstheme="minorHAnsi"/>
                <w:sz w:val="22"/>
                <w:szCs w:val="22"/>
                <w:lang w:val="ro-RO"/>
              </w:rPr>
              <w:t xml:space="preserve"> Plan de afaceri</w:t>
            </w:r>
          </w:p>
          <w:p w14:paraId="2D8764E5" w14:textId="77777777" w:rsidR="001D39FC" w:rsidRPr="0080014C" w:rsidRDefault="001D39FC" w:rsidP="00073E62">
            <w:pPr>
              <w:tabs>
                <w:tab w:val="left" w:pos="670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Secțiunea F a Cererii de Finanțare</w:t>
            </w:r>
          </w:p>
        </w:tc>
        <w:tc>
          <w:tcPr>
            <w:tcW w:w="875" w:type="dxa"/>
            <w:shd w:val="clear" w:color="auto" w:fill="auto"/>
          </w:tcPr>
          <w:p w14:paraId="3E36603C" w14:textId="77777777" w:rsidR="00CF33DF" w:rsidRPr="0080014C" w:rsidRDefault="00CF33DF" w:rsidP="00073E62">
            <w:pPr>
              <w:pStyle w:val="BodyText3"/>
              <w:rPr>
                <w:rFonts w:asciiTheme="minorHAnsi" w:hAnsiTheme="minorHAnsi" w:cstheme="minorHAnsi"/>
                <w:sz w:val="22"/>
                <w:szCs w:val="22"/>
                <w:lang w:val="pt-BR"/>
              </w:rPr>
            </w:pPr>
          </w:p>
        </w:tc>
        <w:tc>
          <w:tcPr>
            <w:tcW w:w="826" w:type="dxa"/>
            <w:shd w:val="clear" w:color="auto" w:fill="auto"/>
          </w:tcPr>
          <w:p w14:paraId="4716BCBB" w14:textId="77777777" w:rsidR="00CF33DF" w:rsidRPr="0080014C" w:rsidRDefault="00CF33DF" w:rsidP="00073E62">
            <w:pPr>
              <w:pStyle w:val="BodyText3"/>
              <w:rPr>
                <w:rFonts w:asciiTheme="minorHAnsi" w:hAnsiTheme="minorHAnsi" w:cstheme="minorHAnsi"/>
                <w:sz w:val="22"/>
                <w:szCs w:val="22"/>
                <w:lang w:val="pt-BR"/>
              </w:rPr>
            </w:pPr>
          </w:p>
        </w:tc>
        <w:tc>
          <w:tcPr>
            <w:tcW w:w="1135" w:type="dxa"/>
            <w:shd w:val="clear" w:color="auto" w:fill="auto"/>
          </w:tcPr>
          <w:p w14:paraId="4E533118" w14:textId="77777777" w:rsidR="00CF33DF" w:rsidRPr="0080014C" w:rsidRDefault="00CF33DF" w:rsidP="00073E62">
            <w:pPr>
              <w:pStyle w:val="BodyText3"/>
              <w:rPr>
                <w:rFonts w:asciiTheme="minorHAnsi" w:hAnsiTheme="minorHAnsi" w:cstheme="minorHAnsi"/>
                <w:sz w:val="22"/>
                <w:szCs w:val="22"/>
                <w:lang w:val="pt-BR"/>
              </w:rPr>
            </w:pPr>
          </w:p>
        </w:tc>
      </w:tr>
      <w:tr w:rsidR="00CF33DF" w:rsidRPr="0080014C" w14:paraId="201A5AA6" w14:textId="77777777" w:rsidTr="002E331D">
        <w:trPr>
          <w:trHeight w:val="420"/>
        </w:trPr>
        <w:tc>
          <w:tcPr>
            <w:tcW w:w="6628" w:type="dxa"/>
            <w:shd w:val="clear" w:color="auto" w:fill="auto"/>
          </w:tcPr>
          <w:p w14:paraId="58B47792" w14:textId="77777777" w:rsidR="00CF33DF" w:rsidRPr="0080014C" w:rsidRDefault="00CF33DF" w:rsidP="00073E62">
            <w:pPr>
              <w:jc w:val="both"/>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t>EG3- Obiect</w:t>
            </w:r>
            <w:r w:rsidR="00447189" w:rsidRPr="0080014C">
              <w:rPr>
                <w:rFonts w:asciiTheme="minorHAnsi" w:hAnsiTheme="minorHAnsi" w:cstheme="minorHAnsi"/>
                <w:b/>
                <w:bCs/>
                <w:sz w:val="22"/>
                <w:szCs w:val="22"/>
                <w:lang w:val="ro-RO" w:eastAsia="fr-FR"/>
              </w:rPr>
              <w:t xml:space="preserve">ul de activitate pentru care se solicită finanțare </w:t>
            </w:r>
            <w:r w:rsidRPr="0080014C">
              <w:rPr>
                <w:rFonts w:asciiTheme="minorHAnsi" w:hAnsiTheme="minorHAnsi" w:cstheme="minorHAnsi"/>
                <w:b/>
                <w:bCs/>
                <w:sz w:val="22"/>
                <w:szCs w:val="22"/>
                <w:lang w:val="ro-RO" w:eastAsia="fr-FR"/>
              </w:rPr>
              <w:t xml:space="preserve"> trebuie să se încadreze în cel puțin unul dintre tipurile de activități sprijinite prin sub-măsura 6.2:</w:t>
            </w:r>
          </w:p>
          <w:p w14:paraId="1E5C04DE" w14:textId="77777777" w:rsidR="007D02E8" w:rsidRPr="0080014C" w:rsidRDefault="007D02E8" w:rsidP="00073E62">
            <w:pPr>
              <w:tabs>
                <w:tab w:val="left" w:pos="360"/>
              </w:tabs>
              <w:jc w:val="both"/>
              <w:rPr>
                <w:rFonts w:asciiTheme="minorHAnsi" w:hAnsiTheme="minorHAnsi" w:cstheme="minorHAnsi"/>
                <w:sz w:val="22"/>
                <w:szCs w:val="22"/>
                <w:lang w:val="ro-RO"/>
              </w:rPr>
            </w:pPr>
          </w:p>
          <w:p w14:paraId="4B33708B" w14:textId="77777777" w:rsidR="00B00922" w:rsidRPr="0080014C" w:rsidRDefault="00B00922" w:rsidP="00B00922">
            <w:pPr>
              <w:tabs>
                <w:tab w:val="left" w:pos="36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w:t>
            </w:r>
            <w:r w:rsidRPr="0080014C">
              <w:rPr>
                <w:rFonts w:asciiTheme="minorHAnsi" w:hAnsiTheme="minorHAnsi" w:cstheme="minorHAnsi"/>
                <w:sz w:val="22"/>
                <w:szCs w:val="22"/>
                <w:lang w:val="ro-RO"/>
              </w:rPr>
              <w:tab/>
              <w:t>Activități de producție (ex: fabricarea produselor textile, îmbrăcăminte, articole de marochinărie, articole de hârtie și carton; fabricarea produselor chimice, farmaceutice; activități de prelucrare a produselor lemnoase; industrie metalurgică, fabricare construcții metalice, mașini, utilaje și echipamente; fabricare produse electrice, electronice, inclusiv producție de combustibil din biomasă, (fabricare de peleți) în vederea comercializării, producerea și utilizarea energiei din surse regenerabile pentru desfășurarea propriei activități, ca parte integrantă a proiectului etc.;</w:t>
            </w:r>
          </w:p>
          <w:p w14:paraId="0F7171AB" w14:textId="77777777" w:rsidR="00EB790F" w:rsidRPr="0080014C" w:rsidRDefault="00EB790F" w:rsidP="00B00922">
            <w:pPr>
              <w:tabs>
                <w:tab w:val="left" w:pos="360"/>
              </w:tabs>
              <w:jc w:val="both"/>
              <w:rPr>
                <w:rFonts w:asciiTheme="minorHAnsi" w:hAnsiTheme="minorHAnsi" w:cstheme="minorHAnsi"/>
                <w:sz w:val="22"/>
                <w:szCs w:val="22"/>
                <w:lang w:val="ro-RO"/>
              </w:rPr>
            </w:pPr>
          </w:p>
          <w:p w14:paraId="0E22798D" w14:textId="77777777" w:rsidR="00B00922" w:rsidRPr="0080014C" w:rsidRDefault="00B00922" w:rsidP="00B00922">
            <w:pPr>
              <w:tabs>
                <w:tab w:val="left" w:pos="36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w:t>
            </w:r>
            <w:r w:rsidRPr="0080014C">
              <w:rPr>
                <w:rFonts w:asciiTheme="minorHAnsi" w:hAnsiTheme="minorHAnsi" w:cstheme="minorHAnsi"/>
                <w:sz w:val="22"/>
                <w:szCs w:val="22"/>
                <w:lang w:val="ro-RO"/>
              </w:rPr>
              <w:tab/>
              <w:t>Activități meșteșugărești (ex: activități de artizanat și alte activități tradiționale non-agricole (ex: olărit, brodat, prelucrarea manuală a fierului, lânii, lemnului, pielii etc.);</w:t>
            </w:r>
          </w:p>
          <w:p w14:paraId="5B9DD430" w14:textId="77777777" w:rsidR="00EB790F" w:rsidRPr="0080014C" w:rsidRDefault="00EB790F" w:rsidP="00B00922">
            <w:pPr>
              <w:tabs>
                <w:tab w:val="left" w:pos="360"/>
              </w:tabs>
              <w:jc w:val="both"/>
              <w:rPr>
                <w:rFonts w:asciiTheme="minorHAnsi" w:hAnsiTheme="minorHAnsi" w:cstheme="minorHAnsi"/>
                <w:sz w:val="22"/>
                <w:szCs w:val="22"/>
                <w:lang w:val="ro-RO"/>
              </w:rPr>
            </w:pPr>
          </w:p>
          <w:p w14:paraId="50E21798" w14:textId="77777777" w:rsidR="00B00922" w:rsidRPr="0080014C" w:rsidRDefault="00B00922" w:rsidP="00B00922">
            <w:pPr>
              <w:tabs>
                <w:tab w:val="left" w:pos="36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lastRenderedPageBreak/>
              <w:t>•</w:t>
            </w:r>
            <w:r w:rsidRPr="0080014C">
              <w:rPr>
                <w:rFonts w:asciiTheme="minorHAnsi" w:hAnsiTheme="minorHAnsi" w:cstheme="minorHAnsi"/>
                <w:sz w:val="22"/>
                <w:szCs w:val="22"/>
                <w:lang w:val="ro-RO"/>
              </w:rPr>
              <w:tab/>
              <w:t>Activități turistice (ex: structuri de cazare de tip camping, parcuri de rulote, bungalow-uri, servicii turistice de agrement și alimentație publică, inclusiv punct gastronomic local);</w:t>
            </w:r>
          </w:p>
          <w:p w14:paraId="0CAFFA1D" w14:textId="77777777" w:rsidR="00EB790F" w:rsidRPr="0080014C" w:rsidRDefault="00EB790F" w:rsidP="00B00922">
            <w:pPr>
              <w:tabs>
                <w:tab w:val="left" w:pos="360"/>
              </w:tabs>
              <w:jc w:val="both"/>
              <w:rPr>
                <w:rFonts w:asciiTheme="minorHAnsi" w:hAnsiTheme="minorHAnsi" w:cstheme="minorHAnsi"/>
                <w:sz w:val="22"/>
                <w:szCs w:val="22"/>
                <w:lang w:val="ro-RO"/>
              </w:rPr>
            </w:pPr>
          </w:p>
          <w:p w14:paraId="4D7E51B2" w14:textId="75DC88B9" w:rsidR="00681E41" w:rsidRPr="0080014C" w:rsidRDefault="00B00922" w:rsidP="00B00922">
            <w:pPr>
              <w:tabs>
                <w:tab w:val="left" w:pos="36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w:t>
            </w:r>
            <w:r w:rsidRPr="0080014C">
              <w:rPr>
                <w:rFonts w:asciiTheme="minorHAnsi" w:hAnsiTheme="minorHAnsi" w:cstheme="minorHAnsi"/>
                <w:sz w:val="22"/>
                <w:szCs w:val="22"/>
                <w:lang w:val="ro-RO"/>
              </w:rPr>
              <w:tab/>
              <w:t>Servicii (ex: medicale, sociale, sanitar-veterinare; reparații mașini, unelte, obiecte casnice; consultanță, contabilitate, juridice, audit; servicii în tehnologia informației și servicii informatice; servicii tehnice, administrative, alte servicii destinate populației din spațiul rural, etc.).</w:t>
            </w:r>
          </w:p>
        </w:tc>
        <w:tc>
          <w:tcPr>
            <w:tcW w:w="875" w:type="dxa"/>
            <w:shd w:val="clear" w:color="auto" w:fill="auto"/>
          </w:tcPr>
          <w:p w14:paraId="0210EBA4" w14:textId="77777777" w:rsidR="00CF33DF" w:rsidRPr="0080014C" w:rsidRDefault="00CF33DF"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lastRenderedPageBreak/>
              <w:sym w:font="Wingdings" w:char="F06F"/>
            </w:r>
          </w:p>
          <w:p w14:paraId="5E2C9B1D" w14:textId="77777777" w:rsidR="00CF33DF" w:rsidRPr="0080014C" w:rsidRDefault="00CF33DF" w:rsidP="00073E62">
            <w:pPr>
              <w:pStyle w:val="BodyText3"/>
              <w:rPr>
                <w:rFonts w:asciiTheme="minorHAnsi" w:hAnsiTheme="minorHAnsi" w:cstheme="minorHAnsi"/>
                <w:sz w:val="22"/>
                <w:szCs w:val="22"/>
                <w:lang w:val="en-US"/>
              </w:rPr>
            </w:pPr>
          </w:p>
          <w:p w14:paraId="70478BA4" w14:textId="77777777" w:rsidR="00CF33DF" w:rsidRPr="0080014C" w:rsidRDefault="00CF33DF" w:rsidP="00073E62">
            <w:pPr>
              <w:pStyle w:val="BodyText3"/>
              <w:rPr>
                <w:rFonts w:asciiTheme="minorHAnsi" w:hAnsiTheme="minorHAnsi" w:cstheme="minorHAnsi"/>
                <w:sz w:val="22"/>
                <w:szCs w:val="22"/>
                <w:lang w:val="en-US"/>
              </w:rPr>
            </w:pPr>
          </w:p>
          <w:p w14:paraId="363E24B8" w14:textId="77777777" w:rsidR="00EB790F" w:rsidRPr="0080014C" w:rsidRDefault="00EB790F" w:rsidP="00073E62">
            <w:pPr>
              <w:pStyle w:val="BodyText3"/>
              <w:rPr>
                <w:rFonts w:asciiTheme="minorHAnsi" w:hAnsiTheme="minorHAnsi" w:cstheme="minorHAnsi"/>
                <w:sz w:val="22"/>
                <w:szCs w:val="22"/>
                <w:lang w:val="en-US"/>
              </w:rPr>
            </w:pPr>
          </w:p>
          <w:p w14:paraId="5A05EFBF" w14:textId="77777777" w:rsidR="007D02E8" w:rsidRPr="0080014C" w:rsidRDefault="007D02E8" w:rsidP="00560DE3">
            <w:pPr>
              <w:pStyle w:val="BodyText3"/>
              <w:jc w:val="left"/>
              <w:rPr>
                <w:rFonts w:asciiTheme="minorHAnsi" w:hAnsiTheme="minorHAnsi" w:cstheme="minorHAnsi"/>
                <w:sz w:val="22"/>
                <w:szCs w:val="22"/>
                <w:lang w:val="en-US"/>
              </w:rPr>
            </w:pPr>
          </w:p>
          <w:p w14:paraId="30CB6ACC" w14:textId="77777777" w:rsidR="00CF33DF" w:rsidRPr="0080014C" w:rsidRDefault="00CF33DF"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sym w:font="Wingdings" w:char="F06F"/>
            </w:r>
          </w:p>
          <w:p w14:paraId="06CCE9FB" w14:textId="77777777" w:rsidR="00CF33DF" w:rsidRPr="0080014C" w:rsidRDefault="00CF33DF" w:rsidP="00073E62">
            <w:pPr>
              <w:pStyle w:val="BodyText3"/>
              <w:rPr>
                <w:rFonts w:asciiTheme="minorHAnsi" w:hAnsiTheme="minorHAnsi" w:cstheme="minorHAnsi"/>
                <w:sz w:val="22"/>
                <w:szCs w:val="22"/>
                <w:lang w:val="en-US"/>
              </w:rPr>
            </w:pPr>
          </w:p>
          <w:p w14:paraId="7E38FBCD" w14:textId="77777777" w:rsidR="00CF33DF" w:rsidRPr="0080014C" w:rsidRDefault="00CF33DF" w:rsidP="00073E62">
            <w:pPr>
              <w:pStyle w:val="BodyText3"/>
              <w:rPr>
                <w:rFonts w:asciiTheme="minorHAnsi" w:hAnsiTheme="minorHAnsi" w:cstheme="minorHAnsi"/>
                <w:sz w:val="22"/>
                <w:szCs w:val="22"/>
                <w:lang w:val="en-US"/>
              </w:rPr>
            </w:pPr>
          </w:p>
          <w:p w14:paraId="6B20DB76" w14:textId="77777777" w:rsidR="00CF33DF" w:rsidRPr="0080014C" w:rsidRDefault="00CF33DF" w:rsidP="00073E62">
            <w:pPr>
              <w:pStyle w:val="BodyText3"/>
              <w:rPr>
                <w:rFonts w:asciiTheme="minorHAnsi" w:hAnsiTheme="minorHAnsi" w:cstheme="minorHAnsi"/>
                <w:sz w:val="22"/>
                <w:szCs w:val="22"/>
                <w:lang w:val="en-US"/>
              </w:rPr>
            </w:pPr>
          </w:p>
          <w:p w14:paraId="66901E99" w14:textId="77777777" w:rsidR="00FE7548" w:rsidRPr="0080014C" w:rsidRDefault="00FE7548" w:rsidP="00073E62">
            <w:pPr>
              <w:pStyle w:val="BodyText3"/>
              <w:rPr>
                <w:rFonts w:asciiTheme="minorHAnsi" w:hAnsiTheme="minorHAnsi" w:cstheme="minorHAnsi"/>
                <w:sz w:val="22"/>
                <w:szCs w:val="22"/>
                <w:lang w:val="en-US"/>
              </w:rPr>
            </w:pPr>
          </w:p>
          <w:p w14:paraId="41F2C09A" w14:textId="77777777" w:rsidR="00FE7548" w:rsidRPr="0080014C" w:rsidRDefault="00FE7548" w:rsidP="00073E62">
            <w:pPr>
              <w:pStyle w:val="BodyText3"/>
              <w:rPr>
                <w:rFonts w:asciiTheme="minorHAnsi" w:hAnsiTheme="minorHAnsi" w:cstheme="minorHAnsi"/>
                <w:sz w:val="22"/>
                <w:szCs w:val="22"/>
                <w:lang w:val="en-US"/>
              </w:rPr>
            </w:pPr>
          </w:p>
          <w:p w14:paraId="18D3B8CD" w14:textId="77777777" w:rsidR="00FE7548" w:rsidRPr="0080014C" w:rsidRDefault="00FE7548" w:rsidP="00073E62">
            <w:pPr>
              <w:pStyle w:val="BodyText3"/>
              <w:rPr>
                <w:rFonts w:asciiTheme="minorHAnsi" w:hAnsiTheme="minorHAnsi" w:cstheme="minorHAnsi"/>
                <w:sz w:val="22"/>
                <w:szCs w:val="22"/>
                <w:lang w:val="en-US"/>
              </w:rPr>
            </w:pPr>
          </w:p>
          <w:p w14:paraId="0D6556AF" w14:textId="77777777" w:rsidR="00FC252D" w:rsidRPr="0080014C" w:rsidRDefault="00FC252D" w:rsidP="00073E62">
            <w:pPr>
              <w:pStyle w:val="BodyText3"/>
              <w:rPr>
                <w:rFonts w:asciiTheme="minorHAnsi" w:hAnsiTheme="minorHAnsi" w:cstheme="minorHAnsi"/>
                <w:sz w:val="22"/>
                <w:szCs w:val="22"/>
                <w:lang w:val="en-US"/>
              </w:rPr>
            </w:pPr>
          </w:p>
          <w:p w14:paraId="03BB329F" w14:textId="77777777" w:rsidR="00CF33DF" w:rsidRPr="0080014C" w:rsidRDefault="00CF33DF"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sym w:font="Wingdings" w:char="F06F"/>
            </w:r>
          </w:p>
          <w:p w14:paraId="3F91B655" w14:textId="77777777" w:rsidR="00CF33DF" w:rsidRPr="0080014C" w:rsidRDefault="00CF33DF" w:rsidP="00073E62">
            <w:pPr>
              <w:pStyle w:val="BodyText3"/>
              <w:rPr>
                <w:rFonts w:asciiTheme="minorHAnsi" w:hAnsiTheme="minorHAnsi" w:cstheme="minorHAnsi"/>
                <w:sz w:val="22"/>
                <w:szCs w:val="22"/>
                <w:lang w:val="en-US"/>
              </w:rPr>
            </w:pPr>
          </w:p>
          <w:p w14:paraId="540CBA09" w14:textId="77777777" w:rsidR="00FE7548" w:rsidRPr="0080014C" w:rsidRDefault="00FE7548" w:rsidP="00073E62">
            <w:pPr>
              <w:pStyle w:val="BodyText3"/>
              <w:rPr>
                <w:rFonts w:asciiTheme="minorHAnsi" w:hAnsiTheme="minorHAnsi" w:cstheme="minorHAnsi"/>
                <w:sz w:val="22"/>
                <w:szCs w:val="22"/>
                <w:lang w:val="en-US"/>
              </w:rPr>
            </w:pPr>
          </w:p>
          <w:p w14:paraId="0749DF56" w14:textId="77777777" w:rsidR="00FE7548" w:rsidRPr="0080014C" w:rsidRDefault="00FE7548" w:rsidP="00073E62">
            <w:pPr>
              <w:pStyle w:val="BodyText3"/>
              <w:rPr>
                <w:rFonts w:asciiTheme="minorHAnsi" w:hAnsiTheme="minorHAnsi" w:cstheme="minorHAnsi"/>
                <w:sz w:val="22"/>
                <w:szCs w:val="22"/>
                <w:lang w:val="en-US"/>
              </w:rPr>
            </w:pPr>
          </w:p>
          <w:p w14:paraId="3809A795" w14:textId="77777777" w:rsidR="007D02E8" w:rsidRPr="0080014C" w:rsidRDefault="007D02E8" w:rsidP="00073E62">
            <w:pPr>
              <w:pStyle w:val="BodyText3"/>
              <w:rPr>
                <w:rFonts w:asciiTheme="minorHAnsi" w:hAnsiTheme="minorHAnsi" w:cstheme="minorHAnsi"/>
                <w:sz w:val="22"/>
                <w:szCs w:val="22"/>
                <w:lang w:val="en-US"/>
              </w:rPr>
            </w:pPr>
          </w:p>
          <w:p w14:paraId="656EC197" w14:textId="77777777" w:rsidR="00CF33DF" w:rsidRPr="0080014C" w:rsidRDefault="00CF33DF"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sym w:font="Wingdings" w:char="F06F"/>
            </w:r>
          </w:p>
          <w:p w14:paraId="65059C1D" w14:textId="77777777" w:rsidR="00CF33DF" w:rsidRPr="0080014C" w:rsidRDefault="00CF33DF" w:rsidP="00073E62">
            <w:pPr>
              <w:pStyle w:val="BodyText3"/>
              <w:jc w:val="left"/>
              <w:rPr>
                <w:rFonts w:asciiTheme="minorHAnsi" w:hAnsiTheme="minorHAnsi" w:cstheme="minorHAnsi"/>
                <w:sz w:val="22"/>
                <w:szCs w:val="22"/>
                <w:lang w:val="pt-BR"/>
              </w:rPr>
            </w:pPr>
          </w:p>
          <w:p w14:paraId="2342F1B5" w14:textId="77777777" w:rsidR="00236258" w:rsidRPr="0080014C" w:rsidRDefault="00236258" w:rsidP="00073E62">
            <w:pPr>
              <w:pStyle w:val="BodyText3"/>
              <w:jc w:val="left"/>
              <w:rPr>
                <w:rFonts w:asciiTheme="minorHAnsi" w:hAnsiTheme="minorHAnsi" w:cstheme="minorHAnsi"/>
                <w:sz w:val="22"/>
                <w:szCs w:val="22"/>
                <w:lang w:val="pt-BR"/>
              </w:rPr>
            </w:pPr>
          </w:p>
          <w:p w14:paraId="5A3F792E" w14:textId="77777777" w:rsidR="00FE7548" w:rsidRPr="0080014C" w:rsidRDefault="00FE7548" w:rsidP="00073E62">
            <w:pPr>
              <w:pStyle w:val="BodyText3"/>
              <w:jc w:val="left"/>
              <w:rPr>
                <w:rFonts w:asciiTheme="minorHAnsi" w:hAnsiTheme="minorHAnsi" w:cstheme="minorHAnsi"/>
                <w:sz w:val="22"/>
                <w:szCs w:val="22"/>
                <w:lang w:val="pt-BR"/>
              </w:rPr>
            </w:pPr>
          </w:p>
          <w:p w14:paraId="5018BE0A" w14:textId="77777777" w:rsidR="00FE7548" w:rsidRPr="0080014C" w:rsidRDefault="00FE7548" w:rsidP="00073E62">
            <w:pPr>
              <w:pStyle w:val="BodyText3"/>
              <w:jc w:val="left"/>
              <w:rPr>
                <w:rFonts w:asciiTheme="minorHAnsi" w:hAnsiTheme="minorHAnsi" w:cstheme="minorHAnsi"/>
                <w:sz w:val="22"/>
                <w:szCs w:val="22"/>
                <w:lang w:val="pt-BR"/>
              </w:rPr>
            </w:pPr>
          </w:p>
          <w:p w14:paraId="603F67CA" w14:textId="77777777" w:rsidR="00236258" w:rsidRPr="0080014C" w:rsidRDefault="00236258"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sym w:font="Wingdings" w:char="F06F"/>
            </w:r>
          </w:p>
          <w:p w14:paraId="7B7D8845" w14:textId="77777777" w:rsidR="00236258" w:rsidRPr="0080014C" w:rsidRDefault="00236258" w:rsidP="00073E62">
            <w:pPr>
              <w:pStyle w:val="BodyText3"/>
              <w:jc w:val="left"/>
              <w:rPr>
                <w:rFonts w:asciiTheme="minorHAnsi" w:hAnsiTheme="minorHAnsi" w:cstheme="minorHAnsi"/>
                <w:sz w:val="22"/>
                <w:szCs w:val="22"/>
                <w:lang w:val="pt-BR"/>
              </w:rPr>
            </w:pPr>
          </w:p>
        </w:tc>
        <w:tc>
          <w:tcPr>
            <w:tcW w:w="826" w:type="dxa"/>
            <w:shd w:val="clear" w:color="auto" w:fill="auto"/>
          </w:tcPr>
          <w:p w14:paraId="19E1C1BE" w14:textId="77777777" w:rsidR="00B25636" w:rsidRPr="0080014C" w:rsidRDefault="00B25636"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lastRenderedPageBreak/>
              <w:sym w:font="Wingdings" w:char="F06F"/>
            </w:r>
          </w:p>
          <w:p w14:paraId="04D26779" w14:textId="77777777" w:rsidR="00B25636" w:rsidRPr="0080014C" w:rsidRDefault="00B25636" w:rsidP="00073E62">
            <w:pPr>
              <w:pStyle w:val="BodyText3"/>
              <w:rPr>
                <w:rFonts w:asciiTheme="minorHAnsi" w:hAnsiTheme="minorHAnsi" w:cstheme="minorHAnsi"/>
                <w:sz w:val="22"/>
                <w:szCs w:val="22"/>
                <w:lang w:val="en-US"/>
              </w:rPr>
            </w:pPr>
          </w:p>
          <w:p w14:paraId="16D85172" w14:textId="77777777" w:rsidR="00B25636" w:rsidRPr="0080014C" w:rsidRDefault="00B25636" w:rsidP="00073E62">
            <w:pPr>
              <w:pStyle w:val="BodyText3"/>
              <w:rPr>
                <w:rFonts w:asciiTheme="minorHAnsi" w:hAnsiTheme="minorHAnsi" w:cstheme="minorHAnsi"/>
                <w:sz w:val="22"/>
                <w:szCs w:val="22"/>
                <w:lang w:val="en-US"/>
              </w:rPr>
            </w:pPr>
          </w:p>
          <w:p w14:paraId="03B936A5" w14:textId="77777777" w:rsidR="00FC252D" w:rsidRPr="0080014C" w:rsidRDefault="00FC252D" w:rsidP="00073E62">
            <w:pPr>
              <w:pStyle w:val="BodyText3"/>
              <w:rPr>
                <w:rFonts w:asciiTheme="minorHAnsi" w:hAnsiTheme="minorHAnsi" w:cstheme="minorHAnsi"/>
                <w:sz w:val="22"/>
                <w:szCs w:val="22"/>
                <w:lang w:val="en-US"/>
              </w:rPr>
            </w:pPr>
          </w:p>
          <w:p w14:paraId="56CC8B28" w14:textId="77777777" w:rsidR="007D02E8" w:rsidRPr="0080014C" w:rsidRDefault="007D02E8" w:rsidP="00560DE3">
            <w:pPr>
              <w:pStyle w:val="BodyText3"/>
              <w:jc w:val="left"/>
              <w:rPr>
                <w:rFonts w:asciiTheme="minorHAnsi" w:hAnsiTheme="minorHAnsi" w:cstheme="minorHAnsi"/>
                <w:sz w:val="22"/>
                <w:szCs w:val="22"/>
                <w:lang w:val="en-US"/>
              </w:rPr>
            </w:pPr>
          </w:p>
          <w:p w14:paraId="0003537A" w14:textId="77777777" w:rsidR="00B25636" w:rsidRPr="0080014C" w:rsidRDefault="00B25636"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sym w:font="Wingdings" w:char="F06F"/>
            </w:r>
          </w:p>
          <w:p w14:paraId="1AA62FE9" w14:textId="77777777" w:rsidR="00B25636" w:rsidRPr="0080014C" w:rsidRDefault="00B25636" w:rsidP="00073E62">
            <w:pPr>
              <w:pStyle w:val="BodyText3"/>
              <w:rPr>
                <w:rFonts w:asciiTheme="minorHAnsi" w:hAnsiTheme="minorHAnsi" w:cstheme="minorHAnsi"/>
                <w:sz w:val="22"/>
                <w:szCs w:val="22"/>
                <w:lang w:val="en-US"/>
              </w:rPr>
            </w:pPr>
          </w:p>
          <w:p w14:paraId="7488C726" w14:textId="77777777" w:rsidR="00B25636" w:rsidRPr="0080014C" w:rsidRDefault="00B25636" w:rsidP="00073E62">
            <w:pPr>
              <w:pStyle w:val="BodyText3"/>
              <w:rPr>
                <w:rFonts w:asciiTheme="minorHAnsi" w:hAnsiTheme="minorHAnsi" w:cstheme="minorHAnsi"/>
                <w:sz w:val="22"/>
                <w:szCs w:val="22"/>
                <w:lang w:val="en-US"/>
              </w:rPr>
            </w:pPr>
          </w:p>
          <w:p w14:paraId="3E4CEBBD" w14:textId="77777777" w:rsidR="00B25636" w:rsidRPr="0080014C" w:rsidRDefault="00B25636" w:rsidP="00073E62">
            <w:pPr>
              <w:pStyle w:val="BodyText3"/>
              <w:rPr>
                <w:rFonts w:asciiTheme="minorHAnsi" w:hAnsiTheme="minorHAnsi" w:cstheme="minorHAnsi"/>
                <w:sz w:val="22"/>
                <w:szCs w:val="22"/>
                <w:lang w:val="en-US"/>
              </w:rPr>
            </w:pPr>
          </w:p>
          <w:p w14:paraId="27FC7552" w14:textId="77777777" w:rsidR="00FE7548" w:rsidRPr="0080014C" w:rsidRDefault="00FE7548" w:rsidP="00073E62">
            <w:pPr>
              <w:pStyle w:val="BodyText3"/>
              <w:rPr>
                <w:rFonts w:asciiTheme="minorHAnsi" w:hAnsiTheme="minorHAnsi" w:cstheme="minorHAnsi"/>
                <w:sz w:val="22"/>
                <w:szCs w:val="22"/>
                <w:lang w:val="en-US"/>
              </w:rPr>
            </w:pPr>
          </w:p>
          <w:p w14:paraId="1B2DA574" w14:textId="77777777" w:rsidR="00FE7548" w:rsidRPr="0080014C" w:rsidRDefault="00FE7548" w:rsidP="00073E62">
            <w:pPr>
              <w:pStyle w:val="BodyText3"/>
              <w:rPr>
                <w:rFonts w:asciiTheme="minorHAnsi" w:hAnsiTheme="minorHAnsi" w:cstheme="minorHAnsi"/>
                <w:sz w:val="22"/>
                <w:szCs w:val="22"/>
                <w:lang w:val="en-US"/>
              </w:rPr>
            </w:pPr>
          </w:p>
          <w:p w14:paraId="413124BD" w14:textId="77777777" w:rsidR="00FE7548" w:rsidRPr="0080014C" w:rsidRDefault="00FE7548" w:rsidP="00073E62">
            <w:pPr>
              <w:pStyle w:val="BodyText3"/>
              <w:rPr>
                <w:rFonts w:asciiTheme="minorHAnsi" w:hAnsiTheme="minorHAnsi" w:cstheme="minorHAnsi"/>
                <w:sz w:val="22"/>
                <w:szCs w:val="22"/>
                <w:lang w:val="en-US"/>
              </w:rPr>
            </w:pPr>
          </w:p>
          <w:p w14:paraId="155B3916" w14:textId="77777777" w:rsidR="00B25636" w:rsidRPr="0080014C" w:rsidRDefault="00B25636" w:rsidP="00073E62">
            <w:pPr>
              <w:pStyle w:val="BodyText3"/>
              <w:rPr>
                <w:rFonts w:asciiTheme="minorHAnsi" w:hAnsiTheme="minorHAnsi" w:cstheme="minorHAnsi"/>
                <w:sz w:val="22"/>
                <w:szCs w:val="22"/>
                <w:lang w:val="en-US"/>
              </w:rPr>
            </w:pPr>
          </w:p>
          <w:p w14:paraId="67A9ACF9" w14:textId="77777777" w:rsidR="00B25636" w:rsidRPr="0080014C" w:rsidRDefault="00B25636"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sym w:font="Wingdings" w:char="F06F"/>
            </w:r>
          </w:p>
          <w:p w14:paraId="735DBE32" w14:textId="77777777" w:rsidR="00B25636" w:rsidRPr="0080014C" w:rsidRDefault="00B25636" w:rsidP="00073E62">
            <w:pPr>
              <w:pStyle w:val="BodyText3"/>
              <w:rPr>
                <w:rFonts w:asciiTheme="minorHAnsi" w:hAnsiTheme="minorHAnsi" w:cstheme="minorHAnsi"/>
                <w:sz w:val="22"/>
                <w:szCs w:val="22"/>
                <w:lang w:val="en-US"/>
              </w:rPr>
            </w:pPr>
          </w:p>
          <w:p w14:paraId="6E567A06" w14:textId="77777777" w:rsidR="00FE7548" w:rsidRPr="0080014C" w:rsidRDefault="00FE7548" w:rsidP="00073E62">
            <w:pPr>
              <w:pStyle w:val="BodyText3"/>
              <w:rPr>
                <w:rFonts w:asciiTheme="minorHAnsi" w:hAnsiTheme="minorHAnsi" w:cstheme="minorHAnsi"/>
                <w:sz w:val="22"/>
                <w:szCs w:val="22"/>
                <w:lang w:val="en-US"/>
              </w:rPr>
            </w:pPr>
          </w:p>
          <w:p w14:paraId="06942DBF" w14:textId="77777777" w:rsidR="00FE7548" w:rsidRPr="0080014C" w:rsidRDefault="00FE7548" w:rsidP="00073E62">
            <w:pPr>
              <w:pStyle w:val="BodyText3"/>
              <w:rPr>
                <w:rFonts w:asciiTheme="minorHAnsi" w:hAnsiTheme="minorHAnsi" w:cstheme="minorHAnsi"/>
                <w:sz w:val="22"/>
                <w:szCs w:val="22"/>
                <w:lang w:val="en-US"/>
              </w:rPr>
            </w:pPr>
          </w:p>
          <w:p w14:paraId="7DABABB6" w14:textId="77777777" w:rsidR="007D02E8" w:rsidRPr="0080014C" w:rsidRDefault="007D02E8" w:rsidP="00073E62">
            <w:pPr>
              <w:pStyle w:val="BodyText3"/>
              <w:rPr>
                <w:rFonts w:asciiTheme="minorHAnsi" w:hAnsiTheme="minorHAnsi" w:cstheme="minorHAnsi"/>
                <w:sz w:val="22"/>
                <w:szCs w:val="22"/>
                <w:lang w:val="en-US"/>
              </w:rPr>
            </w:pPr>
          </w:p>
          <w:p w14:paraId="3DE74F37" w14:textId="77777777" w:rsidR="00B25636" w:rsidRPr="0080014C" w:rsidRDefault="00B25636"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sym w:font="Wingdings" w:char="F06F"/>
            </w:r>
          </w:p>
          <w:p w14:paraId="6DD6D29C" w14:textId="77777777" w:rsidR="00CF33DF" w:rsidRPr="0080014C" w:rsidRDefault="00CF33DF" w:rsidP="00073E62">
            <w:pPr>
              <w:pStyle w:val="BodyText3"/>
              <w:jc w:val="left"/>
              <w:rPr>
                <w:rFonts w:asciiTheme="minorHAnsi" w:hAnsiTheme="minorHAnsi" w:cstheme="minorHAnsi"/>
                <w:sz w:val="22"/>
                <w:szCs w:val="22"/>
                <w:lang w:val="pt-BR"/>
              </w:rPr>
            </w:pPr>
          </w:p>
          <w:p w14:paraId="655A9E82" w14:textId="77777777" w:rsidR="00236258" w:rsidRPr="0080014C" w:rsidRDefault="00236258" w:rsidP="00073E62">
            <w:pPr>
              <w:pStyle w:val="BodyText3"/>
              <w:jc w:val="left"/>
              <w:rPr>
                <w:rFonts w:asciiTheme="minorHAnsi" w:hAnsiTheme="minorHAnsi" w:cstheme="minorHAnsi"/>
                <w:sz w:val="22"/>
                <w:szCs w:val="22"/>
                <w:lang w:val="pt-BR"/>
              </w:rPr>
            </w:pPr>
          </w:p>
          <w:p w14:paraId="607FDA89" w14:textId="77777777" w:rsidR="00FE7548" w:rsidRPr="0080014C" w:rsidRDefault="00FE7548" w:rsidP="00073E62">
            <w:pPr>
              <w:pStyle w:val="BodyText3"/>
              <w:jc w:val="left"/>
              <w:rPr>
                <w:rFonts w:asciiTheme="minorHAnsi" w:hAnsiTheme="minorHAnsi" w:cstheme="minorHAnsi"/>
                <w:sz w:val="22"/>
                <w:szCs w:val="22"/>
                <w:lang w:val="pt-BR"/>
              </w:rPr>
            </w:pPr>
          </w:p>
          <w:p w14:paraId="23EF9688" w14:textId="77777777" w:rsidR="00FE7548" w:rsidRPr="0080014C" w:rsidRDefault="00FE7548" w:rsidP="00073E62">
            <w:pPr>
              <w:pStyle w:val="BodyText3"/>
              <w:jc w:val="left"/>
              <w:rPr>
                <w:rFonts w:asciiTheme="minorHAnsi" w:hAnsiTheme="minorHAnsi" w:cstheme="minorHAnsi"/>
                <w:sz w:val="22"/>
                <w:szCs w:val="22"/>
                <w:lang w:val="pt-BR"/>
              </w:rPr>
            </w:pPr>
          </w:p>
          <w:p w14:paraId="396EB44D" w14:textId="77777777" w:rsidR="00236258" w:rsidRPr="0080014C" w:rsidRDefault="00236258"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sym w:font="Wingdings" w:char="F06F"/>
            </w:r>
          </w:p>
          <w:p w14:paraId="6707C018" w14:textId="77777777" w:rsidR="00236258" w:rsidRPr="0080014C" w:rsidRDefault="00236258" w:rsidP="00073E62">
            <w:pPr>
              <w:pStyle w:val="BodyText3"/>
              <w:jc w:val="left"/>
              <w:rPr>
                <w:rFonts w:asciiTheme="minorHAnsi" w:hAnsiTheme="minorHAnsi" w:cstheme="minorHAnsi"/>
                <w:sz w:val="22"/>
                <w:szCs w:val="22"/>
                <w:lang w:val="pt-BR"/>
              </w:rPr>
            </w:pPr>
          </w:p>
        </w:tc>
        <w:tc>
          <w:tcPr>
            <w:tcW w:w="1135" w:type="dxa"/>
            <w:shd w:val="clear" w:color="auto" w:fill="auto"/>
          </w:tcPr>
          <w:p w14:paraId="2F61358E" w14:textId="77777777" w:rsidR="00CF33DF" w:rsidRPr="0080014C" w:rsidRDefault="00CF33DF"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lastRenderedPageBreak/>
              <w:sym w:font="Wingdings" w:char="F06F"/>
            </w:r>
          </w:p>
          <w:p w14:paraId="3F506473" w14:textId="77777777" w:rsidR="00CF33DF" w:rsidRPr="0080014C" w:rsidRDefault="00CF33DF" w:rsidP="00073E62">
            <w:pPr>
              <w:pStyle w:val="BodyText3"/>
              <w:rPr>
                <w:rFonts w:asciiTheme="minorHAnsi" w:hAnsiTheme="minorHAnsi" w:cstheme="minorHAnsi"/>
                <w:sz w:val="22"/>
                <w:szCs w:val="22"/>
                <w:lang w:val="en-US"/>
              </w:rPr>
            </w:pPr>
          </w:p>
          <w:p w14:paraId="0A2A5DC8" w14:textId="77777777" w:rsidR="00CF33DF" w:rsidRPr="0080014C" w:rsidRDefault="00CF33DF" w:rsidP="00073E62">
            <w:pPr>
              <w:pStyle w:val="BodyText3"/>
              <w:rPr>
                <w:rFonts w:asciiTheme="minorHAnsi" w:hAnsiTheme="minorHAnsi" w:cstheme="minorHAnsi"/>
                <w:sz w:val="22"/>
                <w:szCs w:val="22"/>
                <w:lang w:val="en-US"/>
              </w:rPr>
            </w:pPr>
          </w:p>
          <w:p w14:paraId="165C7882" w14:textId="77777777" w:rsidR="00FC252D" w:rsidRPr="0080014C" w:rsidRDefault="00FC252D" w:rsidP="00073E62">
            <w:pPr>
              <w:pStyle w:val="BodyText3"/>
              <w:rPr>
                <w:rFonts w:asciiTheme="minorHAnsi" w:hAnsiTheme="minorHAnsi" w:cstheme="minorHAnsi"/>
                <w:sz w:val="22"/>
                <w:szCs w:val="22"/>
                <w:lang w:val="en-US"/>
              </w:rPr>
            </w:pPr>
          </w:p>
          <w:p w14:paraId="7487C533" w14:textId="77777777" w:rsidR="00CF33DF" w:rsidRPr="0080014C" w:rsidRDefault="00CF33DF" w:rsidP="00073E62">
            <w:pPr>
              <w:pStyle w:val="BodyText3"/>
              <w:rPr>
                <w:rFonts w:asciiTheme="minorHAnsi" w:hAnsiTheme="minorHAnsi" w:cstheme="minorHAnsi"/>
                <w:sz w:val="22"/>
                <w:szCs w:val="22"/>
                <w:lang w:val="en-US"/>
              </w:rPr>
            </w:pPr>
          </w:p>
          <w:p w14:paraId="17A53BA7" w14:textId="77777777" w:rsidR="00CF33DF" w:rsidRPr="0080014C" w:rsidRDefault="00CF33DF" w:rsidP="00073E62">
            <w:pPr>
              <w:pStyle w:val="BodyText3"/>
              <w:rPr>
                <w:rFonts w:asciiTheme="minorHAnsi" w:hAnsiTheme="minorHAnsi" w:cstheme="minorHAnsi"/>
                <w:sz w:val="22"/>
                <w:szCs w:val="22"/>
                <w:lang w:val="en-US"/>
              </w:rPr>
            </w:pPr>
          </w:p>
          <w:p w14:paraId="38EE2E8A" w14:textId="77777777" w:rsidR="00CF33DF" w:rsidRPr="0080014C" w:rsidRDefault="00CF33DF" w:rsidP="00073E62">
            <w:pPr>
              <w:pStyle w:val="BodyText3"/>
              <w:rPr>
                <w:rFonts w:asciiTheme="minorHAnsi" w:hAnsiTheme="minorHAnsi" w:cstheme="minorHAnsi"/>
                <w:sz w:val="22"/>
                <w:szCs w:val="22"/>
                <w:lang w:val="en-US"/>
              </w:rPr>
            </w:pPr>
          </w:p>
          <w:p w14:paraId="247C38CE" w14:textId="77777777" w:rsidR="00FC252D" w:rsidRPr="0080014C" w:rsidRDefault="00FC252D" w:rsidP="00073E62">
            <w:pPr>
              <w:pStyle w:val="BodyText3"/>
              <w:rPr>
                <w:rFonts w:asciiTheme="minorHAnsi" w:hAnsiTheme="minorHAnsi" w:cstheme="minorHAnsi"/>
                <w:sz w:val="22"/>
                <w:szCs w:val="22"/>
                <w:lang w:val="en-US"/>
              </w:rPr>
            </w:pPr>
          </w:p>
          <w:p w14:paraId="4C9BF40D" w14:textId="77777777" w:rsidR="00FC252D" w:rsidRPr="0080014C" w:rsidRDefault="00FC252D" w:rsidP="00073E62">
            <w:pPr>
              <w:pStyle w:val="BodyText3"/>
              <w:rPr>
                <w:rFonts w:asciiTheme="minorHAnsi" w:hAnsiTheme="minorHAnsi" w:cstheme="minorHAnsi"/>
                <w:sz w:val="22"/>
                <w:szCs w:val="22"/>
                <w:lang w:val="en-US"/>
              </w:rPr>
            </w:pPr>
          </w:p>
          <w:p w14:paraId="15EE7FED" w14:textId="77777777" w:rsidR="00FC252D" w:rsidRPr="0080014C" w:rsidRDefault="00FC252D" w:rsidP="00073E62">
            <w:pPr>
              <w:pStyle w:val="BodyText3"/>
              <w:rPr>
                <w:rFonts w:asciiTheme="minorHAnsi" w:hAnsiTheme="minorHAnsi" w:cstheme="minorHAnsi"/>
                <w:sz w:val="22"/>
                <w:szCs w:val="22"/>
                <w:lang w:val="en-US"/>
              </w:rPr>
            </w:pPr>
          </w:p>
          <w:p w14:paraId="79AE5B78" w14:textId="77777777" w:rsidR="00CF33DF" w:rsidRPr="0080014C" w:rsidRDefault="00CF33DF" w:rsidP="00073E62">
            <w:pPr>
              <w:pStyle w:val="BodyText3"/>
              <w:rPr>
                <w:rFonts w:asciiTheme="minorHAnsi" w:hAnsiTheme="minorHAnsi" w:cstheme="minorHAnsi"/>
                <w:sz w:val="22"/>
                <w:szCs w:val="22"/>
                <w:lang w:val="en-US"/>
              </w:rPr>
            </w:pPr>
          </w:p>
          <w:p w14:paraId="30F80986" w14:textId="77777777" w:rsidR="00CF33DF" w:rsidRPr="0080014C" w:rsidRDefault="00CF33DF" w:rsidP="00073E62">
            <w:pPr>
              <w:pStyle w:val="BodyText3"/>
              <w:rPr>
                <w:rFonts w:asciiTheme="minorHAnsi" w:hAnsiTheme="minorHAnsi" w:cstheme="minorHAnsi"/>
                <w:sz w:val="22"/>
                <w:szCs w:val="22"/>
                <w:lang w:val="en-US"/>
              </w:rPr>
            </w:pPr>
          </w:p>
          <w:p w14:paraId="36922821" w14:textId="77777777" w:rsidR="00CF33DF" w:rsidRPr="0080014C" w:rsidRDefault="00CF33DF" w:rsidP="00073E62">
            <w:pPr>
              <w:pStyle w:val="BodyText3"/>
              <w:rPr>
                <w:rFonts w:asciiTheme="minorHAnsi" w:hAnsiTheme="minorHAnsi" w:cstheme="minorHAnsi"/>
                <w:sz w:val="22"/>
                <w:szCs w:val="22"/>
                <w:lang w:val="pt-BR"/>
              </w:rPr>
            </w:pPr>
          </w:p>
        </w:tc>
      </w:tr>
      <w:tr w:rsidR="00CF33DF" w:rsidRPr="0080014C" w14:paraId="39BB6511" w14:textId="77777777" w:rsidTr="002E331D">
        <w:trPr>
          <w:trHeight w:val="420"/>
        </w:trPr>
        <w:tc>
          <w:tcPr>
            <w:tcW w:w="6628" w:type="dxa"/>
            <w:shd w:val="clear" w:color="auto" w:fill="auto"/>
          </w:tcPr>
          <w:p w14:paraId="2E1451EC" w14:textId="77777777" w:rsidR="00135809" w:rsidRPr="0080014C" w:rsidRDefault="00135809" w:rsidP="00135809">
            <w:pPr>
              <w:pStyle w:val="BodyText3"/>
              <w:jc w:val="left"/>
              <w:rPr>
                <w:rFonts w:asciiTheme="minorHAnsi" w:hAnsiTheme="minorHAnsi" w:cstheme="minorHAnsi"/>
                <w:bCs w:val="0"/>
                <w:sz w:val="22"/>
                <w:szCs w:val="22"/>
                <w:lang w:val="en-US" w:eastAsia="en-US"/>
              </w:rPr>
            </w:pPr>
          </w:p>
          <w:p w14:paraId="5C978660" w14:textId="77777777" w:rsidR="00CF33DF" w:rsidRPr="0080014C" w:rsidRDefault="00CF33DF" w:rsidP="00073E62">
            <w:pPr>
              <w:pStyle w:val="BodyText3"/>
              <w:jc w:val="left"/>
              <w:rPr>
                <w:rFonts w:asciiTheme="minorHAnsi" w:hAnsiTheme="minorHAnsi" w:cstheme="minorHAnsi"/>
                <w:b w:val="0"/>
                <w:bCs w:val="0"/>
                <w:sz w:val="22"/>
                <w:szCs w:val="22"/>
                <w:lang w:val="en-US" w:eastAsia="en-US"/>
              </w:rPr>
            </w:pPr>
            <w:r w:rsidRPr="0080014C">
              <w:rPr>
                <w:rFonts w:asciiTheme="minorHAnsi" w:hAnsiTheme="minorHAnsi" w:cstheme="minorHAnsi"/>
                <w:bCs w:val="0"/>
                <w:sz w:val="22"/>
                <w:szCs w:val="22"/>
                <w:lang w:val="en-US" w:eastAsia="en-US"/>
              </w:rPr>
              <w:t>Doc. 1</w:t>
            </w:r>
            <w:r w:rsidRPr="0080014C">
              <w:rPr>
                <w:rFonts w:asciiTheme="minorHAnsi" w:hAnsiTheme="minorHAnsi" w:cstheme="minorHAnsi"/>
                <w:b w:val="0"/>
                <w:bCs w:val="0"/>
                <w:sz w:val="22"/>
                <w:szCs w:val="22"/>
                <w:lang w:val="en-US" w:eastAsia="en-US"/>
              </w:rPr>
              <w:t xml:space="preserve"> Plan de afaceri</w:t>
            </w:r>
          </w:p>
          <w:p w14:paraId="3C0B0131" w14:textId="77777777" w:rsidR="00CF33DF" w:rsidRPr="0080014C" w:rsidRDefault="00CF33DF" w:rsidP="00073E62">
            <w:pPr>
              <w:pStyle w:val="BodyText3"/>
              <w:jc w:val="left"/>
              <w:rPr>
                <w:rFonts w:asciiTheme="minorHAnsi" w:hAnsiTheme="minorHAnsi" w:cstheme="minorHAnsi"/>
                <w:bCs w:val="0"/>
                <w:sz w:val="22"/>
                <w:szCs w:val="22"/>
                <w:lang w:val="en-US" w:eastAsia="en-US"/>
              </w:rPr>
            </w:pPr>
            <w:r w:rsidRPr="0080014C">
              <w:rPr>
                <w:rFonts w:asciiTheme="minorHAnsi" w:hAnsiTheme="minorHAnsi" w:cstheme="minorHAnsi"/>
                <w:bCs w:val="0"/>
                <w:sz w:val="22"/>
                <w:szCs w:val="22"/>
                <w:lang w:val="en-US" w:eastAsia="en-US"/>
              </w:rPr>
              <w:t>Baza de date a serviciul online RECOM  a ONRC</w:t>
            </w:r>
          </w:p>
          <w:p w14:paraId="0D39995C" w14:textId="77777777" w:rsidR="00A77776" w:rsidRPr="0080014C" w:rsidRDefault="00A77776" w:rsidP="00A60973">
            <w:pPr>
              <w:spacing w:after="120"/>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Doc 3.</w:t>
            </w:r>
            <w:r w:rsidRPr="0080014C">
              <w:rPr>
                <w:rFonts w:asciiTheme="minorHAnsi" w:hAnsiTheme="minorHAnsi" w:cstheme="minorHAnsi"/>
                <w:sz w:val="22"/>
                <w:szCs w:val="22"/>
                <w:lang w:val="ro-RO"/>
              </w:rPr>
              <w:t xml:space="preserve"> </w:t>
            </w:r>
            <w:r w:rsidRPr="0080014C">
              <w:rPr>
                <w:rFonts w:asciiTheme="minorHAnsi" w:hAnsiTheme="minorHAnsi" w:cstheme="minorHAnsi"/>
                <w:b/>
                <w:sz w:val="22"/>
                <w:szCs w:val="22"/>
                <w:lang w:val="ro-RO"/>
              </w:rPr>
              <w:t>Documente pe care solicitanții trebuie să le prezinte pentru terenurile și clădirile aferente obiectivelor prevăzute în Planul de Afaceri</w:t>
            </w:r>
          </w:p>
          <w:p w14:paraId="7005C600" w14:textId="77777777" w:rsidR="00403D29" w:rsidRPr="0080014C" w:rsidRDefault="00CF33DF" w:rsidP="00073E62">
            <w:pPr>
              <w:tabs>
                <w:tab w:val="left" w:pos="125"/>
                <w:tab w:val="left" w:pos="360"/>
              </w:tabs>
              <w:jc w:val="both"/>
              <w:rPr>
                <w:rFonts w:asciiTheme="minorHAnsi" w:hAnsiTheme="minorHAnsi" w:cstheme="minorHAnsi"/>
                <w:sz w:val="22"/>
                <w:szCs w:val="22"/>
                <w:lang w:val="ro-RO"/>
              </w:rPr>
            </w:pPr>
            <w:r w:rsidRPr="0080014C">
              <w:rPr>
                <w:rFonts w:asciiTheme="minorHAnsi" w:hAnsiTheme="minorHAnsi" w:cstheme="minorHAnsi"/>
                <w:b/>
                <w:bCs/>
                <w:sz w:val="22"/>
                <w:szCs w:val="22"/>
              </w:rPr>
              <w:t>Anexa 7</w:t>
            </w:r>
            <w:r w:rsidRPr="0080014C">
              <w:rPr>
                <w:rFonts w:asciiTheme="minorHAnsi" w:hAnsiTheme="minorHAnsi" w:cstheme="minorHAnsi"/>
                <w:bCs/>
                <w:sz w:val="22"/>
                <w:szCs w:val="22"/>
              </w:rPr>
              <w:t xml:space="preserve"> Lista codurilor  CAEN</w:t>
            </w:r>
            <w:r w:rsidR="00403D29" w:rsidRPr="0080014C">
              <w:rPr>
                <w:rFonts w:asciiTheme="minorHAnsi" w:hAnsiTheme="minorHAnsi" w:cstheme="minorHAnsi"/>
                <w:sz w:val="22"/>
                <w:szCs w:val="22"/>
                <w:lang w:val="ro-RO"/>
              </w:rPr>
              <w:t xml:space="preserve"> eligibile pentru finantare in cadrul sM6.2</w:t>
            </w:r>
          </w:p>
          <w:p w14:paraId="2889F1CD" w14:textId="77777777" w:rsidR="00CF33DF" w:rsidRPr="0080014C" w:rsidRDefault="00331EF1" w:rsidP="00073E62">
            <w:pPr>
              <w:tabs>
                <w:tab w:val="left" w:pos="125"/>
                <w:tab w:val="left" w:pos="36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Anexa 8</w:t>
            </w:r>
            <w:r w:rsidRPr="0080014C">
              <w:rPr>
                <w:rFonts w:asciiTheme="minorHAnsi" w:hAnsiTheme="minorHAnsi" w:cstheme="minorHAnsi"/>
                <w:sz w:val="22"/>
                <w:szCs w:val="22"/>
                <w:lang w:val="ro-RO"/>
              </w:rPr>
              <w:t xml:space="preserve"> – Lista codurilor CAEN eligibile numai pentru dotarea cladirilor</w:t>
            </w:r>
          </w:p>
        </w:tc>
        <w:tc>
          <w:tcPr>
            <w:tcW w:w="875" w:type="dxa"/>
            <w:shd w:val="clear" w:color="auto" w:fill="auto"/>
          </w:tcPr>
          <w:p w14:paraId="4F0E0C6E" w14:textId="77777777" w:rsidR="00CF33DF" w:rsidRPr="0080014C" w:rsidRDefault="00CF33DF" w:rsidP="00073E62">
            <w:pPr>
              <w:pStyle w:val="BodyText3"/>
              <w:rPr>
                <w:rFonts w:asciiTheme="minorHAnsi" w:hAnsiTheme="minorHAnsi" w:cstheme="minorHAnsi"/>
                <w:sz w:val="22"/>
                <w:szCs w:val="22"/>
                <w:lang w:val="pt-BR"/>
              </w:rPr>
            </w:pPr>
          </w:p>
        </w:tc>
        <w:tc>
          <w:tcPr>
            <w:tcW w:w="826" w:type="dxa"/>
            <w:shd w:val="clear" w:color="auto" w:fill="auto"/>
          </w:tcPr>
          <w:p w14:paraId="68FFB253" w14:textId="77777777" w:rsidR="00CF33DF" w:rsidRPr="0080014C" w:rsidRDefault="00CF33DF" w:rsidP="00073E62">
            <w:pPr>
              <w:pStyle w:val="BodyText3"/>
              <w:rPr>
                <w:rFonts w:asciiTheme="minorHAnsi" w:hAnsiTheme="minorHAnsi" w:cstheme="minorHAnsi"/>
                <w:sz w:val="22"/>
                <w:szCs w:val="22"/>
                <w:lang w:val="pt-BR"/>
              </w:rPr>
            </w:pPr>
          </w:p>
        </w:tc>
        <w:tc>
          <w:tcPr>
            <w:tcW w:w="1135" w:type="dxa"/>
            <w:shd w:val="clear" w:color="auto" w:fill="auto"/>
          </w:tcPr>
          <w:p w14:paraId="3468F63E" w14:textId="77777777" w:rsidR="00CF33DF" w:rsidRPr="0080014C" w:rsidRDefault="00CF33DF" w:rsidP="00073E62">
            <w:pPr>
              <w:pStyle w:val="BodyText3"/>
              <w:rPr>
                <w:rFonts w:asciiTheme="minorHAnsi" w:hAnsiTheme="minorHAnsi" w:cstheme="minorHAnsi"/>
                <w:sz w:val="22"/>
                <w:szCs w:val="22"/>
                <w:lang w:val="pt-BR"/>
              </w:rPr>
            </w:pPr>
          </w:p>
        </w:tc>
      </w:tr>
      <w:tr w:rsidR="00CF33DF" w:rsidRPr="0080014C" w14:paraId="05F8431C" w14:textId="77777777" w:rsidTr="002E331D">
        <w:trPr>
          <w:trHeight w:val="420"/>
        </w:trPr>
        <w:tc>
          <w:tcPr>
            <w:tcW w:w="6628" w:type="dxa"/>
            <w:shd w:val="clear" w:color="auto" w:fill="auto"/>
          </w:tcPr>
          <w:p w14:paraId="65210E05" w14:textId="77777777" w:rsidR="00B46703" w:rsidRPr="0080014C" w:rsidRDefault="00B46703" w:rsidP="00073E62">
            <w:pPr>
              <w:jc w:val="both"/>
              <w:rPr>
                <w:rFonts w:asciiTheme="minorHAnsi" w:hAnsiTheme="minorHAnsi" w:cstheme="minorHAnsi"/>
                <w:b/>
                <w:bCs/>
                <w:sz w:val="22"/>
                <w:szCs w:val="22"/>
                <w:lang w:val="ro-RO" w:eastAsia="fr-FR"/>
              </w:rPr>
            </w:pPr>
          </w:p>
          <w:p w14:paraId="4023D5A5" w14:textId="01E56313" w:rsidR="00CF33DF" w:rsidRPr="0080014C" w:rsidRDefault="00CF33DF" w:rsidP="00EB790F">
            <w:pPr>
              <w:jc w:val="both"/>
              <w:rPr>
                <w:rFonts w:asciiTheme="minorHAnsi" w:hAnsiTheme="minorHAnsi" w:cstheme="minorHAnsi"/>
                <w:sz w:val="22"/>
                <w:szCs w:val="22"/>
                <w:lang w:val="ro-RO"/>
              </w:rPr>
            </w:pPr>
            <w:r w:rsidRPr="0080014C">
              <w:rPr>
                <w:rFonts w:asciiTheme="minorHAnsi" w:hAnsiTheme="minorHAnsi" w:cstheme="minorHAnsi"/>
                <w:b/>
                <w:bCs/>
                <w:sz w:val="22"/>
                <w:szCs w:val="22"/>
                <w:lang w:val="ro-RO" w:eastAsia="fr-FR"/>
              </w:rPr>
              <w:t>EG4</w:t>
            </w:r>
            <w:r w:rsidR="00EB790F" w:rsidRPr="0080014C">
              <w:rPr>
                <w:rFonts w:asciiTheme="minorHAnsi" w:hAnsiTheme="minorHAnsi" w:cstheme="minorHAnsi"/>
                <w:b/>
                <w:bCs/>
                <w:sz w:val="22"/>
                <w:szCs w:val="22"/>
                <w:lang w:val="ro-RO" w:eastAsia="fr-FR"/>
              </w:rPr>
              <w:t xml:space="preserve"> </w:t>
            </w:r>
            <w:r w:rsidRPr="0080014C">
              <w:rPr>
                <w:rFonts w:asciiTheme="minorHAnsi" w:hAnsiTheme="minorHAnsi" w:cstheme="minorHAnsi"/>
                <w:b/>
                <w:bCs/>
                <w:sz w:val="22"/>
                <w:szCs w:val="22"/>
                <w:lang w:val="ro-RO" w:eastAsia="fr-FR"/>
              </w:rPr>
              <w:t xml:space="preserve">- </w:t>
            </w:r>
            <w:r w:rsidR="00EB790F" w:rsidRPr="0080014C">
              <w:rPr>
                <w:rFonts w:asciiTheme="minorHAnsi" w:hAnsiTheme="minorHAnsi" w:cstheme="minorHAnsi"/>
                <w:b/>
                <w:bCs/>
                <w:sz w:val="22"/>
                <w:szCs w:val="22"/>
                <w:lang w:val="ro-RO" w:eastAsia="fr-FR"/>
              </w:rPr>
              <w:t>Micro-întreprinderile şi întreprinderile mici, atât cele existente cât şi cele nou înfiinţate (start-up) trebuie să fie înregistrate la ONRC şi să-şi desfăşoare activitatea în spaţiul rural-atât sediul social, cât şi punctul/punctele de lucru trebuie să fie amplasate în mediul rural (numai punctele de lucru aferente activităţilor agricole pot fi amplasate şi în mediul urban)</w:t>
            </w:r>
          </w:p>
        </w:tc>
        <w:tc>
          <w:tcPr>
            <w:tcW w:w="875" w:type="dxa"/>
            <w:shd w:val="clear" w:color="auto" w:fill="auto"/>
          </w:tcPr>
          <w:p w14:paraId="39C7F023" w14:textId="77777777" w:rsidR="007D02E8" w:rsidRPr="0080014C" w:rsidRDefault="007D02E8" w:rsidP="00073E62">
            <w:pPr>
              <w:pStyle w:val="BodyText3"/>
              <w:rPr>
                <w:rFonts w:asciiTheme="minorHAnsi" w:hAnsiTheme="minorHAnsi" w:cstheme="minorHAnsi"/>
                <w:sz w:val="22"/>
                <w:szCs w:val="22"/>
                <w:lang w:val="en-US"/>
              </w:rPr>
            </w:pPr>
          </w:p>
          <w:p w14:paraId="46543659" w14:textId="77777777" w:rsidR="007D02E8" w:rsidRPr="0080014C" w:rsidRDefault="007D02E8" w:rsidP="00073E62">
            <w:pPr>
              <w:pStyle w:val="BodyText3"/>
              <w:rPr>
                <w:rFonts w:asciiTheme="minorHAnsi" w:hAnsiTheme="minorHAnsi" w:cstheme="minorHAnsi"/>
                <w:sz w:val="22"/>
                <w:szCs w:val="22"/>
                <w:lang w:val="en-US"/>
              </w:rPr>
            </w:pPr>
          </w:p>
          <w:p w14:paraId="27B5C0B0" w14:textId="77777777" w:rsidR="00CF33DF" w:rsidRPr="0080014C" w:rsidRDefault="00CF33DF" w:rsidP="00073E62">
            <w:pPr>
              <w:pStyle w:val="BodyText3"/>
              <w:rPr>
                <w:rFonts w:asciiTheme="minorHAnsi" w:hAnsiTheme="minorHAnsi" w:cstheme="minorHAnsi"/>
                <w:sz w:val="22"/>
                <w:szCs w:val="22"/>
                <w:lang w:val="pt-BR"/>
              </w:rPr>
            </w:pPr>
            <w:r w:rsidRPr="0080014C">
              <w:rPr>
                <w:rFonts w:asciiTheme="minorHAnsi" w:hAnsiTheme="minorHAnsi" w:cstheme="minorHAnsi"/>
                <w:sz w:val="22"/>
                <w:szCs w:val="22"/>
                <w:lang w:val="en-US"/>
              </w:rPr>
              <w:sym w:font="Wingdings" w:char="F06F"/>
            </w:r>
          </w:p>
        </w:tc>
        <w:tc>
          <w:tcPr>
            <w:tcW w:w="826" w:type="dxa"/>
            <w:shd w:val="clear" w:color="auto" w:fill="auto"/>
          </w:tcPr>
          <w:p w14:paraId="02ADD6F0" w14:textId="77777777" w:rsidR="007D02E8" w:rsidRPr="0080014C" w:rsidRDefault="007D02E8" w:rsidP="00073E62">
            <w:pPr>
              <w:pStyle w:val="BodyText3"/>
              <w:rPr>
                <w:rFonts w:asciiTheme="minorHAnsi" w:hAnsiTheme="minorHAnsi" w:cstheme="minorHAnsi"/>
                <w:sz w:val="22"/>
                <w:szCs w:val="22"/>
                <w:lang w:val="en-US"/>
              </w:rPr>
            </w:pPr>
          </w:p>
          <w:p w14:paraId="621B7519" w14:textId="77777777" w:rsidR="007D02E8" w:rsidRPr="0080014C" w:rsidRDefault="007D02E8" w:rsidP="00073E62">
            <w:pPr>
              <w:pStyle w:val="BodyText3"/>
              <w:rPr>
                <w:rFonts w:asciiTheme="minorHAnsi" w:hAnsiTheme="minorHAnsi" w:cstheme="minorHAnsi"/>
                <w:sz w:val="22"/>
                <w:szCs w:val="22"/>
                <w:lang w:val="en-US"/>
              </w:rPr>
            </w:pPr>
          </w:p>
          <w:p w14:paraId="52683DF7" w14:textId="77777777" w:rsidR="00CF33DF" w:rsidRPr="0080014C" w:rsidRDefault="00B25636" w:rsidP="00073E62">
            <w:pPr>
              <w:pStyle w:val="BodyText3"/>
              <w:rPr>
                <w:rFonts w:asciiTheme="minorHAnsi" w:hAnsiTheme="minorHAnsi" w:cstheme="minorHAnsi"/>
                <w:sz w:val="22"/>
                <w:szCs w:val="22"/>
                <w:lang w:val="pt-BR"/>
              </w:rPr>
            </w:pPr>
            <w:r w:rsidRPr="0080014C">
              <w:rPr>
                <w:rFonts w:asciiTheme="minorHAnsi" w:hAnsiTheme="minorHAnsi" w:cstheme="minorHAnsi"/>
                <w:sz w:val="22"/>
                <w:szCs w:val="22"/>
                <w:lang w:val="en-US"/>
              </w:rPr>
              <w:sym w:font="Wingdings" w:char="F06F"/>
            </w:r>
          </w:p>
        </w:tc>
        <w:tc>
          <w:tcPr>
            <w:tcW w:w="1135" w:type="dxa"/>
            <w:shd w:val="clear" w:color="auto" w:fill="auto"/>
          </w:tcPr>
          <w:p w14:paraId="041DFD35" w14:textId="77777777" w:rsidR="007D02E8" w:rsidRPr="0080014C" w:rsidRDefault="007D02E8" w:rsidP="00073E62">
            <w:pPr>
              <w:pStyle w:val="BodyText3"/>
              <w:rPr>
                <w:rFonts w:asciiTheme="minorHAnsi" w:hAnsiTheme="minorHAnsi" w:cstheme="minorHAnsi"/>
                <w:sz w:val="22"/>
                <w:szCs w:val="22"/>
                <w:lang w:val="en-US"/>
              </w:rPr>
            </w:pPr>
          </w:p>
          <w:p w14:paraId="0D8790E1" w14:textId="77777777" w:rsidR="007D02E8" w:rsidRPr="0080014C" w:rsidRDefault="007D02E8" w:rsidP="00073E62">
            <w:pPr>
              <w:pStyle w:val="BodyText3"/>
              <w:rPr>
                <w:rFonts w:asciiTheme="minorHAnsi" w:hAnsiTheme="minorHAnsi" w:cstheme="minorHAnsi"/>
                <w:sz w:val="22"/>
                <w:szCs w:val="22"/>
                <w:lang w:val="en-US"/>
              </w:rPr>
            </w:pPr>
          </w:p>
          <w:p w14:paraId="24CDCB2D" w14:textId="77777777" w:rsidR="00CF33DF" w:rsidRPr="0080014C" w:rsidRDefault="00CF33DF" w:rsidP="00073E62">
            <w:pPr>
              <w:pStyle w:val="BodyText3"/>
              <w:rPr>
                <w:rFonts w:asciiTheme="minorHAnsi" w:hAnsiTheme="minorHAnsi" w:cstheme="minorHAnsi"/>
                <w:sz w:val="22"/>
                <w:szCs w:val="22"/>
                <w:lang w:val="pt-BR"/>
              </w:rPr>
            </w:pPr>
            <w:r w:rsidRPr="0080014C">
              <w:rPr>
                <w:rFonts w:asciiTheme="minorHAnsi" w:hAnsiTheme="minorHAnsi" w:cstheme="minorHAnsi"/>
                <w:sz w:val="22"/>
                <w:szCs w:val="22"/>
                <w:lang w:val="en-US"/>
              </w:rPr>
              <w:sym w:font="Wingdings" w:char="F06F"/>
            </w:r>
          </w:p>
        </w:tc>
      </w:tr>
      <w:tr w:rsidR="00CF33DF" w:rsidRPr="0080014C" w14:paraId="33C93B72" w14:textId="77777777" w:rsidTr="002E331D">
        <w:trPr>
          <w:trHeight w:val="420"/>
        </w:trPr>
        <w:tc>
          <w:tcPr>
            <w:tcW w:w="6628" w:type="dxa"/>
            <w:shd w:val="clear" w:color="auto" w:fill="auto"/>
          </w:tcPr>
          <w:p w14:paraId="203340C5" w14:textId="77777777" w:rsidR="00CF33DF" w:rsidRPr="0080014C" w:rsidRDefault="00CF33DF" w:rsidP="00073E62">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80014C">
              <w:rPr>
                <w:rFonts w:asciiTheme="minorHAnsi" w:hAnsiTheme="minorHAnsi" w:cstheme="minorHAnsi"/>
                <w:b/>
                <w:bCs/>
                <w:sz w:val="22"/>
                <w:szCs w:val="22"/>
                <w:lang w:val="it-IT" w:eastAsia="fr-FR"/>
              </w:rPr>
              <w:t xml:space="preserve">Doc </w:t>
            </w:r>
            <w:proofErr w:type="gramStart"/>
            <w:r w:rsidRPr="0080014C">
              <w:rPr>
                <w:rFonts w:asciiTheme="minorHAnsi" w:hAnsiTheme="minorHAnsi" w:cstheme="minorHAnsi"/>
                <w:b/>
                <w:bCs/>
                <w:sz w:val="22"/>
                <w:szCs w:val="22"/>
                <w:lang w:val="it-IT" w:eastAsia="fr-FR"/>
              </w:rPr>
              <w:t>1</w:t>
            </w:r>
            <w:r w:rsidRPr="0080014C">
              <w:rPr>
                <w:rFonts w:asciiTheme="minorHAnsi" w:hAnsiTheme="minorHAnsi" w:cstheme="minorHAnsi"/>
                <w:bCs/>
                <w:sz w:val="22"/>
                <w:szCs w:val="22"/>
                <w:lang w:val="it-IT" w:eastAsia="fr-FR"/>
              </w:rPr>
              <w:t xml:space="preserve">  Planul</w:t>
            </w:r>
            <w:proofErr w:type="gramEnd"/>
            <w:r w:rsidRPr="0080014C">
              <w:rPr>
                <w:rFonts w:asciiTheme="minorHAnsi" w:hAnsiTheme="minorHAnsi" w:cstheme="minorHAnsi"/>
                <w:bCs/>
                <w:sz w:val="22"/>
                <w:szCs w:val="22"/>
                <w:lang w:val="it-IT" w:eastAsia="fr-FR"/>
              </w:rPr>
              <w:t xml:space="preserve"> de afaceri</w:t>
            </w:r>
          </w:p>
          <w:p w14:paraId="694896DD" w14:textId="77777777" w:rsidR="001D6824" w:rsidRPr="0080014C" w:rsidRDefault="00CF33DF" w:rsidP="00073E62">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80014C">
              <w:rPr>
                <w:rFonts w:asciiTheme="minorHAnsi" w:hAnsiTheme="minorHAnsi" w:cstheme="minorHAnsi"/>
                <w:b/>
                <w:bCs/>
                <w:sz w:val="22"/>
                <w:szCs w:val="22"/>
                <w:lang w:val="it-IT" w:eastAsia="fr-FR"/>
              </w:rPr>
              <w:t xml:space="preserve">Doc </w:t>
            </w:r>
            <w:proofErr w:type="gramStart"/>
            <w:r w:rsidRPr="0080014C">
              <w:rPr>
                <w:rFonts w:asciiTheme="minorHAnsi" w:hAnsiTheme="minorHAnsi" w:cstheme="minorHAnsi"/>
                <w:b/>
                <w:bCs/>
                <w:sz w:val="22"/>
                <w:szCs w:val="22"/>
                <w:lang w:val="it-IT" w:eastAsia="fr-FR"/>
              </w:rPr>
              <w:t>3</w:t>
            </w:r>
            <w:r w:rsidRPr="0080014C">
              <w:rPr>
                <w:rFonts w:asciiTheme="minorHAnsi" w:hAnsiTheme="minorHAnsi" w:cstheme="minorHAnsi"/>
                <w:bCs/>
                <w:sz w:val="22"/>
                <w:szCs w:val="22"/>
                <w:lang w:val="it-IT" w:eastAsia="fr-FR"/>
              </w:rPr>
              <w:t xml:space="preserve"> </w:t>
            </w:r>
            <w:r w:rsidR="00DE67AE" w:rsidRPr="0080014C">
              <w:rPr>
                <w:rFonts w:asciiTheme="minorHAnsi" w:hAnsiTheme="minorHAnsi" w:cstheme="minorHAnsi"/>
                <w:bCs/>
                <w:sz w:val="22"/>
                <w:szCs w:val="22"/>
                <w:lang w:val="it-IT" w:eastAsia="fr-FR"/>
              </w:rPr>
              <w:t xml:space="preserve"> </w:t>
            </w:r>
            <w:r w:rsidR="001D6824" w:rsidRPr="0080014C">
              <w:rPr>
                <w:rFonts w:asciiTheme="minorHAnsi" w:hAnsiTheme="minorHAnsi" w:cstheme="minorHAnsi"/>
                <w:bCs/>
                <w:sz w:val="22"/>
                <w:szCs w:val="22"/>
                <w:lang w:val="it-IT" w:eastAsia="fr-FR"/>
              </w:rPr>
              <w:t>Documente</w:t>
            </w:r>
            <w:proofErr w:type="gramEnd"/>
            <w:r w:rsidR="001D6824" w:rsidRPr="0080014C">
              <w:rPr>
                <w:rFonts w:asciiTheme="minorHAnsi" w:hAnsiTheme="minorHAnsi" w:cstheme="minorHAnsi"/>
                <w:bCs/>
                <w:sz w:val="22"/>
                <w:szCs w:val="22"/>
                <w:lang w:val="it-IT" w:eastAsia="fr-FR"/>
              </w:rPr>
              <w:t xml:space="preserve"> pe care solicitanții de finanțare trebuie să le prezinte pentru terenurile și clădirile aferente obiectivelor prevăzute în Planul de Afaceri</w:t>
            </w:r>
          </w:p>
          <w:p w14:paraId="20D07933" w14:textId="77777777" w:rsidR="00CF33DF" w:rsidRPr="0080014C" w:rsidRDefault="00CF33DF" w:rsidP="00073E62">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0014C">
              <w:rPr>
                <w:rFonts w:asciiTheme="minorHAnsi" w:hAnsiTheme="minorHAnsi" w:cstheme="minorHAnsi"/>
                <w:sz w:val="22"/>
                <w:szCs w:val="22"/>
                <w:lang w:val="it-IT"/>
              </w:rPr>
              <w:t>Baza de date a serviciul</w:t>
            </w:r>
            <w:r w:rsidR="00614C82" w:rsidRPr="0080014C">
              <w:rPr>
                <w:rFonts w:asciiTheme="minorHAnsi" w:hAnsiTheme="minorHAnsi" w:cstheme="minorHAnsi"/>
                <w:sz w:val="22"/>
                <w:szCs w:val="22"/>
                <w:lang w:val="it-IT"/>
              </w:rPr>
              <w:t>ui</w:t>
            </w:r>
            <w:r w:rsidRPr="0080014C">
              <w:rPr>
                <w:rFonts w:asciiTheme="minorHAnsi" w:hAnsiTheme="minorHAnsi" w:cstheme="minorHAnsi"/>
                <w:sz w:val="22"/>
                <w:szCs w:val="22"/>
                <w:lang w:val="it-IT"/>
              </w:rPr>
              <w:t xml:space="preserve"> online </w:t>
            </w:r>
            <w:proofErr w:type="gramStart"/>
            <w:r w:rsidRPr="0080014C">
              <w:rPr>
                <w:rFonts w:asciiTheme="minorHAnsi" w:hAnsiTheme="minorHAnsi" w:cstheme="minorHAnsi"/>
                <w:sz w:val="22"/>
                <w:szCs w:val="22"/>
                <w:lang w:val="it-IT"/>
              </w:rPr>
              <w:t>RECOM  a</w:t>
            </w:r>
            <w:proofErr w:type="gramEnd"/>
            <w:r w:rsidRPr="0080014C">
              <w:rPr>
                <w:rFonts w:asciiTheme="minorHAnsi" w:hAnsiTheme="minorHAnsi" w:cstheme="minorHAnsi"/>
                <w:sz w:val="22"/>
                <w:szCs w:val="22"/>
                <w:lang w:val="it-IT"/>
              </w:rPr>
              <w:t xml:space="preserve"> </w:t>
            </w:r>
            <w:r w:rsidR="00614C82" w:rsidRPr="0080014C">
              <w:rPr>
                <w:rFonts w:asciiTheme="minorHAnsi" w:hAnsiTheme="minorHAnsi" w:cstheme="minorHAnsi"/>
                <w:sz w:val="22"/>
                <w:szCs w:val="22"/>
                <w:lang w:val="it-IT"/>
              </w:rPr>
              <w:t xml:space="preserve"> </w:t>
            </w:r>
            <w:r w:rsidRPr="0080014C">
              <w:rPr>
                <w:rFonts w:asciiTheme="minorHAnsi" w:hAnsiTheme="minorHAnsi" w:cstheme="minorHAnsi"/>
                <w:sz w:val="22"/>
                <w:szCs w:val="22"/>
                <w:lang w:val="it-IT"/>
              </w:rPr>
              <w:t>ONRC</w:t>
            </w:r>
          </w:p>
          <w:p w14:paraId="78C655FE" w14:textId="77777777" w:rsidR="00CF33DF" w:rsidRPr="0080014C" w:rsidRDefault="00CF33DF" w:rsidP="00073E62">
            <w:pPr>
              <w:suppressAutoHyphens/>
              <w:jc w:val="both"/>
              <w:rPr>
                <w:rFonts w:asciiTheme="minorHAnsi" w:hAnsiTheme="minorHAnsi" w:cstheme="minorHAnsi"/>
                <w:sz w:val="22"/>
                <w:szCs w:val="22"/>
                <w:lang w:val="ro-RO"/>
              </w:rPr>
            </w:pPr>
            <w:r w:rsidRPr="0080014C">
              <w:rPr>
                <w:rFonts w:asciiTheme="minorHAnsi" w:hAnsiTheme="minorHAnsi" w:cstheme="minorHAnsi"/>
                <w:b/>
                <w:sz w:val="22"/>
                <w:szCs w:val="22"/>
                <w:lang w:val="it-IT"/>
              </w:rPr>
              <w:t xml:space="preserve">Declaratie partea F </w:t>
            </w:r>
            <w:r w:rsidR="003E16FF" w:rsidRPr="0080014C">
              <w:rPr>
                <w:rFonts w:asciiTheme="minorHAnsi" w:hAnsiTheme="minorHAnsi" w:cstheme="minorHAnsi"/>
                <w:b/>
                <w:sz w:val="22"/>
                <w:szCs w:val="22"/>
                <w:lang w:val="it-IT"/>
              </w:rPr>
              <w:t>a cererii de finantare</w:t>
            </w:r>
            <w:r w:rsidR="003E16FF" w:rsidRPr="0080014C">
              <w:rPr>
                <w:rFonts w:asciiTheme="minorHAnsi" w:hAnsiTheme="minorHAnsi" w:cstheme="minorHAnsi"/>
                <w:sz w:val="22"/>
                <w:szCs w:val="22"/>
                <w:lang w:val="it-IT"/>
              </w:rPr>
              <w:t xml:space="preserve"> </w:t>
            </w:r>
            <w:r w:rsidRPr="0080014C">
              <w:rPr>
                <w:rFonts w:asciiTheme="minorHAnsi" w:hAnsiTheme="minorHAnsi" w:cstheme="minorHAnsi"/>
                <w:sz w:val="22"/>
                <w:szCs w:val="22"/>
                <w:lang w:val="it-IT"/>
              </w:rPr>
              <w:t>ca isi va deschide punct/puncte de lucru in spatiul rural</w:t>
            </w:r>
          </w:p>
        </w:tc>
        <w:tc>
          <w:tcPr>
            <w:tcW w:w="875" w:type="dxa"/>
            <w:shd w:val="clear" w:color="auto" w:fill="auto"/>
          </w:tcPr>
          <w:p w14:paraId="6BDDE184" w14:textId="77777777" w:rsidR="00CF33DF" w:rsidRPr="0080014C" w:rsidRDefault="00CF33DF" w:rsidP="00073E62">
            <w:pPr>
              <w:pStyle w:val="BodyText3"/>
              <w:rPr>
                <w:rFonts w:asciiTheme="minorHAnsi" w:hAnsiTheme="minorHAnsi" w:cstheme="minorHAnsi"/>
                <w:sz w:val="22"/>
                <w:szCs w:val="22"/>
                <w:lang w:val="pt-BR"/>
              </w:rPr>
            </w:pPr>
          </w:p>
        </w:tc>
        <w:tc>
          <w:tcPr>
            <w:tcW w:w="826" w:type="dxa"/>
            <w:shd w:val="clear" w:color="auto" w:fill="auto"/>
          </w:tcPr>
          <w:p w14:paraId="3A2162B0" w14:textId="77777777" w:rsidR="00CF33DF" w:rsidRPr="0080014C" w:rsidRDefault="00CF33DF" w:rsidP="00073E62">
            <w:pPr>
              <w:pStyle w:val="BodyText3"/>
              <w:rPr>
                <w:rFonts w:asciiTheme="minorHAnsi" w:hAnsiTheme="minorHAnsi" w:cstheme="minorHAnsi"/>
                <w:sz w:val="22"/>
                <w:szCs w:val="22"/>
                <w:lang w:val="pt-BR"/>
              </w:rPr>
            </w:pPr>
          </w:p>
        </w:tc>
        <w:tc>
          <w:tcPr>
            <w:tcW w:w="1135" w:type="dxa"/>
            <w:shd w:val="clear" w:color="auto" w:fill="auto"/>
          </w:tcPr>
          <w:p w14:paraId="2DD3DCC5" w14:textId="77777777" w:rsidR="00CF33DF" w:rsidRPr="0080014C" w:rsidRDefault="00CF33DF" w:rsidP="00073E62">
            <w:pPr>
              <w:pStyle w:val="BodyText3"/>
              <w:rPr>
                <w:rFonts w:asciiTheme="minorHAnsi" w:hAnsiTheme="minorHAnsi" w:cstheme="minorHAnsi"/>
                <w:sz w:val="22"/>
                <w:szCs w:val="22"/>
                <w:lang w:val="pt-BR"/>
              </w:rPr>
            </w:pPr>
          </w:p>
        </w:tc>
      </w:tr>
      <w:tr w:rsidR="00CF33DF" w:rsidRPr="0080014C" w14:paraId="0DB17938" w14:textId="77777777" w:rsidTr="002E331D">
        <w:trPr>
          <w:trHeight w:val="420"/>
        </w:trPr>
        <w:tc>
          <w:tcPr>
            <w:tcW w:w="6628" w:type="dxa"/>
            <w:shd w:val="clear" w:color="auto" w:fill="auto"/>
          </w:tcPr>
          <w:p w14:paraId="49FA6200" w14:textId="152ADA3D" w:rsidR="00CF33DF" w:rsidRPr="0080014C" w:rsidRDefault="00CF33DF" w:rsidP="00073E62">
            <w:pPr>
              <w:jc w:val="both"/>
              <w:rPr>
                <w:rFonts w:asciiTheme="minorHAnsi" w:hAnsiTheme="minorHAnsi" w:cstheme="minorHAnsi"/>
                <w:sz w:val="22"/>
                <w:szCs w:val="22"/>
                <w:lang w:val="ro-RO"/>
              </w:rPr>
            </w:pPr>
            <w:r w:rsidRPr="0080014C">
              <w:rPr>
                <w:rFonts w:asciiTheme="minorHAnsi" w:hAnsiTheme="minorHAnsi" w:cstheme="minorHAnsi"/>
                <w:b/>
                <w:bCs/>
                <w:sz w:val="22"/>
                <w:szCs w:val="22"/>
                <w:lang w:val="ro-RO" w:eastAsia="fr-FR"/>
              </w:rPr>
              <w:t xml:space="preserve">EG5 </w:t>
            </w:r>
            <w:r w:rsidRPr="0080014C">
              <w:rPr>
                <w:rFonts w:asciiTheme="minorHAnsi" w:hAnsiTheme="minorHAnsi" w:cstheme="minorHAnsi"/>
                <w:sz w:val="22"/>
                <w:szCs w:val="22"/>
                <w:lang w:val="pt-BR"/>
              </w:rPr>
              <w:t xml:space="preserve">– </w:t>
            </w:r>
            <w:r w:rsidRPr="0080014C">
              <w:rPr>
                <w:rFonts w:asciiTheme="minorHAnsi" w:hAnsiTheme="minorHAnsi" w:cstheme="minorHAnsi"/>
                <w:b/>
                <w:bCs/>
                <w:sz w:val="22"/>
                <w:szCs w:val="22"/>
                <w:lang w:val="ro-RO" w:eastAsia="fr-FR"/>
              </w:rPr>
              <w:t xml:space="preserve">Implementarea planului de afaceri trebuie să înceapă în cel mult </w:t>
            </w:r>
            <w:r w:rsidR="00EB790F" w:rsidRPr="0080014C">
              <w:rPr>
                <w:rFonts w:asciiTheme="minorHAnsi" w:hAnsiTheme="minorHAnsi" w:cstheme="minorHAnsi"/>
                <w:b/>
                <w:bCs/>
                <w:sz w:val="22"/>
                <w:szCs w:val="22"/>
                <w:lang w:val="ro-RO" w:eastAsia="fr-FR"/>
              </w:rPr>
              <w:t>6</w:t>
            </w:r>
            <w:r w:rsidRPr="0080014C">
              <w:rPr>
                <w:rFonts w:asciiTheme="minorHAnsi" w:hAnsiTheme="minorHAnsi" w:cstheme="minorHAnsi"/>
                <w:b/>
                <w:bCs/>
                <w:sz w:val="22"/>
                <w:szCs w:val="22"/>
                <w:lang w:val="ro-RO" w:eastAsia="fr-FR"/>
              </w:rPr>
              <w:t xml:space="preserve"> luni de la data </w:t>
            </w:r>
            <w:r w:rsidR="005F6C13" w:rsidRPr="0080014C">
              <w:rPr>
                <w:rFonts w:asciiTheme="minorHAnsi" w:hAnsiTheme="minorHAnsi" w:cstheme="minorHAnsi"/>
                <w:b/>
                <w:bCs/>
                <w:sz w:val="22"/>
                <w:szCs w:val="22"/>
                <w:lang w:val="ro-RO" w:eastAsia="fr-FR"/>
              </w:rPr>
              <w:t xml:space="preserve">deciziei </w:t>
            </w:r>
            <w:r w:rsidRPr="0080014C">
              <w:rPr>
                <w:rFonts w:asciiTheme="minorHAnsi" w:hAnsiTheme="minorHAnsi" w:cstheme="minorHAnsi"/>
                <w:b/>
                <w:bCs/>
                <w:sz w:val="22"/>
                <w:szCs w:val="22"/>
                <w:lang w:val="ro-RO" w:eastAsia="fr-FR"/>
              </w:rPr>
              <w:t xml:space="preserve">de </w:t>
            </w:r>
            <w:r w:rsidR="005F6C13" w:rsidRPr="0080014C">
              <w:rPr>
                <w:rFonts w:asciiTheme="minorHAnsi" w:hAnsiTheme="minorHAnsi" w:cstheme="minorHAnsi"/>
                <w:b/>
                <w:bCs/>
                <w:sz w:val="22"/>
                <w:szCs w:val="22"/>
                <w:lang w:val="ro-RO" w:eastAsia="fr-FR"/>
              </w:rPr>
              <w:t xml:space="preserve">acordare </w:t>
            </w:r>
            <w:r w:rsidRPr="0080014C">
              <w:rPr>
                <w:rFonts w:asciiTheme="minorHAnsi" w:hAnsiTheme="minorHAnsi" w:cstheme="minorHAnsi"/>
                <w:b/>
                <w:bCs/>
                <w:sz w:val="22"/>
                <w:szCs w:val="22"/>
                <w:lang w:val="ro-RO" w:eastAsia="fr-FR"/>
              </w:rPr>
              <w:t>a sprijinului</w:t>
            </w:r>
            <w:r w:rsidRPr="0080014C">
              <w:rPr>
                <w:rFonts w:asciiTheme="minorHAnsi" w:hAnsiTheme="minorHAnsi" w:cstheme="minorHAnsi"/>
                <w:sz w:val="22"/>
                <w:szCs w:val="22"/>
                <w:lang w:val="ro-RO"/>
              </w:rPr>
              <w:t>.</w:t>
            </w:r>
          </w:p>
        </w:tc>
        <w:tc>
          <w:tcPr>
            <w:tcW w:w="875" w:type="dxa"/>
            <w:shd w:val="clear" w:color="auto" w:fill="auto"/>
          </w:tcPr>
          <w:p w14:paraId="258E6ED2" w14:textId="77777777" w:rsidR="00CF33DF" w:rsidRPr="0080014C" w:rsidRDefault="00B25636" w:rsidP="00073E62">
            <w:pPr>
              <w:pStyle w:val="BodyText3"/>
              <w:rPr>
                <w:rFonts w:asciiTheme="minorHAnsi" w:hAnsiTheme="minorHAnsi" w:cstheme="minorHAnsi"/>
                <w:sz w:val="22"/>
                <w:szCs w:val="22"/>
                <w:lang w:val="pt-BR"/>
              </w:rPr>
            </w:pPr>
            <w:r w:rsidRPr="0080014C">
              <w:rPr>
                <w:rFonts w:asciiTheme="minorHAnsi" w:hAnsiTheme="minorHAnsi" w:cstheme="minorHAnsi"/>
                <w:sz w:val="22"/>
                <w:szCs w:val="22"/>
                <w:lang w:val="en-US"/>
              </w:rPr>
              <w:sym w:font="Wingdings" w:char="F06F"/>
            </w:r>
          </w:p>
        </w:tc>
        <w:tc>
          <w:tcPr>
            <w:tcW w:w="826" w:type="dxa"/>
            <w:shd w:val="clear" w:color="auto" w:fill="auto"/>
          </w:tcPr>
          <w:p w14:paraId="643E3971" w14:textId="77777777" w:rsidR="00CF33DF" w:rsidRPr="0080014C" w:rsidRDefault="00B25636" w:rsidP="00073E62">
            <w:pPr>
              <w:pStyle w:val="BodyText3"/>
              <w:rPr>
                <w:rFonts w:asciiTheme="minorHAnsi" w:hAnsiTheme="minorHAnsi" w:cstheme="minorHAnsi"/>
                <w:sz w:val="22"/>
                <w:szCs w:val="22"/>
                <w:lang w:val="pt-BR"/>
              </w:rPr>
            </w:pPr>
            <w:r w:rsidRPr="0080014C">
              <w:rPr>
                <w:rFonts w:asciiTheme="minorHAnsi" w:hAnsiTheme="minorHAnsi" w:cstheme="minorHAnsi"/>
                <w:sz w:val="22"/>
                <w:szCs w:val="22"/>
                <w:lang w:val="en-US"/>
              </w:rPr>
              <w:sym w:font="Wingdings" w:char="F06F"/>
            </w:r>
          </w:p>
        </w:tc>
        <w:tc>
          <w:tcPr>
            <w:tcW w:w="1135" w:type="dxa"/>
            <w:shd w:val="clear" w:color="auto" w:fill="auto"/>
          </w:tcPr>
          <w:p w14:paraId="422E8502" w14:textId="77777777" w:rsidR="00CF33DF" w:rsidRPr="0080014C" w:rsidRDefault="00B25636" w:rsidP="00073E62">
            <w:pPr>
              <w:pStyle w:val="BodyText3"/>
              <w:rPr>
                <w:rFonts w:asciiTheme="minorHAnsi" w:hAnsiTheme="minorHAnsi" w:cstheme="minorHAnsi"/>
                <w:sz w:val="22"/>
                <w:szCs w:val="22"/>
                <w:lang w:val="pt-BR"/>
              </w:rPr>
            </w:pPr>
            <w:r w:rsidRPr="0080014C">
              <w:rPr>
                <w:rFonts w:asciiTheme="minorHAnsi" w:hAnsiTheme="minorHAnsi" w:cstheme="minorHAnsi"/>
                <w:sz w:val="22"/>
                <w:szCs w:val="22"/>
                <w:lang w:val="en-US"/>
              </w:rPr>
              <w:sym w:font="Wingdings" w:char="F06F"/>
            </w:r>
          </w:p>
        </w:tc>
      </w:tr>
      <w:tr w:rsidR="00CF33DF" w:rsidRPr="0080014C" w14:paraId="74B75901" w14:textId="77777777" w:rsidTr="002E331D">
        <w:trPr>
          <w:trHeight w:val="420"/>
        </w:trPr>
        <w:tc>
          <w:tcPr>
            <w:tcW w:w="6628" w:type="dxa"/>
            <w:shd w:val="clear" w:color="auto" w:fill="auto"/>
          </w:tcPr>
          <w:p w14:paraId="6C840480" w14:textId="77777777" w:rsidR="00CF33DF" w:rsidRPr="0080014C" w:rsidRDefault="00CF33DF" w:rsidP="00073E62">
            <w:pPr>
              <w:pStyle w:val="BodyText3"/>
              <w:jc w:val="left"/>
              <w:rPr>
                <w:rFonts w:asciiTheme="minorHAnsi" w:hAnsiTheme="minorHAnsi" w:cstheme="minorHAnsi"/>
                <w:b w:val="0"/>
                <w:bCs w:val="0"/>
                <w:sz w:val="22"/>
                <w:szCs w:val="22"/>
                <w:lang w:val="pt-BR" w:eastAsia="en-US"/>
              </w:rPr>
            </w:pPr>
            <w:r w:rsidRPr="0080014C">
              <w:rPr>
                <w:rFonts w:asciiTheme="minorHAnsi" w:hAnsiTheme="minorHAnsi" w:cstheme="minorHAnsi"/>
                <w:bCs w:val="0"/>
                <w:sz w:val="22"/>
                <w:szCs w:val="22"/>
                <w:lang w:val="pt-BR" w:eastAsia="en-US"/>
              </w:rPr>
              <w:t>Doc.1</w:t>
            </w:r>
            <w:r w:rsidRPr="0080014C">
              <w:rPr>
                <w:rFonts w:asciiTheme="minorHAnsi" w:hAnsiTheme="minorHAnsi" w:cstheme="minorHAnsi"/>
                <w:b w:val="0"/>
                <w:bCs w:val="0"/>
                <w:sz w:val="22"/>
                <w:szCs w:val="22"/>
                <w:lang w:val="pt-BR" w:eastAsia="en-US"/>
              </w:rPr>
              <w:t xml:space="preserve"> Planul de afaceri</w:t>
            </w:r>
          </w:p>
          <w:p w14:paraId="1FAD9452" w14:textId="77777777" w:rsidR="00CF33DF" w:rsidRPr="0080014C" w:rsidRDefault="00CF33DF" w:rsidP="00073E62">
            <w:pPr>
              <w:pStyle w:val="BodyText3"/>
              <w:jc w:val="left"/>
              <w:rPr>
                <w:rFonts w:asciiTheme="minorHAnsi" w:hAnsiTheme="minorHAnsi" w:cstheme="minorHAnsi"/>
                <w:sz w:val="22"/>
                <w:szCs w:val="22"/>
                <w:lang w:val="ro-RO"/>
              </w:rPr>
            </w:pPr>
            <w:r w:rsidRPr="0080014C">
              <w:rPr>
                <w:rFonts w:asciiTheme="minorHAnsi" w:hAnsiTheme="minorHAnsi" w:cstheme="minorHAnsi"/>
                <w:b w:val="0"/>
                <w:bCs w:val="0"/>
                <w:sz w:val="22"/>
                <w:szCs w:val="22"/>
                <w:lang w:val="pt-BR" w:eastAsia="en-US"/>
              </w:rPr>
              <w:t>Angajamente asumate prin Declaratia partea F din cererea de finantare</w:t>
            </w:r>
          </w:p>
        </w:tc>
        <w:tc>
          <w:tcPr>
            <w:tcW w:w="875" w:type="dxa"/>
            <w:shd w:val="clear" w:color="auto" w:fill="auto"/>
          </w:tcPr>
          <w:p w14:paraId="611FBDF7" w14:textId="77777777" w:rsidR="00CF33DF" w:rsidRPr="0080014C" w:rsidRDefault="00CF33DF" w:rsidP="00073E62">
            <w:pPr>
              <w:pStyle w:val="BodyText3"/>
              <w:rPr>
                <w:rFonts w:asciiTheme="minorHAnsi" w:hAnsiTheme="minorHAnsi" w:cstheme="minorHAnsi"/>
                <w:sz w:val="22"/>
                <w:szCs w:val="22"/>
                <w:lang w:val="pt-BR"/>
              </w:rPr>
            </w:pPr>
          </w:p>
        </w:tc>
        <w:tc>
          <w:tcPr>
            <w:tcW w:w="826" w:type="dxa"/>
            <w:shd w:val="clear" w:color="auto" w:fill="auto"/>
          </w:tcPr>
          <w:p w14:paraId="19C7A511" w14:textId="77777777" w:rsidR="00CF33DF" w:rsidRPr="0080014C" w:rsidRDefault="00CF33DF" w:rsidP="00073E62">
            <w:pPr>
              <w:pStyle w:val="BodyText3"/>
              <w:rPr>
                <w:rFonts w:asciiTheme="minorHAnsi" w:hAnsiTheme="minorHAnsi" w:cstheme="minorHAnsi"/>
                <w:sz w:val="22"/>
                <w:szCs w:val="22"/>
                <w:lang w:val="pt-BR"/>
              </w:rPr>
            </w:pPr>
          </w:p>
        </w:tc>
        <w:tc>
          <w:tcPr>
            <w:tcW w:w="1135" w:type="dxa"/>
            <w:shd w:val="clear" w:color="auto" w:fill="auto"/>
          </w:tcPr>
          <w:p w14:paraId="1B144C14" w14:textId="77777777" w:rsidR="00CF33DF" w:rsidRPr="0080014C" w:rsidRDefault="00CF33DF" w:rsidP="00073E62">
            <w:pPr>
              <w:pStyle w:val="BodyText3"/>
              <w:rPr>
                <w:rFonts w:asciiTheme="minorHAnsi" w:hAnsiTheme="minorHAnsi" w:cstheme="minorHAnsi"/>
                <w:sz w:val="22"/>
                <w:szCs w:val="22"/>
                <w:lang w:val="pt-BR"/>
              </w:rPr>
            </w:pPr>
          </w:p>
        </w:tc>
      </w:tr>
      <w:tr w:rsidR="008F0E84" w:rsidRPr="0080014C" w14:paraId="0E0D814B" w14:textId="77777777" w:rsidTr="002E331D">
        <w:trPr>
          <w:trHeight w:val="420"/>
        </w:trPr>
        <w:tc>
          <w:tcPr>
            <w:tcW w:w="6628" w:type="dxa"/>
            <w:shd w:val="clear" w:color="auto" w:fill="auto"/>
          </w:tcPr>
          <w:p w14:paraId="38DE6EFA" w14:textId="77777777" w:rsidR="008F0E84" w:rsidRPr="0080014C" w:rsidRDefault="008F0E84" w:rsidP="008F0E84">
            <w:pPr>
              <w:pStyle w:val="BodyText3"/>
              <w:jc w:val="left"/>
              <w:rPr>
                <w:rFonts w:asciiTheme="minorHAnsi" w:hAnsiTheme="minorHAnsi" w:cstheme="minorHAnsi"/>
                <w:bCs w:val="0"/>
                <w:sz w:val="22"/>
                <w:szCs w:val="22"/>
                <w:lang w:val="pt-BR" w:eastAsia="en-US"/>
              </w:rPr>
            </w:pPr>
            <w:r w:rsidRPr="0080014C">
              <w:rPr>
                <w:rFonts w:asciiTheme="minorHAnsi" w:hAnsiTheme="minorHAnsi" w:cstheme="minorHAnsi"/>
                <w:bCs w:val="0"/>
                <w:sz w:val="22"/>
                <w:szCs w:val="22"/>
                <w:lang w:val="pt-BR" w:eastAsia="en-US"/>
              </w:rPr>
              <w:t xml:space="preserve">EG 6 Solicitantul a prezentat pentru proiectul propus  </w:t>
            </w:r>
            <w:r w:rsidRPr="0080014C">
              <w:rPr>
                <w:rFonts w:asciiTheme="minorHAnsi" w:hAnsiTheme="minorHAnsi" w:cstheme="minorHAnsi"/>
                <w:bCs w:val="0"/>
                <w:i/>
                <w:sz w:val="22"/>
                <w:szCs w:val="22"/>
                <w:lang w:val="pt-BR" w:eastAsia="en-US"/>
              </w:rPr>
              <w:t>Avizul de conformitate cu SIDD -DD 2030</w:t>
            </w:r>
            <w:r w:rsidRPr="0080014C">
              <w:rPr>
                <w:rFonts w:asciiTheme="minorHAnsi" w:hAnsiTheme="minorHAnsi" w:cstheme="minorHAnsi"/>
                <w:bCs w:val="0"/>
                <w:sz w:val="22"/>
                <w:szCs w:val="22"/>
                <w:lang w:val="pt-BR" w:eastAsia="en-US"/>
              </w:rPr>
              <w:t xml:space="preserve"> </w:t>
            </w:r>
            <w:r w:rsidRPr="0080014C">
              <w:rPr>
                <w:rFonts w:asciiTheme="minorHAnsi" w:hAnsiTheme="minorHAnsi" w:cstheme="minorHAnsi"/>
                <w:b w:val="0"/>
                <w:bCs w:val="0"/>
                <w:sz w:val="22"/>
                <w:szCs w:val="22"/>
                <w:lang w:val="pt-BR" w:eastAsia="en-US"/>
              </w:rPr>
              <w:t xml:space="preserve">(Strategia Integrată de Dezvoltare Durabilă a Deltei Dunării 2030) </w:t>
            </w:r>
            <w:r w:rsidRPr="0080014C">
              <w:rPr>
                <w:rFonts w:asciiTheme="minorHAnsi" w:hAnsiTheme="minorHAnsi" w:cstheme="minorHAnsi"/>
                <w:b w:val="0"/>
                <w:bCs w:val="0"/>
                <w:sz w:val="22"/>
                <w:szCs w:val="22"/>
                <w:u w:val="single"/>
                <w:lang w:val="pt-BR" w:eastAsia="en-US"/>
              </w:rPr>
              <w:t>numai în cazul proiectelor din aria de aplicabilitate a ITI Delta Dunării</w:t>
            </w:r>
          </w:p>
        </w:tc>
        <w:tc>
          <w:tcPr>
            <w:tcW w:w="875" w:type="dxa"/>
            <w:shd w:val="clear" w:color="auto" w:fill="auto"/>
          </w:tcPr>
          <w:p w14:paraId="48545126" w14:textId="0D3DE363" w:rsidR="008F0E84" w:rsidRPr="0080014C" w:rsidRDefault="008F0E84" w:rsidP="008F0E84">
            <w:pPr>
              <w:pStyle w:val="BodyText3"/>
              <w:rPr>
                <w:rFonts w:asciiTheme="minorHAnsi" w:hAnsiTheme="minorHAnsi" w:cstheme="minorHAnsi"/>
                <w:sz w:val="22"/>
                <w:szCs w:val="22"/>
                <w:lang w:val="pt-BR"/>
              </w:rPr>
            </w:pPr>
            <w:r w:rsidRPr="0080014C">
              <w:rPr>
                <w:rFonts w:asciiTheme="minorHAnsi" w:hAnsiTheme="minorHAnsi" w:cstheme="minorHAnsi"/>
                <w:sz w:val="22"/>
                <w:szCs w:val="22"/>
                <w:lang w:val="en-US"/>
              </w:rPr>
              <w:sym w:font="Wingdings" w:char="F06F"/>
            </w:r>
          </w:p>
        </w:tc>
        <w:tc>
          <w:tcPr>
            <w:tcW w:w="826" w:type="dxa"/>
            <w:shd w:val="clear" w:color="auto" w:fill="auto"/>
          </w:tcPr>
          <w:p w14:paraId="65BA00F5" w14:textId="1A48F85A" w:rsidR="008F0E84" w:rsidRPr="0080014C" w:rsidRDefault="008F0E84" w:rsidP="008F0E84">
            <w:pPr>
              <w:pStyle w:val="BodyText3"/>
              <w:rPr>
                <w:rFonts w:asciiTheme="minorHAnsi" w:hAnsiTheme="minorHAnsi" w:cstheme="minorHAnsi"/>
                <w:sz w:val="22"/>
                <w:szCs w:val="22"/>
                <w:lang w:val="pt-BR"/>
              </w:rPr>
            </w:pPr>
            <w:r w:rsidRPr="0080014C">
              <w:rPr>
                <w:rFonts w:asciiTheme="minorHAnsi" w:hAnsiTheme="minorHAnsi" w:cstheme="minorHAnsi"/>
                <w:sz w:val="22"/>
                <w:szCs w:val="22"/>
                <w:lang w:val="en-US"/>
              </w:rPr>
              <w:sym w:font="Wingdings" w:char="F06F"/>
            </w:r>
          </w:p>
        </w:tc>
        <w:tc>
          <w:tcPr>
            <w:tcW w:w="1135" w:type="dxa"/>
            <w:shd w:val="clear" w:color="auto" w:fill="auto"/>
          </w:tcPr>
          <w:p w14:paraId="2BC3B542" w14:textId="7C6C4EB0" w:rsidR="008F0E84" w:rsidRPr="0080014C" w:rsidRDefault="008F0E84" w:rsidP="008F0E84">
            <w:pPr>
              <w:pStyle w:val="BodyText3"/>
              <w:rPr>
                <w:rFonts w:asciiTheme="minorHAnsi" w:hAnsiTheme="minorHAnsi" w:cstheme="minorHAnsi"/>
                <w:sz w:val="22"/>
                <w:szCs w:val="22"/>
                <w:lang w:val="pt-BR"/>
              </w:rPr>
            </w:pPr>
            <w:r w:rsidRPr="0080014C">
              <w:rPr>
                <w:rFonts w:asciiTheme="minorHAnsi" w:hAnsiTheme="minorHAnsi" w:cstheme="minorHAnsi"/>
                <w:sz w:val="22"/>
                <w:szCs w:val="22"/>
                <w:lang w:val="en-US"/>
              </w:rPr>
              <w:sym w:font="Wingdings" w:char="F06F"/>
            </w:r>
          </w:p>
        </w:tc>
      </w:tr>
      <w:tr w:rsidR="008F0E84" w:rsidRPr="0080014C" w14:paraId="312A7D32" w14:textId="77777777" w:rsidTr="002E331D">
        <w:trPr>
          <w:trHeight w:val="420"/>
        </w:trPr>
        <w:tc>
          <w:tcPr>
            <w:tcW w:w="6628" w:type="dxa"/>
            <w:shd w:val="clear" w:color="auto" w:fill="auto"/>
          </w:tcPr>
          <w:p w14:paraId="3725C555" w14:textId="2803255C" w:rsidR="008F0E84" w:rsidRPr="0080014C" w:rsidRDefault="008F0E84" w:rsidP="008F0E84">
            <w:pPr>
              <w:pStyle w:val="BodyText3"/>
              <w:jc w:val="both"/>
              <w:rPr>
                <w:rFonts w:asciiTheme="minorHAnsi" w:hAnsiTheme="minorHAnsi" w:cstheme="minorHAnsi"/>
                <w:b w:val="0"/>
                <w:bCs w:val="0"/>
                <w:sz w:val="22"/>
                <w:szCs w:val="22"/>
                <w:lang w:val="pt-BR" w:eastAsia="en-US"/>
              </w:rPr>
            </w:pPr>
            <w:r w:rsidRPr="0080014C">
              <w:rPr>
                <w:rFonts w:asciiTheme="minorHAnsi" w:hAnsiTheme="minorHAnsi" w:cstheme="minorHAnsi"/>
                <w:b w:val="0"/>
                <w:bCs w:val="0"/>
                <w:sz w:val="22"/>
                <w:szCs w:val="22"/>
                <w:lang w:val="pt-BR" w:eastAsia="en-US"/>
              </w:rPr>
              <w:t xml:space="preserve">Doc 14. Avizul de conformitate cu SIDD -DD 2030 (Strategia Integrată de Dezvoltare Durabilă a Deltei Dunării 2030) numai în cazul proiectelor din aria de aplicabilitate a ITI Delta Dunării </w:t>
            </w:r>
          </w:p>
          <w:p w14:paraId="3F10125D" w14:textId="77777777" w:rsidR="008F0E84" w:rsidRPr="0080014C" w:rsidRDefault="008F0E84" w:rsidP="008F0E84">
            <w:pPr>
              <w:pStyle w:val="BodyText3"/>
              <w:jc w:val="both"/>
              <w:rPr>
                <w:rFonts w:asciiTheme="minorHAnsi" w:hAnsiTheme="minorHAnsi" w:cstheme="minorHAnsi"/>
                <w:b w:val="0"/>
                <w:bCs w:val="0"/>
                <w:sz w:val="22"/>
                <w:szCs w:val="22"/>
                <w:lang w:val="pt-BR" w:eastAsia="en-US"/>
              </w:rPr>
            </w:pPr>
            <w:r w:rsidRPr="0080014C">
              <w:rPr>
                <w:rFonts w:asciiTheme="minorHAnsi" w:hAnsiTheme="minorHAnsi" w:cstheme="minorHAnsi"/>
                <w:b w:val="0"/>
                <w:bCs w:val="0"/>
                <w:sz w:val="22"/>
                <w:szCs w:val="22"/>
                <w:lang w:val="pt-BR" w:eastAsia="en-US"/>
              </w:rPr>
              <w:t>Anexa nr 10 Lista localitatilor din cadrul ITI DD</w:t>
            </w:r>
          </w:p>
          <w:p w14:paraId="669D545F" w14:textId="77777777" w:rsidR="008F0E84" w:rsidRPr="0080014C" w:rsidRDefault="008F0E84" w:rsidP="008F0E84">
            <w:pPr>
              <w:pStyle w:val="BodyText3"/>
              <w:jc w:val="both"/>
              <w:rPr>
                <w:rFonts w:asciiTheme="minorHAnsi" w:hAnsiTheme="minorHAnsi" w:cstheme="minorHAnsi"/>
                <w:bCs w:val="0"/>
                <w:sz w:val="22"/>
                <w:szCs w:val="22"/>
                <w:lang w:val="pt-BR" w:eastAsia="en-US"/>
              </w:rPr>
            </w:pPr>
          </w:p>
          <w:p w14:paraId="3CBAB181" w14:textId="77777777" w:rsidR="008F0E84" w:rsidRPr="0080014C" w:rsidRDefault="008F0E84" w:rsidP="008F0E84">
            <w:pPr>
              <w:pStyle w:val="BodyText3"/>
              <w:jc w:val="both"/>
              <w:rPr>
                <w:rFonts w:asciiTheme="minorHAnsi" w:hAnsiTheme="minorHAnsi" w:cstheme="minorHAnsi"/>
                <w:bCs w:val="0"/>
                <w:sz w:val="22"/>
                <w:szCs w:val="22"/>
                <w:lang w:val="pt-BR" w:eastAsia="en-US"/>
              </w:rPr>
            </w:pPr>
          </w:p>
        </w:tc>
        <w:tc>
          <w:tcPr>
            <w:tcW w:w="875" w:type="dxa"/>
            <w:shd w:val="clear" w:color="auto" w:fill="auto"/>
          </w:tcPr>
          <w:p w14:paraId="61387867" w14:textId="77777777" w:rsidR="008F0E84" w:rsidRPr="0080014C" w:rsidRDefault="008F0E84" w:rsidP="008F0E84">
            <w:pPr>
              <w:pStyle w:val="BodyText3"/>
              <w:rPr>
                <w:rFonts w:asciiTheme="minorHAnsi" w:hAnsiTheme="minorHAnsi" w:cstheme="minorHAnsi"/>
                <w:sz w:val="22"/>
                <w:szCs w:val="22"/>
                <w:lang w:val="pt-BR"/>
              </w:rPr>
            </w:pPr>
          </w:p>
        </w:tc>
        <w:tc>
          <w:tcPr>
            <w:tcW w:w="826" w:type="dxa"/>
            <w:shd w:val="clear" w:color="auto" w:fill="auto"/>
          </w:tcPr>
          <w:p w14:paraId="4E6FFFC1" w14:textId="77777777" w:rsidR="008F0E84" w:rsidRPr="0080014C" w:rsidRDefault="008F0E84" w:rsidP="008F0E84">
            <w:pPr>
              <w:pStyle w:val="BodyText3"/>
              <w:rPr>
                <w:rFonts w:asciiTheme="minorHAnsi" w:hAnsiTheme="minorHAnsi" w:cstheme="minorHAnsi"/>
                <w:sz w:val="22"/>
                <w:szCs w:val="22"/>
                <w:lang w:val="pt-BR"/>
              </w:rPr>
            </w:pPr>
          </w:p>
        </w:tc>
        <w:tc>
          <w:tcPr>
            <w:tcW w:w="1135" w:type="dxa"/>
            <w:shd w:val="clear" w:color="auto" w:fill="auto"/>
          </w:tcPr>
          <w:p w14:paraId="39B35E03" w14:textId="77777777" w:rsidR="008F0E84" w:rsidRPr="0080014C" w:rsidRDefault="008F0E84" w:rsidP="008F0E84">
            <w:pPr>
              <w:pStyle w:val="BodyText3"/>
              <w:rPr>
                <w:rFonts w:asciiTheme="minorHAnsi" w:hAnsiTheme="minorHAnsi" w:cstheme="minorHAnsi"/>
                <w:sz w:val="22"/>
                <w:szCs w:val="22"/>
                <w:lang w:val="pt-BR"/>
              </w:rPr>
            </w:pPr>
          </w:p>
        </w:tc>
      </w:tr>
    </w:tbl>
    <w:p w14:paraId="321A76A6" w14:textId="77777777" w:rsidR="002E331D" w:rsidRPr="0080014C" w:rsidRDefault="002E331D">
      <w:pPr>
        <w:rPr>
          <w:rFonts w:asciiTheme="minorHAnsi" w:hAnsiTheme="minorHAnsi" w:cstheme="minorHAnsi"/>
          <w:sz w:val="22"/>
          <w:szCs w:val="22"/>
        </w:rPr>
      </w:pPr>
      <w:r w:rsidRPr="0080014C">
        <w:rPr>
          <w:rFonts w:asciiTheme="minorHAnsi" w:hAnsiTheme="minorHAnsi" w:cstheme="minorHAnsi"/>
          <w:b/>
          <w:bCs/>
          <w:sz w:val="22"/>
          <w:szCs w:val="22"/>
        </w:rPr>
        <w:br w:type="page"/>
      </w:r>
    </w:p>
    <w:tbl>
      <w:tblPr>
        <w:tblW w:w="9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781"/>
        <w:gridCol w:w="5738"/>
      </w:tblGrid>
      <w:tr w:rsidR="003005B8" w:rsidRPr="0080014C" w14:paraId="0A450215" w14:textId="77777777" w:rsidTr="00BE571F">
        <w:trPr>
          <w:trHeight w:val="698"/>
        </w:trPr>
        <w:tc>
          <w:tcPr>
            <w:tcW w:w="9607" w:type="dxa"/>
            <w:gridSpan w:val="3"/>
            <w:tcBorders>
              <w:top w:val="nil"/>
              <w:left w:val="nil"/>
              <w:bottom w:val="nil"/>
              <w:right w:val="nil"/>
            </w:tcBorders>
            <w:shd w:val="clear" w:color="auto" w:fill="auto"/>
          </w:tcPr>
          <w:tbl>
            <w:tblPr>
              <w:tblW w:w="812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2"/>
              <w:gridCol w:w="1439"/>
              <w:gridCol w:w="1261"/>
            </w:tblGrid>
            <w:tr w:rsidR="00B46703" w:rsidRPr="0080014C" w14:paraId="260BC285" w14:textId="77777777" w:rsidTr="004D5C64">
              <w:trPr>
                <w:trHeight w:val="564"/>
              </w:trPr>
              <w:tc>
                <w:tcPr>
                  <w:tcW w:w="3338" w:type="pct"/>
                  <w:vMerge w:val="restart"/>
                  <w:tcBorders>
                    <w:top w:val="single" w:sz="4" w:space="0" w:color="auto"/>
                  </w:tcBorders>
                  <w:shd w:val="clear" w:color="auto" w:fill="auto"/>
                </w:tcPr>
                <w:p w14:paraId="3C469765" w14:textId="77777777" w:rsidR="00C10A8B" w:rsidRPr="0080014C" w:rsidRDefault="002925E3" w:rsidP="00073E62">
                  <w:pPr>
                    <w:pStyle w:val="ListParagraph"/>
                    <w:ind w:left="0"/>
                    <w:jc w:val="both"/>
                    <w:rPr>
                      <w:rFonts w:asciiTheme="minorHAnsi" w:hAnsiTheme="minorHAnsi" w:cstheme="minorHAnsi"/>
                      <w:b/>
                      <w:bCs/>
                      <w:iCs/>
                      <w:sz w:val="22"/>
                      <w:szCs w:val="22"/>
                    </w:rPr>
                  </w:pPr>
                  <w:r w:rsidRPr="0080014C">
                    <w:rPr>
                      <w:rFonts w:asciiTheme="minorHAnsi" w:hAnsiTheme="minorHAnsi" w:cstheme="minorHAnsi"/>
                      <w:b/>
                      <w:bCs/>
                      <w:iCs/>
                      <w:sz w:val="22"/>
                      <w:szCs w:val="22"/>
                    </w:rPr>
                    <w:lastRenderedPageBreak/>
                    <w:t xml:space="preserve">3. </w:t>
                  </w:r>
                  <w:r w:rsidR="00B46703" w:rsidRPr="0080014C">
                    <w:rPr>
                      <w:rFonts w:asciiTheme="minorHAnsi" w:hAnsiTheme="minorHAnsi" w:cstheme="minorHAnsi"/>
                      <w:b/>
                      <w:bCs/>
                      <w:iCs/>
                      <w:sz w:val="22"/>
                      <w:szCs w:val="22"/>
                    </w:rPr>
                    <w:t>Verificarea valorii sprijinului financiar</w:t>
                  </w:r>
                </w:p>
                <w:p w14:paraId="7B2AD667" w14:textId="77777777" w:rsidR="00C10A8B" w:rsidRPr="0080014C" w:rsidRDefault="00C10A8B" w:rsidP="00073E62">
                  <w:pPr>
                    <w:pStyle w:val="ListParagraph"/>
                    <w:ind w:left="0"/>
                    <w:jc w:val="both"/>
                    <w:rPr>
                      <w:rFonts w:asciiTheme="minorHAnsi" w:hAnsiTheme="minorHAnsi" w:cstheme="minorHAnsi"/>
                      <w:sz w:val="22"/>
                      <w:szCs w:val="22"/>
                    </w:rPr>
                  </w:pPr>
                </w:p>
                <w:p w14:paraId="35703005" w14:textId="5EE66301" w:rsidR="00C10A8B" w:rsidRPr="0080014C" w:rsidRDefault="00C10A8B" w:rsidP="00AF7DC4">
                  <w:pPr>
                    <w:pStyle w:val="ListParagraph"/>
                    <w:ind w:left="0"/>
                    <w:rPr>
                      <w:rFonts w:asciiTheme="minorHAnsi" w:hAnsiTheme="minorHAnsi" w:cstheme="minorHAnsi"/>
                      <w:sz w:val="22"/>
                      <w:szCs w:val="22"/>
                    </w:rPr>
                  </w:pPr>
                  <w:r w:rsidRPr="0080014C">
                    <w:rPr>
                      <w:rFonts w:asciiTheme="minorHAnsi" w:hAnsiTheme="minorHAnsi" w:cstheme="minorHAnsi"/>
                      <w:sz w:val="22"/>
                      <w:szCs w:val="22"/>
                    </w:rPr>
                    <w:t xml:space="preserve">              </w:t>
                  </w:r>
                </w:p>
                <w:p w14:paraId="2BEEFA5F" w14:textId="3FB68066" w:rsidR="00C10A8B" w:rsidRPr="0080014C" w:rsidRDefault="00C10A8B" w:rsidP="00073E62">
                  <w:pPr>
                    <w:pStyle w:val="ListParagraph"/>
                    <w:ind w:left="0"/>
                    <w:jc w:val="both"/>
                    <w:rPr>
                      <w:rFonts w:asciiTheme="minorHAnsi" w:hAnsiTheme="minorHAnsi" w:cstheme="minorHAnsi"/>
                      <w:sz w:val="22"/>
                      <w:szCs w:val="22"/>
                    </w:rPr>
                  </w:pPr>
                  <w:r w:rsidRPr="0080014C">
                    <w:rPr>
                      <w:rFonts w:asciiTheme="minorHAnsi" w:hAnsiTheme="minorHAnsi" w:cstheme="minorHAnsi"/>
                      <w:sz w:val="22"/>
                      <w:szCs w:val="22"/>
                    </w:rPr>
                    <w:t xml:space="preserve">70.000 euro </w:t>
                  </w:r>
                  <w:r w:rsidR="00EF463B" w:rsidRPr="0080014C">
                    <w:rPr>
                      <w:rFonts w:asciiTheme="minorHAnsi" w:hAnsiTheme="minorHAnsi" w:cstheme="minorHAnsi"/>
                      <w:sz w:val="22"/>
                      <w:szCs w:val="22"/>
                    </w:rPr>
                    <w:t>î</w:t>
                  </w:r>
                  <w:r w:rsidRPr="0080014C">
                    <w:rPr>
                      <w:rFonts w:asciiTheme="minorHAnsi" w:hAnsiTheme="minorHAnsi" w:cstheme="minorHAnsi"/>
                      <w:sz w:val="22"/>
                      <w:szCs w:val="22"/>
                    </w:rPr>
                    <w:t xml:space="preserve">n cazul activităților de producție               </w:t>
                  </w:r>
                  <w:r w:rsidRPr="0080014C">
                    <w:rPr>
                      <w:rFonts w:asciiTheme="minorHAnsi" w:hAnsiTheme="minorHAnsi" w:cstheme="minorHAnsi"/>
                      <w:sz w:val="22"/>
                      <w:szCs w:val="22"/>
                    </w:rPr>
                    <w:sym w:font="Wingdings" w:char="F06F"/>
                  </w:r>
                </w:p>
                <w:p w14:paraId="0A07DE17" w14:textId="38835480" w:rsidR="00B46703" w:rsidRPr="0080014C" w:rsidRDefault="00EF463B" w:rsidP="00EF463B">
                  <w:pPr>
                    <w:jc w:val="both"/>
                    <w:rPr>
                      <w:rFonts w:asciiTheme="minorHAnsi" w:hAnsiTheme="minorHAnsi" w:cstheme="minorHAnsi"/>
                      <w:b/>
                      <w:bCs/>
                      <w:sz w:val="22"/>
                      <w:szCs w:val="22"/>
                    </w:rPr>
                  </w:pPr>
                  <w:r w:rsidRPr="0080014C">
                    <w:rPr>
                      <w:rFonts w:asciiTheme="minorHAnsi" w:hAnsiTheme="minorHAnsi" w:cstheme="minorHAnsi"/>
                      <w:sz w:val="22"/>
                      <w:szCs w:val="22"/>
                    </w:rPr>
                    <w:t xml:space="preserve">50.000 euro    pentru restul activităților                          </w:t>
                  </w:r>
                  <w:r w:rsidRPr="0080014C">
                    <w:rPr>
                      <w:rFonts w:asciiTheme="minorHAnsi" w:hAnsiTheme="minorHAnsi" w:cstheme="minorHAnsi"/>
                      <w:sz w:val="22"/>
                      <w:szCs w:val="22"/>
                    </w:rPr>
                    <w:sym w:font="Wingdings" w:char="F06F"/>
                  </w:r>
                  <w:r w:rsidRPr="0080014C">
                    <w:rPr>
                      <w:rFonts w:asciiTheme="minorHAnsi" w:hAnsiTheme="minorHAnsi" w:cstheme="minorHAnsi"/>
                      <w:sz w:val="22"/>
                      <w:szCs w:val="22"/>
                    </w:rPr>
                    <w:t xml:space="preserve">  </w:t>
                  </w:r>
                </w:p>
              </w:tc>
              <w:tc>
                <w:tcPr>
                  <w:tcW w:w="1662" w:type="pct"/>
                  <w:gridSpan w:val="2"/>
                  <w:tcBorders>
                    <w:top w:val="single" w:sz="4" w:space="0" w:color="auto"/>
                  </w:tcBorders>
                  <w:shd w:val="clear" w:color="auto" w:fill="auto"/>
                </w:tcPr>
                <w:p w14:paraId="6ADFC815" w14:textId="77777777" w:rsidR="00B46703" w:rsidRPr="0080014C" w:rsidRDefault="00B46703"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t>Verificare efectuată</w:t>
                  </w:r>
                </w:p>
              </w:tc>
            </w:tr>
            <w:tr w:rsidR="00B46703" w:rsidRPr="0080014C" w14:paraId="0CA2DABA" w14:textId="77777777" w:rsidTr="004D5C64">
              <w:trPr>
                <w:trHeight w:val="314"/>
              </w:trPr>
              <w:tc>
                <w:tcPr>
                  <w:tcW w:w="3338" w:type="pct"/>
                  <w:vMerge/>
                  <w:shd w:val="clear" w:color="auto" w:fill="auto"/>
                </w:tcPr>
                <w:p w14:paraId="2C322995" w14:textId="77777777" w:rsidR="00B46703" w:rsidRPr="0080014C" w:rsidRDefault="00B46703" w:rsidP="00073E62">
                  <w:pPr>
                    <w:pStyle w:val="ListParagraph"/>
                    <w:numPr>
                      <w:ilvl w:val="0"/>
                      <w:numId w:val="52"/>
                    </w:numPr>
                    <w:ind w:left="0"/>
                    <w:contextualSpacing/>
                    <w:jc w:val="both"/>
                    <w:rPr>
                      <w:rFonts w:asciiTheme="minorHAnsi" w:hAnsiTheme="minorHAnsi" w:cstheme="minorHAnsi"/>
                      <w:b/>
                      <w:bCs/>
                      <w:iCs/>
                      <w:sz w:val="22"/>
                      <w:szCs w:val="22"/>
                    </w:rPr>
                  </w:pPr>
                </w:p>
              </w:tc>
              <w:tc>
                <w:tcPr>
                  <w:tcW w:w="886" w:type="pct"/>
                  <w:tcBorders>
                    <w:top w:val="single" w:sz="4" w:space="0" w:color="auto"/>
                  </w:tcBorders>
                  <w:shd w:val="clear" w:color="auto" w:fill="auto"/>
                </w:tcPr>
                <w:p w14:paraId="1B71F4A0" w14:textId="77777777" w:rsidR="007D02E8" w:rsidRPr="0080014C" w:rsidRDefault="007D02E8" w:rsidP="00073E62">
                  <w:pPr>
                    <w:pStyle w:val="BodyText3"/>
                    <w:rPr>
                      <w:rFonts w:asciiTheme="minorHAnsi" w:hAnsiTheme="minorHAnsi" w:cstheme="minorHAnsi"/>
                      <w:sz w:val="22"/>
                      <w:szCs w:val="22"/>
                      <w:lang w:val="en-US"/>
                    </w:rPr>
                  </w:pPr>
                </w:p>
                <w:p w14:paraId="7DC25A24" w14:textId="77777777" w:rsidR="00B46703" w:rsidRPr="0080014C" w:rsidRDefault="00B46703"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t>DA</w:t>
                  </w:r>
                </w:p>
              </w:tc>
              <w:tc>
                <w:tcPr>
                  <w:tcW w:w="776" w:type="pct"/>
                  <w:tcBorders>
                    <w:top w:val="single" w:sz="4" w:space="0" w:color="auto"/>
                  </w:tcBorders>
                </w:tcPr>
                <w:p w14:paraId="240903E0" w14:textId="77777777" w:rsidR="007D02E8" w:rsidRPr="0080014C" w:rsidRDefault="007D02E8" w:rsidP="00073E62">
                  <w:pPr>
                    <w:pStyle w:val="BodyText3"/>
                    <w:rPr>
                      <w:rFonts w:asciiTheme="minorHAnsi" w:hAnsiTheme="minorHAnsi" w:cstheme="minorHAnsi"/>
                      <w:sz w:val="22"/>
                      <w:szCs w:val="22"/>
                      <w:lang w:val="en-US"/>
                    </w:rPr>
                  </w:pPr>
                </w:p>
                <w:p w14:paraId="08E67854" w14:textId="77777777" w:rsidR="00B46703" w:rsidRPr="0080014C" w:rsidRDefault="00B46703"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t xml:space="preserve">NU </w:t>
                  </w:r>
                </w:p>
              </w:tc>
            </w:tr>
            <w:tr w:rsidR="00B46703" w:rsidRPr="0080014C" w14:paraId="3BF9E375" w14:textId="77777777" w:rsidTr="004D5C64">
              <w:trPr>
                <w:trHeight w:val="727"/>
              </w:trPr>
              <w:tc>
                <w:tcPr>
                  <w:tcW w:w="3338" w:type="pct"/>
                  <w:tcBorders>
                    <w:top w:val="single" w:sz="4" w:space="0" w:color="auto"/>
                    <w:bottom w:val="single" w:sz="4" w:space="0" w:color="auto"/>
                  </w:tcBorders>
                  <w:shd w:val="clear" w:color="auto" w:fill="auto"/>
                </w:tcPr>
                <w:p w14:paraId="5EADCB7D" w14:textId="77777777" w:rsidR="007D02E8" w:rsidRPr="0080014C" w:rsidRDefault="007D02E8" w:rsidP="00073E62">
                  <w:pPr>
                    <w:pStyle w:val="ListParagraph"/>
                    <w:ind w:left="0"/>
                    <w:jc w:val="both"/>
                    <w:rPr>
                      <w:rFonts w:asciiTheme="minorHAnsi" w:hAnsiTheme="minorHAnsi" w:cstheme="minorHAnsi"/>
                      <w:sz w:val="22"/>
                      <w:szCs w:val="22"/>
                    </w:rPr>
                  </w:pPr>
                </w:p>
                <w:p w14:paraId="4C6463E9" w14:textId="77777777" w:rsidR="00B46703" w:rsidRPr="0080014C" w:rsidRDefault="00B46703" w:rsidP="00073E62">
                  <w:pPr>
                    <w:pStyle w:val="ListParagraph"/>
                    <w:ind w:left="0"/>
                    <w:jc w:val="both"/>
                    <w:rPr>
                      <w:rFonts w:asciiTheme="minorHAnsi" w:hAnsiTheme="minorHAnsi" w:cstheme="minorHAnsi"/>
                      <w:sz w:val="22"/>
                      <w:szCs w:val="22"/>
                    </w:rPr>
                  </w:pPr>
                  <w:r w:rsidRPr="0080014C">
                    <w:rPr>
                      <w:rFonts w:asciiTheme="minorHAnsi" w:hAnsiTheme="minorHAnsi" w:cstheme="minorHAnsi"/>
                      <w:sz w:val="22"/>
                      <w:szCs w:val="22"/>
                    </w:rPr>
                    <w:t>Valoarea sprijinului este stabilită corect</w:t>
                  </w:r>
                </w:p>
              </w:tc>
              <w:tc>
                <w:tcPr>
                  <w:tcW w:w="886" w:type="pct"/>
                  <w:tcBorders>
                    <w:top w:val="single" w:sz="4" w:space="0" w:color="auto"/>
                    <w:bottom w:val="single" w:sz="4" w:space="0" w:color="auto"/>
                  </w:tcBorders>
                  <w:shd w:val="clear" w:color="auto" w:fill="auto"/>
                </w:tcPr>
                <w:p w14:paraId="4259B1E5" w14:textId="77777777" w:rsidR="00B46703" w:rsidRPr="0080014C" w:rsidRDefault="00B46703" w:rsidP="00073E62">
                  <w:pPr>
                    <w:pStyle w:val="BodyText3"/>
                    <w:rPr>
                      <w:rFonts w:asciiTheme="minorHAnsi" w:hAnsiTheme="minorHAnsi" w:cstheme="minorHAnsi"/>
                      <w:b w:val="0"/>
                      <w:sz w:val="22"/>
                      <w:szCs w:val="22"/>
                      <w:lang w:val="en-US"/>
                    </w:rPr>
                  </w:pPr>
                </w:p>
                <w:p w14:paraId="060A6647" w14:textId="77777777" w:rsidR="00B46703" w:rsidRPr="0080014C" w:rsidRDefault="00B46703" w:rsidP="00073E62">
                  <w:pPr>
                    <w:pStyle w:val="BodyText3"/>
                    <w:rPr>
                      <w:rFonts w:asciiTheme="minorHAnsi" w:hAnsiTheme="minorHAnsi" w:cstheme="minorHAnsi"/>
                      <w:b w:val="0"/>
                      <w:sz w:val="22"/>
                      <w:szCs w:val="22"/>
                      <w:lang w:val="en-US"/>
                    </w:rPr>
                  </w:pPr>
                  <w:r w:rsidRPr="0080014C">
                    <w:rPr>
                      <w:rFonts w:asciiTheme="minorHAnsi" w:hAnsiTheme="minorHAnsi" w:cstheme="minorHAnsi"/>
                      <w:b w:val="0"/>
                      <w:sz w:val="22"/>
                      <w:szCs w:val="22"/>
                      <w:lang w:val="en-US"/>
                    </w:rPr>
                    <w:sym w:font="Wingdings" w:char="F06F"/>
                  </w:r>
                </w:p>
                <w:p w14:paraId="58025B3A" w14:textId="77777777" w:rsidR="00B46703" w:rsidRPr="0080014C" w:rsidRDefault="00B46703" w:rsidP="00073E62">
                  <w:pPr>
                    <w:pStyle w:val="BodyText3"/>
                    <w:jc w:val="left"/>
                    <w:rPr>
                      <w:rFonts w:asciiTheme="minorHAnsi" w:hAnsiTheme="minorHAnsi" w:cstheme="minorHAnsi"/>
                      <w:b w:val="0"/>
                      <w:sz w:val="22"/>
                      <w:szCs w:val="22"/>
                      <w:lang w:val="en-US"/>
                    </w:rPr>
                  </w:pPr>
                </w:p>
              </w:tc>
              <w:tc>
                <w:tcPr>
                  <w:tcW w:w="776" w:type="pct"/>
                  <w:tcBorders>
                    <w:top w:val="single" w:sz="4" w:space="0" w:color="auto"/>
                    <w:bottom w:val="single" w:sz="4" w:space="0" w:color="auto"/>
                  </w:tcBorders>
                </w:tcPr>
                <w:p w14:paraId="6D72AB11" w14:textId="77777777" w:rsidR="00B46703" w:rsidRPr="0080014C" w:rsidRDefault="00B46703" w:rsidP="00073E62">
                  <w:pPr>
                    <w:pStyle w:val="BodyText3"/>
                    <w:rPr>
                      <w:rFonts w:asciiTheme="minorHAnsi" w:hAnsiTheme="minorHAnsi" w:cstheme="minorHAnsi"/>
                      <w:b w:val="0"/>
                      <w:sz w:val="22"/>
                      <w:szCs w:val="22"/>
                      <w:lang w:val="en-US"/>
                    </w:rPr>
                  </w:pPr>
                </w:p>
                <w:p w14:paraId="631993B3" w14:textId="77777777" w:rsidR="00B46703" w:rsidRPr="0080014C" w:rsidRDefault="00B46703" w:rsidP="00073E62">
                  <w:pPr>
                    <w:pStyle w:val="BodyText3"/>
                    <w:rPr>
                      <w:rFonts w:asciiTheme="minorHAnsi" w:hAnsiTheme="minorHAnsi" w:cstheme="minorHAnsi"/>
                      <w:b w:val="0"/>
                      <w:sz w:val="22"/>
                      <w:szCs w:val="22"/>
                      <w:lang w:val="en-US"/>
                    </w:rPr>
                  </w:pPr>
                  <w:r w:rsidRPr="0080014C">
                    <w:rPr>
                      <w:rFonts w:asciiTheme="minorHAnsi" w:hAnsiTheme="minorHAnsi" w:cstheme="minorHAnsi"/>
                      <w:b w:val="0"/>
                      <w:sz w:val="22"/>
                      <w:szCs w:val="22"/>
                      <w:lang w:val="en-US"/>
                    </w:rPr>
                    <w:sym w:font="Wingdings" w:char="F06F"/>
                  </w:r>
                </w:p>
                <w:p w14:paraId="674422DA" w14:textId="77777777" w:rsidR="00B46703" w:rsidRPr="0080014C" w:rsidRDefault="00B46703" w:rsidP="00073E62">
                  <w:pPr>
                    <w:pStyle w:val="BodyText3"/>
                    <w:jc w:val="left"/>
                    <w:rPr>
                      <w:rFonts w:asciiTheme="minorHAnsi" w:hAnsiTheme="minorHAnsi" w:cstheme="minorHAnsi"/>
                      <w:b w:val="0"/>
                      <w:sz w:val="22"/>
                      <w:szCs w:val="22"/>
                      <w:lang w:val="en-US"/>
                    </w:rPr>
                  </w:pPr>
                </w:p>
              </w:tc>
            </w:tr>
          </w:tbl>
          <w:p w14:paraId="7C97C64F" w14:textId="77777777" w:rsidR="00440F4C" w:rsidRPr="0080014C" w:rsidRDefault="00440F4C" w:rsidP="00073E62">
            <w:pPr>
              <w:pStyle w:val="BodyText3"/>
              <w:tabs>
                <w:tab w:val="left" w:pos="147"/>
              </w:tabs>
              <w:jc w:val="left"/>
              <w:rPr>
                <w:rFonts w:asciiTheme="minorHAnsi" w:hAnsiTheme="minorHAnsi" w:cstheme="minorHAnsi"/>
                <w:b w:val="0"/>
                <w:sz w:val="22"/>
                <w:szCs w:val="22"/>
                <w:lang w:val="en-US"/>
              </w:rPr>
            </w:pPr>
          </w:p>
          <w:p w14:paraId="659FB77D" w14:textId="77777777" w:rsidR="00C10A8B" w:rsidRPr="0080014C" w:rsidRDefault="00C10A8B" w:rsidP="00073E62">
            <w:pPr>
              <w:pStyle w:val="BodyText3"/>
              <w:tabs>
                <w:tab w:val="left" w:pos="147"/>
              </w:tabs>
              <w:jc w:val="left"/>
              <w:rPr>
                <w:rFonts w:asciiTheme="minorHAnsi" w:hAnsiTheme="minorHAnsi" w:cstheme="minorHAnsi"/>
                <w:b w:val="0"/>
                <w:sz w:val="22"/>
                <w:szCs w:val="22"/>
                <w:lang w:val="en-US"/>
              </w:rPr>
            </w:pPr>
            <w:r w:rsidRPr="0080014C">
              <w:rPr>
                <w:rFonts w:asciiTheme="minorHAnsi" w:hAnsiTheme="minorHAnsi" w:cstheme="minorHAnsi"/>
                <w:b w:val="0"/>
                <w:sz w:val="22"/>
                <w:szCs w:val="22"/>
                <w:lang w:val="en-US"/>
              </w:rPr>
              <w:t>Observaţii.......................................................................................................................</w:t>
            </w:r>
            <w:r w:rsidR="00440F4C" w:rsidRPr="0080014C">
              <w:rPr>
                <w:rFonts w:asciiTheme="minorHAnsi" w:hAnsiTheme="minorHAnsi" w:cstheme="minorHAnsi"/>
                <w:b w:val="0"/>
                <w:sz w:val="22"/>
                <w:szCs w:val="22"/>
                <w:lang w:val="en-US"/>
              </w:rPr>
              <w:t>.....</w:t>
            </w:r>
          </w:p>
          <w:p w14:paraId="3B4F1ABD" w14:textId="77777777" w:rsidR="00EE22AB" w:rsidRPr="0080014C" w:rsidRDefault="00440F4C" w:rsidP="00073E62">
            <w:pPr>
              <w:pStyle w:val="BodyText3"/>
              <w:tabs>
                <w:tab w:val="left" w:pos="147"/>
              </w:tabs>
              <w:jc w:val="left"/>
              <w:rPr>
                <w:rFonts w:asciiTheme="minorHAnsi" w:hAnsiTheme="minorHAnsi" w:cstheme="minorHAnsi"/>
                <w:iCs/>
                <w:sz w:val="22"/>
                <w:szCs w:val="22"/>
                <w:lang w:val="ro-RO"/>
              </w:rPr>
            </w:pPr>
            <w:r w:rsidRPr="0080014C">
              <w:rPr>
                <w:rFonts w:asciiTheme="minorHAnsi" w:hAnsiTheme="minorHAnsi" w:cstheme="minorHAnsi"/>
                <w:iCs/>
                <w:sz w:val="22"/>
                <w:szCs w:val="22"/>
                <w:lang w:val="ro-RO"/>
              </w:rPr>
              <w:t>....................................................................................................................................................................</w:t>
            </w:r>
          </w:p>
          <w:p w14:paraId="64C1A6D0" w14:textId="77777777" w:rsidR="008D43E5" w:rsidRPr="0080014C" w:rsidRDefault="008D43E5" w:rsidP="00073E62">
            <w:pPr>
              <w:pStyle w:val="BodyText3"/>
              <w:tabs>
                <w:tab w:val="left" w:pos="147"/>
              </w:tabs>
              <w:jc w:val="left"/>
              <w:rPr>
                <w:rFonts w:asciiTheme="minorHAnsi" w:hAnsiTheme="minorHAnsi" w:cstheme="minorHAnsi"/>
                <w:iCs/>
                <w:sz w:val="22"/>
                <w:szCs w:val="22"/>
                <w:lang w:val="ro-RO"/>
              </w:rPr>
            </w:pPr>
          </w:p>
          <w:tbl>
            <w:tblPr>
              <w:tblW w:w="8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6"/>
              <w:gridCol w:w="1419"/>
              <w:gridCol w:w="1275"/>
            </w:tblGrid>
            <w:tr w:rsidR="008D43E5" w:rsidRPr="0080014C" w14:paraId="38E9973B" w14:textId="77777777" w:rsidTr="004D5C64">
              <w:trPr>
                <w:trHeight w:val="564"/>
              </w:trPr>
              <w:tc>
                <w:tcPr>
                  <w:tcW w:w="3367" w:type="pct"/>
                  <w:vMerge w:val="restart"/>
                  <w:tcBorders>
                    <w:top w:val="single" w:sz="4" w:space="0" w:color="auto"/>
                  </w:tcBorders>
                  <w:shd w:val="clear" w:color="auto" w:fill="auto"/>
                </w:tcPr>
                <w:p w14:paraId="742977D0" w14:textId="77777777" w:rsidR="008D43E5" w:rsidRPr="0080014C" w:rsidRDefault="00480D51" w:rsidP="00073E62">
                  <w:pPr>
                    <w:pStyle w:val="BodyText3"/>
                    <w:tabs>
                      <w:tab w:val="left" w:pos="147"/>
                    </w:tabs>
                    <w:jc w:val="left"/>
                    <w:rPr>
                      <w:rFonts w:asciiTheme="minorHAnsi" w:hAnsiTheme="minorHAnsi" w:cstheme="minorHAnsi"/>
                      <w:iCs/>
                      <w:sz w:val="22"/>
                      <w:szCs w:val="22"/>
                      <w:lang w:val="ro-RO"/>
                    </w:rPr>
                  </w:pPr>
                  <w:r w:rsidRPr="0080014C">
                    <w:rPr>
                      <w:rFonts w:asciiTheme="minorHAnsi" w:hAnsiTheme="minorHAnsi" w:cstheme="minorHAnsi"/>
                      <w:iCs/>
                      <w:sz w:val="22"/>
                      <w:szCs w:val="22"/>
                      <w:lang w:val="ro-RO"/>
                    </w:rPr>
                    <w:t>4</w:t>
                  </w:r>
                  <w:r w:rsidR="008D43E5" w:rsidRPr="0080014C">
                    <w:rPr>
                      <w:rFonts w:asciiTheme="minorHAnsi" w:hAnsiTheme="minorHAnsi" w:cstheme="minorHAnsi"/>
                      <w:iCs/>
                      <w:sz w:val="22"/>
                      <w:szCs w:val="22"/>
                      <w:lang w:val="ro-RO"/>
                    </w:rPr>
                    <w:t>. Verificarea domeniilor de interventie ale proiectului</w:t>
                  </w:r>
                </w:p>
                <w:p w14:paraId="75E6693C" w14:textId="77777777" w:rsidR="008D43E5" w:rsidRPr="0080014C" w:rsidRDefault="008D43E5" w:rsidP="00073E62">
                  <w:pPr>
                    <w:jc w:val="both"/>
                    <w:rPr>
                      <w:rFonts w:asciiTheme="minorHAnsi" w:hAnsiTheme="minorHAnsi" w:cstheme="minorHAnsi"/>
                      <w:b/>
                      <w:bCs/>
                      <w:sz w:val="22"/>
                      <w:szCs w:val="22"/>
                    </w:rPr>
                  </w:pPr>
                </w:p>
              </w:tc>
              <w:tc>
                <w:tcPr>
                  <w:tcW w:w="1633" w:type="pct"/>
                  <w:gridSpan w:val="2"/>
                  <w:tcBorders>
                    <w:top w:val="single" w:sz="4" w:space="0" w:color="auto"/>
                  </w:tcBorders>
                  <w:shd w:val="clear" w:color="auto" w:fill="auto"/>
                </w:tcPr>
                <w:p w14:paraId="23601A9C" w14:textId="77777777" w:rsidR="008D43E5" w:rsidRPr="0080014C" w:rsidRDefault="008D43E5"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t>Verificare efectuată</w:t>
                  </w:r>
                </w:p>
              </w:tc>
            </w:tr>
            <w:tr w:rsidR="008D43E5" w:rsidRPr="0080014C" w14:paraId="5AF6CDCC" w14:textId="77777777" w:rsidTr="004D5C64">
              <w:trPr>
                <w:trHeight w:val="314"/>
              </w:trPr>
              <w:tc>
                <w:tcPr>
                  <w:tcW w:w="3367" w:type="pct"/>
                  <w:vMerge/>
                  <w:shd w:val="clear" w:color="auto" w:fill="auto"/>
                </w:tcPr>
                <w:p w14:paraId="745B93FD" w14:textId="77777777" w:rsidR="008D43E5" w:rsidRPr="0080014C" w:rsidRDefault="008D43E5" w:rsidP="00073E62">
                  <w:pPr>
                    <w:pStyle w:val="ListParagraph"/>
                    <w:numPr>
                      <w:ilvl w:val="0"/>
                      <w:numId w:val="52"/>
                    </w:numPr>
                    <w:ind w:left="0"/>
                    <w:contextualSpacing/>
                    <w:jc w:val="both"/>
                    <w:rPr>
                      <w:rFonts w:asciiTheme="minorHAnsi" w:hAnsiTheme="minorHAnsi" w:cstheme="minorHAnsi"/>
                      <w:b/>
                      <w:bCs/>
                      <w:iCs/>
                      <w:sz w:val="22"/>
                      <w:szCs w:val="22"/>
                    </w:rPr>
                  </w:pPr>
                </w:p>
              </w:tc>
              <w:tc>
                <w:tcPr>
                  <w:tcW w:w="860" w:type="pct"/>
                  <w:tcBorders>
                    <w:top w:val="single" w:sz="4" w:space="0" w:color="auto"/>
                  </w:tcBorders>
                  <w:shd w:val="clear" w:color="auto" w:fill="auto"/>
                </w:tcPr>
                <w:p w14:paraId="78493DC7" w14:textId="77777777" w:rsidR="008D43E5" w:rsidRPr="0080014C" w:rsidRDefault="008D43E5"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t>DA</w:t>
                  </w:r>
                </w:p>
              </w:tc>
              <w:tc>
                <w:tcPr>
                  <w:tcW w:w="773" w:type="pct"/>
                  <w:tcBorders>
                    <w:top w:val="single" w:sz="4" w:space="0" w:color="auto"/>
                  </w:tcBorders>
                </w:tcPr>
                <w:p w14:paraId="2CD3F8A6" w14:textId="77777777" w:rsidR="008D43E5" w:rsidRPr="0080014C" w:rsidRDefault="008D43E5"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t xml:space="preserve">NU </w:t>
                  </w:r>
                </w:p>
              </w:tc>
            </w:tr>
            <w:tr w:rsidR="008D43E5" w:rsidRPr="0080014C" w14:paraId="493F6678" w14:textId="77777777" w:rsidTr="004D5C64">
              <w:trPr>
                <w:trHeight w:val="3802"/>
              </w:trPr>
              <w:tc>
                <w:tcPr>
                  <w:tcW w:w="3367" w:type="pct"/>
                  <w:tcBorders>
                    <w:top w:val="single" w:sz="4" w:space="0" w:color="auto"/>
                    <w:bottom w:val="single" w:sz="4" w:space="0" w:color="auto"/>
                  </w:tcBorders>
                  <w:shd w:val="clear" w:color="auto" w:fill="auto"/>
                </w:tcPr>
                <w:p w14:paraId="4941EE9D" w14:textId="77777777" w:rsidR="008D43E5" w:rsidRPr="0080014C" w:rsidRDefault="008D43E5" w:rsidP="00073E62">
                  <w:pPr>
                    <w:jc w:val="both"/>
                    <w:rPr>
                      <w:rFonts w:asciiTheme="minorHAnsi" w:hAnsiTheme="minorHAnsi" w:cstheme="minorHAnsi"/>
                      <w:b/>
                      <w:bCs/>
                      <w:sz w:val="22"/>
                      <w:szCs w:val="22"/>
                      <w:lang w:val="fr-FR"/>
                    </w:rPr>
                  </w:pPr>
                  <w:r w:rsidRPr="0080014C">
                    <w:rPr>
                      <w:rFonts w:asciiTheme="minorHAnsi" w:hAnsiTheme="minorHAnsi" w:cstheme="minorHAnsi"/>
                      <w:b/>
                      <w:bCs/>
                      <w:iCs/>
                      <w:sz w:val="22"/>
                      <w:szCs w:val="22"/>
                    </w:rPr>
                    <w:t>Verificarea î</w:t>
                  </w:r>
                  <w:r w:rsidRPr="0080014C">
                    <w:rPr>
                      <w:rFonts w:asciiTheme="minorHAnsi" w:hAnsiTheme="minorHAnsi" w:cstheme="minorHAnsi"/>
                      <w:b/>
                      <w:bCs/>
                      <w:iCs/>
                      <w:sz w:val="22"/>
                      <w:szCs w:val="22"/>
                      <w:lang w:val="ro-RO"/>
                    </w:rPr>
                    <w:t>ncadr</w:t>
                  </w:r>
                  <w:r w:rsidRPr="0080014C">
                    <w:rPr>
                      <w:rFonts w:asciiTheme="minorHAnsi" w:hAnsiTheme="minorHAnsi" w:cstheme="minorHAnsi"/>
                      <w:b/>
                      <w:bCs/>
                      <w:iCs/>
                      <w:sz w:val="22"/>
                      <w:szCs w:val="22"/>
                    </w:rPr>
                    <w:t>ă</w:t>
                  </w:r>
                  <w:r w:rsidRPr="0080014C">
                    <w:rPr>
                      <w:rFonts w:asciiTheme="minorHAnsi" w:hAnsiTheme="minorHAnsi" w:cstheme="minorHAnsi"/>
                      <w:b/>
                      <w:bCs/>
                      <w:iCs/>
                      <w:sz w:val="22"/>
                      <w:szCs w:val="22"/>
                      <w:lang w:val="ro-RO"/>
                    </w:rPr>
                    <w:t>r</w:t>
                  </w:r>
                  <w:r w:rsidRPr="0080014C">
                    <w:rPr>
                      <w:rFonts w:asciiTheme="minorHAnsi" w:hAnsiTheme="minorHAnsi" w:cstheme="minorHAnsi"/>
                      <w:b/>
                      <w:bCs/>
                      <w:iCs/>
                      <w:sz w:val="22"/>
                      <w:szCs w:val="22"/>
                    </w:rPr>
                    <w:t>ii</w:t>
                  </w:r>
                  <w:r w:rsidRPr="0080014C">
                    <w:rPr>
                      <w:rFonts w:asciiTheme="minorHAnsi" w:hAnsiTheme="minorHAnsi" w:cstheme="minorHAnsi"/>
                      <w:b/>
                      <w:bCs/>
                      <w:iCs/>
                      <w:sz w:val="22"/>
                      <w:szCs w:val="22"/>
                      <w:lang w:val="ro-RO"/>
                    </w:rPr>
                    <w:t xml:space="preserve"> proiectului </w:t>
                  </w:r>
                  <w:r w:rsidRPr="0080014C">
                    <w:rPr>
                      <w:rFonts w:asciiTheme="minorHAnsi" w:hAnsiTheme="minorHAnsi" w:cstheme="minorHAnsi"/>
                      <w:b/>
                      <w:bCs/>
                      <w:iCs/>
                      <w:sz w:val="22"/>
                      <w:szCs w:val="22"/>
                    </w:rPr>
                    <w:t>în Domeniile de Intervenţie</w:t>
                  </w:r>
                </w:p>
                <w:p w14:paraId="016BDF45" w14:textId="77777777" w:rsidR="008D43E5" w:rsidRPr="0080014C" w:rsidRDefault="008D43E5" w:rsidP="00073E62">
                  <w:pPr>
                    <w:jc w:val="both"/>
                    <w:rPr>
                      <w:rFonts w:asciiTheme="minorHAnsi" w:hAnsiTheme="minorHAnsi" w:cstheme="minorHAnsi"/>
                      <w:b/>
                      <w:bCs/>
                      <w:sz w:val="22"/>
                      <w:szCs w:val="22"/>
                      <w:lang w:val="fr-FR"/>
                    </w:rPr>
                  </w:pPr>
                </w:p>
                <w:p w14:paraId="22611291" w14:textId="77777777" w:rsidR="008D43E5" w:rsidRPr="0080014C" w:rsidRDefault="008D43E5" w:rsidP="00073E62">
                  <w:pPr>
                    <w:jc w:val="both"/>
                    <w:rPr>
                      <w:rFonts w:asciiTheme="minorHAnsi" w:hAnsiTheme="minorHAnsi" w:cstheme="minorHAnsi"/>
                      <w:b/>
                      <w:bCs/>
                      <w:sz w:val="22"/>
                      <w:szCs w:val="22"/>
                      <w:lang w:val="fr-FR"/>
                    </w:rPr>
                  </w:pPr>
                  <w:r w:rsidRPr="0080014C">
                    <w:rPr>
                      <w:rFonts w:asciiTheme="minorHAnsi" w:hAnsiTheme="minorHAnsi" w:cstheme="minorHAnsi"/>
                      <w:b/>
                      <w:bCs/>
                      <w:sz w:val="22"/>
                      <w:szCs w:val="22"/>
                      <w:lang w:val="fr-FR"/>
                    </w:rPr>
                    <w:t>Domeniul principal</w:t>
                  </w:r>
                </w:p>
                <w:p w14:paraId="0111F682" w14:textId="77777777" w:rsidR="008D43E5" w:rsidRPr="0080014C" w:rsidRDefault="008D43E5" w:rsidP="00073E62">
                  <w:pPr>
                    <w:pStyle w:val="ListParagraph"/>
                    <w:ind w:left="0"/>
                    <w:jc w:val="both"/>
                    <w:rPr>
                      <w:rFonts w:asciiTheme="minorHAnsi" w:hAnsiTheme="minorHAnsi" w:cstheme="minorHAnsi"/>
                      <w:b/>
                      <w:bCs/>
                      <w:i/>
                      <w:sz w:val="22"/>
                      <w:szCs w:val="22"/>
                      <w:lang w:val="ro-RO"/>
                    </w:rPr>
                  </w:pPr>
                  <w:r w:rsidRPr="0080014C">
                    <w:rPr>
                      <w:rFonts w:asciiTheme="minorHAnsi" w:hAnsiTheme="minorHAnsi" w:cstheme="minorHAnsi"/>
                      <w:b/>
                      <w:bCs/>
                      <w:sz w:val="22"/>
                      <w:szCs w:val="22"/>
                      <w:lang w:val="ro-RO"/>
                    </w:rPr>
                    <w:t xml:space="preserve">DI 6A </w:t>
                  </w:r>
                  <w:r w:rsidRPr="0080014C">
                    <w:rPr>
                      <w:rFonts w:asciiTheme="minorHAnsi" w:hAnsiTheme="minorHAnsi" w:cstheme="minorHAnsi"/>
                      <w:b/>
                      <w:bCs/>
                      <w:i/>
                      <w:sz w:val="22"/>
                      <w:szCs w:val="22"/>
                      <w:lang w:val="ro-RO"/>
                    </w:rPr>
                    <w:t>Facilitarea diversificarii, a infiintarii si a dezvoltarii de intreprinderi mici, precum si crearea de locuri de munca.</w:t>
                  </w:r>
                </w:p>
                <w:p w14:paraId="292A9030" w14:textId="77777777" w:rsidR="008D43E5" w:rsidRPr="0080014C" w:rsidRDefault="008D43E5" w:rsidP="00073E62">
                  <w:pPr>
                    <w:pStyle w:val="ListParagraph"/>
                    <w:ind w:left="0"/>
                    <w:jc w:val="both"/>
                    <w:rPr>
                      <w:rFonts w:asciiTheme="minorHAnsi" w:hAnsiTheme="minorHAnsi" w:cstheme="minorHAnsi"/>
                      <w:b/>
                      <w:bCs/>
                      <w:i/>
                      <w:sz w:val="22"/>
                      <w:szCs w:val="22"/>
                      <w:lang w:val="ro-RO"/>
                    </w:rPr>
                  </w:pPr>
                </w:p>
                <w:p w14:paraId="60EA510C" w14:textId="77777777" w:rsidR="008D43E5" w:rsidRPr="0080014C" w:rsidRDefault="008D43E5" w:rsidP="00073E62">
                  <w:pPr>
                    <w:pStyle w:val="ListParagraph"/>
                    <w:ind w:left="0"/>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 xml:space="preserve">Domeniile secundare </w:t>
                  </w:r>
                </w:p>
                <w:p w14:paraId="1834319F" w14:textId="77777777" w:rsidR="008D43E5" w:rsidRPr="0080014C" w:rsidRDefault="008D43E5" w:rsidP="00073E62">
                  <w:pPr>
                    <w:pStyle w:val="ListParagraph"/>
                    <w:ind w:left="0"/>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2A Imbunatatirea performantei economice a tuturor exploatatiilor agricole si facilitarea restructurarii si modernizarii exploatatiilor, in special in vederea cresterii participarii pe piata si a orientarii spre piata, precum si a diversificarii activitatilor agricole</w:t>
                  </w:r>
                </w:p>
                <w:p w14:paraId="256068B2" w14:textId="77777777" w:rsidR="008D43E5" w:rsidRPr="0080014C" w:rsidRDefault="008D43E5" w:rsidP="00073E62">
                  <w:pPr>
                    <w:pStyle w:val="ListParagraph"/>
                    <w:ind w:left="0"/>
                    <w:jc w:val="both"/>
                    <w:rPr>
                      <w:rFonts w:asciiTheme="minorHAnsi" w:hAnsiTheme="minorHAnsi" w:cstheme="minorHAnsi"/>
                      <w:b/>
                      <w:bCs/>
                      <w:sz w:val="22"/>
                      <w:szCs w:val="22"/>
                      <w:lang w:val="ro-RO"/>
                    </w:rPr>
                  </w:pPr>
                </w:p>
                <w:p w14:paraId="7E9D3686" w14:textId="77777777" w:rsidR="008D43E5" w:rsidRPr="0080014C" w:rsidRDefault="008D43E5" w:rsidP="00073E62">
                  <w:pPr>
                    <w:pStyle w:val="ListParagraph"/>
                    <w:ind w:left="0"/>
                    <w:jc w:val="both"/>
                    <w:rPr>
                      <w:rFonts w:asciiTheme="minorHAnsi" w:hAnsiTheme="minorHAnsi" w:cstheme="minorHAnsi"/>
                      <w:b/>
                      <w:bCs/>
                      <w:i/>
                      <w:sz w:val="22"/>
                      <w:szCs w:val="22"/>
                      <w:lang w:val="ro-RO"/>
                    </w:rPr>
                  </w:pPr>
                  <w:r w:rsidRPr="0080014C">
                    <w:rPr>
                      <w:rFonts w:asciiTheme="minorHAnsi" w:hAnsiTheme="minorHAnsi" w:cstheme="minorHAnsi"/>
                      <w:b/>
                      <w:bCs/>
                      <w:sz w:val="22"/>
                      <w:szCs w:val="22"/>
                      <w:lang w:val="ro-RO"/>
                    </w:rPr>
                    <w:t>5C  Facilitarea furnizarii si a utilizarii surselor regenerabile de energie, a subproduselor, a deseurilor si reziduurilor si a altor materii prime nealimentare, in scopul bioeconomiei.</w:t>
                  </w:r>
                </w:p>
                <w:p w14:paraId="7041A5EB" w14:textId="77777777" w:rsidR="008D43E5" w:rsidRPr="0080014C" w:rsidRDefault="008D43E5" w:rsidP="00073E62">
                  <w:pPr>
                    <w:pStyle w:val="ListParagraph"/>
                    <w:ind w:left="0"/>
                    <w:jc w:val="both"/>
                    <w:rPr>
                      <w:rFonts w:asciiTheme="minorHAnsi" w:hAnsiTheme="minorHAnsi" w:cstheme="minorHAnsi"/>
                      <w:sz w:val="22"/>
                      <w:szCs w:val="22"/>
                    </w:rPr>
                  </w:pPr>
                </w:p>
              </w:tc>
              <w:tc>
                <w:tcPr>
                  <w:tcW w:w="860" w:type="pct"/>
                  <w:tcBorders>
                    <w:top w:val="single" w:sz="4" w:space="0" w:color="auto"/>
                    <w:bottom w:val="single" w:sz="4" w:space="0" w:color="auto"/>
                  </w:tcBorders>
                  <w:shd w:val="clear" w:color="auto" w:fill="auto"/>
                </w:tcPr>
                <w:p w14:paraId="2187104C" w14:textId="77777777" w:rsidR="008D43E5" w:rsidRPr="0080014C" w:rsidRDefault="008D43E5" w:rsidP="00073E62">
                  <w:pPr>
                    <w:pStyle w:val="BodyText3"/>
                    <w:rPr>
                      <w:rFonts w:asciiTheme="minorHAnsi" w:hAnsiTheme="minorHAnsi" w:cstheme="minorHAnsi"/>
                      <w:b w:val="0"/>
                      <w:sz w:val="22"/>
                      <w:szCs w:val="22"/>
                      <w:lang w:val="en-US"/>
                    </w:rPr>
                  </w:pPr>
                </w:p>
                <w:p w14:paraId="55890B0D" w14:textId="77777777" w:rsidR="008D43E5" w:rsidRPr="0080014C" w:rsidRDefault="008D43E5" w:rsidP="00073E62">
                  <w:pPr>
                    <w:pStyle w:val="BodyText3"/>
                    <w:rPr>
                      <w:rFonts w:asciiTheme="minorHAnsi" w:hAnsiTheme="minorHAnsi" w:cstheme="minorHAnsi"/>
                      <w:b w:val="0"/>
                      <w:sz w:val="22"/>
                      <w:szCs w:val="22"/>
                      <w:lang w:val="en-US"/>
                    </w:rPr>
                  </w:pPr>
                </w:p>
                <w:p w14:paraId="0579CA97" w14:textId="77777777" w:rsidR="008D43E5" w:rsidRPr="0080014C" w:rsidRDefault="008D43E5" w:rsidP="00073E62">
                  <w:pPr>
                    <w:pStyle w:val="BodyText3"/>
                    <w:rPr>
                      <w:rFonts w:asciiTheme="minorHAnsi" w:hAnsiTheme="minorHAnsi" w:cstheme="minorHAnsi"/>
                      <w:b w:val="0"/>
                      <w:sz w:val="22"/>
                      <w:szCs w:val="22"/>
                      <w:lang w:val="en-US"/>
                    </w:rPr>
                  </w:pPr>
                </w:p>
                <w:p w14:paraId="2C5DC6AB" w14:textId="77777777" w:rsidR="008D43E5" w:rsidRPr="0080014C" w:rsidRDefault="008D43E5" w:rsidP="00073E62">
                  <w:pPr>
                    <w:pStyle w:val="BodyText3"/>
                    <w:rPr>
                      <w:rFonts w:asciiTheme="minorHAnsi" w:hAnsiTheme="minorHAnsi" w:cstheme="minorHAnsi"/>
                      <w:b w:val="0"/>
                      <w:sz w:val="22"/>
                      <w:szCs w:val="22"/>
                      <w:lang w:val="en-US"/>
                    </w:rPr>
                  </w:pPr>
                  <w:r w:rsidRPr="0080014C">
                    <w:rPr>
                      <w:rFonts w:asciiTheme="minorHAnsi" w:hAnsiTheme="minorHAnsi" w:cstheme="minorHAnsi"/>
                      <w:b w:val="0"/>
                      <w:sz w:val="22"/>
                      <w:szCs w:val="22"/>
                      <w:lang w:val="en-US"/>
                    </w:rPr>
                    <w:sym w:font="Wingdings" w:char="F06F"/>
                  </w:r>
                </w:p>
                <w:p w14:paraId="249B505C" w14:textId="77777777" w:rsidR="008D43E5" w:rsidRPr="0080014C" w:rsidRDefault="008D43E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7566A2C6" w14:textId="77777777" w:rsidR="008D43E5" w:rsidRPr="0080014C" w:rsidRDefault="008D43E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7D7F7F76" w14:textId="77777777" w:rsidR="008D43E5" w:rsidRPr="0080014C" w:rsidRDefault="008D43E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1F49C3B0" w14:textId="77777777" w:rsidR="008D43E5" w:rsidRPr="0080014C" w:rsidRDefault="008D43E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6BE4E71D" w14:textId="77777777" w:rsidR="008D43E5" w:rsidRPr="0080014C" w:rsidRDefault="008D43E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47833BDF" w14:textId="77777777" w:rsidR="008D43E5" w:rsidRPr="0080014C" w:rsidRDefault="008D43E5" w:rsidP="00073E62">
                  <w:pPr>
                    <w:pStyle w:val="BodyText3"/>
                    <w:jc w:val="left"/>
                    <w:rPr>
                      <w:rFonts w:asciiTheme="minorHAnsi" w:hAnsiTheme="minorHAnsi" w:cstheme="minorHAnsi"/>
                      <w:b w:val="0"/>
                      <w:sz w:val="22"/>
                      <w:szCs w:val="22"/>
                      <w:lang w:val="en-US"/>
                    </w:rPr>
                  </w:pPr>
                </w:p>
                <w:p w14:paraId="109CA910" w14:textId="77777777" w:rsidR="008D43E5" w:rsidRPr="0080014C" w:rsidRDefault="008D43E5" w:rsidP="00073E62">
                  <w:pPr>
                    <w:pStyle w:val="BodyText3"/>
                    <w:jc w:val="left"/>
                    <w:rPr>
                      <w:rFonts w:asciiTheme="minorHAnsi" w:hAnsiTheme="minorHAnsi" w:cstheme="minorHAnsi"/>
                      <w:b w:val="0"/>
                      <w:sz w:val="22"/>
                      <w:szCs w:val="22"/>
                      <w:lang w:val="en-US"/>
                    </w:rPr>
                  </w:pPr>
                </w:p>
                <w:p w14:paraId="650E967D" w14:textId="77777777" w:rsidR="008D43E5" w:rsidRPr="0080014C" w:rsidRDefault="008D43E5" w:rsidP="00073E62">
                  <w:pPr>
                    <w:pStyle w:val="BodyText3"/>
                    <w:jc w:val="left"/>
                    <w:rPr>
                      <w:rFonts w:asciiTheme="minorHAnsi" w:hAnsiTheme="minorHAnsi" w:cstheme="minorHAnsi"/>
                      <w:b w:val="0"/>
                      <w:sz w:val="22"/>
                      <w:szCs w:val="22"/>
                      <w:lang w:val="en-US"/>
                    </w:rPr>
                  </w:pPr>
                </w:p>
                <w:p w14:paraId="7BB024C7" w14:textId="77777777" w:rsidR="008D43E5" w:rsidRPr="0080014C" w:rsidRDefault="008D43E5" w:rsidP="00073E62">
                  <w:pPr>
                    <w:pStyle w:val="BodyText3"/>
                    <w:jc w:val="left"/>
                    <w:rPr>
                      <w:rFonts w:asciiTheme="minorHAnsi" w:hAnsiTheme="minorHAnsi" w:cstheme="minorHAnsi"/>
                      <w:b w:val="0"/>
                      <w:sz w:val="22"/>
                      <w:szCs w:val="22"/>
                      <w:lang w:val="en-US"/>
                    </w:rPr>
                  </w:pPr>
                </w:p>
                <w:p w14:paraId="2F7FF1A9" w14:textId="77777777" w:rsidR="008D43E5" w:rsidRPr="0080014C" w:rsidRDefault="008D43E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5A66B48A" w14:textId="77777777" w:rsidR="008D43E5" w:rsidRPr="0080014C" w:rsidRDefault="008D43E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3128EB4C" w14:textId="77777777" w:rsidR="008D43E5" w:rsidRPr="0080014C" w:rsidRDefault="008D43E5" w:rsidP="00073E62">
                  <w:pPr>
                    <w:pStyle w:val="BodyText3"/>
                    <w:jc w:val="left"/>
                    <w:rPr>
                      <w:rFonts w:asciiTheme="minorHAnsi" w:hAnsiTheme="minorHAnsi" w:cstheme="minorHAnsi"/>
                      <w:b w:val="0"/>
                      <w:sz w:val="22"/>
                      <w:szCs w:val="22"/>
                      <w:lang w:val="en-US"/>
                    </w:rPr>
                  </w:pPr>
                </w:p>
              </w:tc>
              <w:tc>
                <w:tcPr>
                  <w:tcW w:w="773" w:type="pct"/>
                  <w:tcBorders>
                    <w:top w:val="single" w:sz="4" w:space="0" w:color="auto"/>
                    <w:bottom w:val="single" w:sz="4" w:space="0" w:color="auto"/>
                  </w:tcBorders>
                </w:tcPr>
                <w:p w14:paraId="09D7A24C" w14:textId="77777777" w:rsidR="008D43E5" w:rsidRPr="0080014C" w:rsidRDefault="008D43E5" w:rsidP="00073E62">
                  <w:pPr>
                    <w:pStyle w:val="BodyText3"/>
                    <w:rPr>
                      <w:rFonts w:asciiTheme="minorHAnsi" w:hAnsiTheme="minorHAnsi" w:cstheme="minorHAnsi"/>
                      <w:b w:val="0"/>
                      <w:sz w:val="22"/>
                      <w:szCs w:val="22"/>
                      <w:lang w:val="en-US"/>
                    </w:rPr>
                  </w:pPr>
                </w:p>
                <w:p w14:paraId="3079EF5D" w14:textId="77777777" w:rsidR="008D43E5" w:rsidRPr="0080014C" w:rsidRDefault="008D43E5" w:rsidP="00073E62">
                  <w:pPr>
                    <w:pStyle w:val="BodyText3"/>
                    <w:rPr>
                      <w:rFonts w:asciiTheme="minorHAnsi" w:hAnsiTheme="minorHAnsi" w:cstheme="minorHAnsi"/>
                      <w:b w:val="0"/>
                      <w:sz w:val="22"/>
                      <w:szCs w:val="22"/>
                      <w:lang w:val="en-US"/>
                    </w:rPr>
                  </w:pPr>
                </w:p>
                <w:p w14:paraId="50E08DA3" w14:textId="77777777" w:rsidR="008D43E5" w:rsidRPr="0080014C" w:rsidRDefault="008D43E5" w:rsidP="00073E62">
                  <w:pPr>
                    <w:pStyle w:val="BodyText3"/>
                    <w:rPr>
                      <w:rFonts w:asciiTheme="minorHAnsi" w:hAnsiTheme="minorHAnsi" w:cstheme="minorHAnsi"/>
                      <w:b w:val="0"/>
                      <w:sz w:val="22"/>
                      <w:szCs w:val="22"/>
                      <w:lang w:val="en-US"/>
                    </w:rPr>
                  </w:pPr>
                </w:p>
                <w:p w14:paraId="51A691A9" w14:textId="77777777" w:rsidR="008D43E5" w:rsidRPr="0080014C" w:rsidRDefault="008D43E5" w:rsidP="00073E62">
                  <w:pPr>
                    <w:pStyle w:val="BodyText3"/>
                    <w:rPr>
                      <w:rFonts w:asciiTheme="minorHAnsi" w:hAnsiTheme="minorHAnsi" w:cstheme="minorHAnsi"/>
                      <w:b w:val="0"/>
                      <w:sz w:val="22"/>
                      <w:szCs w:val="22"/>
                      <w:lang w:val="en-US"/>
                    </w:rPr>
                  </w:pPr>
                  <w:r w:rsidRPr="0080014C">
                    <w:rPr>
                      <w:rFonts w:asciiTheme="minorHAnsi" w:hAnsiTheme="minorHAnsi" w:cstheme="minorHAnsi"/>
                      <w:b w:val="0"/>
                      <w:sz w:val="22"/>
                      <w:szCs w:val="22"/>
                      <w:lang w:val="en-US"/>
                    </w:rPr>
                    <w:sym w:font="Wingdings" w:char="F06F"/>
                  </w:r>
                </w:p>
                <w:p w14:paraId="7E2EEC5D" w14:textId="77777777" w:rsidR="008D43E5" w:rsidRPr="0080014C" w:rsidRDefault="008D43E5" w:rsidP="00073E62">
                  <w:pPr>
                    <w:pStyle w:val="BodyText3"/>
                    <w:jc w:val="left"/>
                    <w:rPr>
                      <w:rFonts w:asciiTheme="minorHAnsi" w:hAnsiTheme="minorHAnsi" w:cstheme="minorHAnsi"/>
                      <w:b w:val="0"/>
                      <w:sz w:val="22"/>
                      <w:szCs w:val="22"/>
                      <w:lang w:val="en-US"/>
                    </w:rPr>
                  </w:pPr>
                </w:p>
                <w:p w14:paraId="692EA22B" w14:textId="77777777" w:rsidR="008D43E5" w:rsidRPr="0080014C" w:rsidRDefault="008D43E5" w:rsidP="00073E62">
                  <w:pPr>
                    <w:pStyle w:val="BodyText3"/>
                    <w:jc w:val="left"/>
                    <w:rPr>
                      <w:rFonts w:asciiTheme="minorHAnsi" w:hAnsiTheme="minorHAnsi" w:cstheme="minorHAnsi"/>
                      <w:b w:val="0"/>
                      <w:sz w:val="22"/>
                      <w:szCs w:val="22"/>
                      <w:lang w:val="en-US"/>
                    </w:rPr>
                  </w:pPr>
                </w:p>
                <w:p w14:paraId="3D104B86" w14:textId="77777777" w:rsidR="008D43E5" w:rsidRPr="0080014C" w:rsidRDefault="008D43E5" w:rsidP="00073E62">
                  <w:pPr>
                    <w:pStyle w:val="BodyText3"/>
                    <w:jc w:val="left"/>
                    <w:rPr>
                      <w:rFonts w:asciiTheme="minorHAnsi" w:hAnsiTheme="minorHAnsi" w:cstheme="minorHAnsi"/>
                      <w:b w:val="0"/>
                      <w:sz w:val="22"/>
                      <w:szCs w:val="22"/>
                      <w:lang w:val="en-US"/>
                    </w:rPr>
                  </w:pPr>
                </w:p>
                <w:p w14:paraId="352E2FD8" w14:textId="77777777" w:rsidR="008D43E5" w:rsidRPr="0080014C" w:rsidRDefault="008D43E5" w:rsidP="00073E62">
                  <w:pPr>
                    <w:pStyle w:val="BodyText3"/>
                    <w:jc w:val="left"/>
                    <w:rPr>
                      <w:rFonts w:asciiTheme="minorHAnsi" w:hAnsiTheme="minorHAnsi" w:cstheme="minorHAnsi"/>
                      <w:b w:val="0"/>
                      <w:sz w:val="22"/>
                      <w:szCs w:val="22"/>
                      <w:lang w:val="en-US"/>
                    </w:rPr>
                  </w:pPr>
                </w:p>
                <w:p w14:paraId="47EE34FB" w14:textId="77777777" w:rsidR="008D43E5" w:rsidRPr="0080014C" w:rsidRDefault="008D43E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18734DEA" w14:textId="77777777" w:rsidR="008D43E5" w:rsidRPr="0080014C" w:rsidRDefault="008D43E5" w:rsidP="00073E62">
                  <w:pPr>
                    <w:pStyle w:val="BodyText3"/>
                    <w:jc w:val="left"/>
                    <w:rPr>
                      <w:rFonts w:asciiTheme="minorHAnsi" w:hAnsiTheme="minorHAnsi" w:cstheme="minorHAnsi"/>
                      <w:b w:val="0"/>
                      <w:sz w:val="22"/>
                      <w:szCs w:val="22"/>
                      <w:lang w:val="en-US"/>
                    </w:rPr>
                  </w:pPr>
                </w:p>
                <w:p w14:paraId="1A80BD7C" w14:textId="77777777" w:rsidR="008D43E5" w:rsidRPr="0080014C" w:rsidRDefault="008D43E5" w:rsidP="00073E62">
                  <w:pPr>
                    <w:pStyle w:val="BodyText3"/>
                    <w:jc w:val="left"/>
                    <w:rPr>
                      <w:rFonts w:asciiTheme="minorHAnsi" w:hAnsiTheme="minorHAnsi" w:cstheme="minorHAnsi"/>
                      <w:b w:val="0"/>
                      <w:sz w:val="22"/>
                      <w:szCs w:val="22"/>
                      <w:lang w:val="en-US"/>
                    </w:rPr>
                  </w:pPr>
                </w:p>
                <w:p w14:paraId="57F20FB8" w14:textId="77777777" w:rsidR="008D43E5" w:rsidRPr="0080014C" w:rsidRDefault="008D43E5" w:rsidP="00073E62">
                  <w:pPr>
                    <w:pStyle w:val="BodyText3"/>
                    <w:jc w:val="left"/>
                    <w:rPr>
                      <w:rFonts w:asciiTheme="minorHAnsi" w:hAnsiTheme="minorHAnsi" w:cstheme="minorHAnsi"/>
                      <w:b w:val="0"/>
                      <w:sz w:val="22"/>
                      <w:szCs w:val="22"/>
                      <w:lang w:val="en-US"/>
                    </w:rPr>
                  </w:pPr>
                </w:p>
                <w:p w14:paraId="7C51DF3B" w14:textId="77777777" w:rsidR="008D43E5" w:rsidRPr="0080014C" w:rsidRDefault="008D43E5" w:rsidP="00073E62">
                  <w:pPr>
                    <w:pStyle w:val="BodyText3"/>
                    <w:jc w:val="left"/>
                    <w:rPr>
                      <w:rFonts w:asciiTheme="minorHAnsi" w:hAnsiTheme="minorHAnsi" w:cstheme="minorHAnsi"/>
                      <w:b w:val="0"/>
                      <w:sz w:val="22"/>
                      <w:szCs w:val="22"/>
                      <w:lang w:val="en-US"/>
                    </w:rPr>
                  </w:pPr>
                </w:p>
                <w:p w14:paraId="6BEDCF05" w14:textId="77777777" w:rsidR="008D43E5" w:rsidRPr="0080014C" w:rsidRDefault="008D43E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1D2BE4EF" w14:textId="77777777" w:rsidR="008D43E5" w:rsidRPr="0080014C" w:rsidRDefault="008D43E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t xml:space="preserve"> </w:t>
                  </w:r>
                  <w:r w:rsidRPr="0080014C">
                    <w:rPr>
                      <w:rFonts w:asciiTheme="minorHAnsi" w:hAnsiTheme="minorHAnsi" w:cstheme="minorHAnsi"/>
                      <w:bCs/>
                      <w:sz w:val="22"/>
                      <w:szCs w:val="22"/>
                      <w:lang w:eastAsia="fr-FR"/>
                    </w:rPr>
                    <w:sym w:font="Wingdings" w:char="F06F"/>
                  </w:r>
                </w:p>
                <w:p w14:paraId="37FA70E1" w14:textId="77777777" w:rsidR="008D43E5" w:rsidRPr="0080014C" w:rsidRDefault="008D43E5" w:rsidP="00073E62">
                  <w:pPr>
                    <w:pStyle w:val="BodyText3"/>
                    <w:jc w:val="left"/>
                    <w:rPr>
                      <w:rFonts w:asciiTheme="minorHAnsi" w:hAnsiTheme="minorHAnsi" w:cstheme="minorHAnsi"/>
                      <w:b w:val="0"/>
                      <w:sz w:val="22"/>
                      <w:szCs w:val="22"/>
                      <w:lang w:val="en-US"/>
                    </w:rPr>
                  </w:pPr>
                </w:p>
                <w:p w14:paraId="1DC9293A" w14:textId="77777777" w:rsidR="008D43E5" w:rsidRPr="0080014C" w:rsidRDefault="008D43E5" w:rsidP="00073E62">
                  <w:pPr>
                    <w:pStyle w:val="BodyText3"/>
                    <w:jc w:val="left"/>
                    <w:rPr>
                      <w:rFonts w:asciiTheme="minorHAnsi" w:hAnsiTheme="minorHAnsi" w:cstheme="minorHAnsi"/>
                      <w:b w:val="0"/>
                      <w:sz w:val="22"/>
                      <w:szCs w:val="22"/>
                      <w:lang w:val="en-US"/>
                    </w:rPr>
                  </w:pPr>
                </w:p>
              </w:tc>
            </w:tr>
          </w:tbl>
          <w:p w14:paraId="204ADF9D" w14:textId="77777777" w:rsidR="008D43E5" w:rsidRPr="0080014C" w:rsidRDefault="008D43E5" w:rsidP="00073E62">
            <w:pPr>
              <w:pStyle w:val="BodyText3"/>
              <w:tabs>
                <w:tab w:val="left" w:pos="147"/>
              </w:tabs>
              <w:jc w:val="left"/>
              <w:rPr>
                <w:rFonts w:asciiTheme="minorHAnsi" w:hAnsiTheme="minorHAnsi" w:cstheme="minorHAnsi"/>
                <w:iCs/>
                <w:sz w:val="22"/>
                <w:szCs w:val="22"/>
                <w:lang w:val="ro-RO"/>
              </w:rPr>
            </w:pPr>
          </w:p>
          <w:p w14:paraId="73715197" w14:textId="77777777" w:rsidR="004F015A" w:rsidRPr="0080014C" w:rsidRDefault="004F015A" w:rsidP="00073E62">
            <w:pPr>
              <w:pStyle w:val="BodyText3"/>
              <w:tabs>
                <w:tab w:val="left" w:pos="147"/>
              </w:tabs>
              <w:jc w:val="left"/>
              <w:rPr>
                <w:rFonts w:asciiTheme="minorHAnsi" w:hAnsiTheme="minorHAnsi" w:cstheme="minorHAnsi"/>
                <w:iCs/>
                <w:sz w:val="22"/>
                <w:szCs w:val="22"/>
                <w:lang w:val="ro-RO"/>
              </w:rPr>
            </w:pPr>
          </w:p>
          <w:p w14:paraId="5D53F99A" w14:textId="77777777" w:rsidR="004F015A" w:rsidRPr="0080014C" w:rsidRDefault="004F015A" w:rsidP="00073E62">
            <w:pPr>
              <w:pStyle w:val="BodyText3"/>
              <w:tabs>
                <w:tab w:val="left" w:pos="147"/>
              </w:tabs>
              <w:jc w:val="left"/>
              <w:rPr>
                <w:rFonts w:asciiTheme="minorHAnsi" w:hAnsiTheme="minorHAnsi" w:cstheme="minorHAnsi"/>
                <w:iCs/>
                <w:sz w:val="22"/>
                <w:szCs w:val="22"/>
                <w:lang w:val="ro-RO"/>
              </w:rPr>
            </w:pPr>
          </w:p>
          <w:p w14:paraId="799B6A93" w14:textId="77777777" w:rsidR="00135809" w:rsidRPr="0080014C" w:rsidRDefault="00135809" w:rsidP="00073E62">
            <w:pPr>
              <w:pStyle w:val="BodyText3"/>
              <w:tabs>
                <w:tab w:val="left" w:pos="147"/>
              </w:tabs>
              <w:jc w:val="left"/>
              <w:rPr>
                <w:rFonts w:asciiTheme="minorHAnsi" w:hAnsiTheme="minorHAnsi" w:cstheme="minorHAnsi"/>
                <w:iCs/>
                <w:sz w:val="22"/>
                <w:szCs w:val="22"/>
                <w:lang w:val="ro-RO"/>
              </w:rPr>
            </w:pPr>
          </w:p>
          <w:p w14:paraId="5A547D3D" w14:textId="77777777" w:rsidR="00135809" w:rsidRPr="0080014C" w:rsidRDefault="00135809" w:rsidP="00073E62">
            <w:pPr>
              <w:pStyle w:val="BodyText3"/>
              <w:tabs>
                <w:tab w:val="left" w:pos="147"/>
              </w:tabs>
              <w:jc w:val="left"/>
              <w:rPr>
                <w:rFonts w:asciiTheme="minorHAnsi" w:hAnsiTheme="minorHAnsi" w:cstheme="minorHAnsi"/>
                <w:iCs/>
                <w:sz w:val="22"/>
                <w:szCs w:val="22"/>
                <w:lang w:val="ro-RO"/>
              </w:rPr>
            </w:pPr>
          </w:p>
          <w:p w14:paraId="76558677" w14:textId="77777777" w:rsidR="00135809" w:rsidRPr="0080014C" w:rsidRDefault="00135809" w:rsidP="00073E62">
            <w:pPr>
              <w:pStyle w:val="BodyText3"/>
              <w:tabs>
                <w:tab w:val="left" w:pos="147"/>
              </w:tabs>
              <w:jc w:val="left"/>
              <w:rPr>
                <w:rFonts w:asciiTheme="minorHAnsi" w:hAnsiTheme="minorHAnsi" w:cstheme="minorHAnsi"/>
                <w:iCs/>
                <w:sz w:val="22"/>
                <w:szCs w:val="22"/>
                <w:lang w:val="ro-RO"/>
              </w:rPr>
            </w:pPr>
          </w:p>
          <w:p w14:paraId="4A14865B" w14:textId="77777777" w:rsidR="00135809" w:rsidRPr="0080014C" w:rsidRDefault="00135809" w:rsidP="00073E62">
            <w:pPr>
              <w:pStyle w:val="BodyText3"/>
              <w:tabs>
                <w:tab w:val="left" w:pos="147"/>
              </w:tabs>
              <w:jc w:val="left"/>
              <w:rPr>
                <w:rFonts w:asciiTheme="minorHAnsi" w:hAnsiTheme="minorHAnsi" w:cstheme="minorHAnsi"/>
                <w:iCs/>
                <w:sz w:val="22"/>
                <w:szCs w:val="22"/>
                <w:lang w:val="ro-RO"/>
              </w:rPr>
            </w:pPr>
          </w:p>
          <w:p w14:paraId="1073261B" w14:textId="77777777" w:rsidR="00135809" w:rsidRPr="0080014C" w:rsidRDefault="00135809" w:rsidP="00073E62">
            <w:pPr>
              <w:pStyle w:val="BodyText3"/>
              <w:tabs>
                <w:tab w:val="left" w:pos="147"/>
              </w:tabs>
              <w:jc w:val="left"/>
              <w:rPr>
                <w:rFonts w:asciiTheme="minorHAnsi" w:hAnsiTheme="minorHAnsi" w:cstheme="minorHAnsi"/>
                <w:iCs/>
                <w:sz w:val="22"/>
                <w:szCs w:val="22"/>
                <w:lang w:val="ro-RO"/>
              </w:rPr>
            </w:pPr>
          </w:p>
          <w:p w14:paraId="2C899381" w14:textId="77777777" w:rsidR="00135809" w:rsidRPr="0080014C" w:rsidRDefault="00135809" w:rsidP="00073E62">
            <w:pPr>
              <w:pStyle w:val="BodyText3"/>
              <w:tabs>
                <w:tab w:val="left" w:pos="147"/>
              </w:tabs>
              <w:jc w:val="left"/>
              <w:rPr>
                <w:rFonts w:asciiTheme="minorHAnsi" w:hAnsiTheme="minorHAnsi" w:cstheme="minorHAnsi"/>
                <w:iCs/>
                <w:sz w:val="22"/>
                <w:szCs w:val="22"/>
                <w:lang w:val="ro-RO"/>
              </w:rPr>
            </w:pPr>
          </w:p>
          <w:p w14:paraId="34EC9075" w14:textId="77777777" w:rsidR="00135809" w:rsidRPr="0080014C" w:rsidRDefault="00135809" w:rsidP="00073E62">
            <w:pPr>
              <w:pStyle w:val="BodyText3"/>
              <w:tabs>
                <w:tab w:val="left" w:pos="147"/>
              </w:tabs>
              <w:jc w:val="left"/>
              <w:rPr>
                <w:rFonts w:asciiTheme="minorHAnsi" w:hAnsiTheme="minorHAnsi" w:cstheme="minorHAnsi"/>
                <w:iCs/>
                <w:sz w:val="22"/>
                <w:szCs w:val="22"/>
                <w:lang w:val="ro-RO"/>
              </w:rPr>
            </w:pPr>
          </w:p>
          <w:p w14:paraId="726EB51D" w14:textId="77777777" w:rsidR="00135809" w:rsidRPr="0080014C" w:rsidRDefault="00135809" w:rsidP="00073E62">
            <w:pPr>
              <w:pStyle w:val="BodyText3"/>
              <w:tabs>
                <w:tab w:val="left" w:pos="147"/>
              </w:tabs>
              <w:jc w:val="left"/>
              <w:rPr>
                <w:rFonts w:asciiTheme="minorHAnsi" w:hAnsiTheme="minorHAnsi" w:cstheme="minorHAnsi"/>
                <w:iCs/>
                <w:sz w:val="22"/>
                <w:szCs w:val="22"/>
                <w:lang w:val="ro-RO"/>
              </w:rPr>
            </w:pPr>
          </w:p>
          <w:p w14:paraId="1C2706DC" w14:textId="77777777" w:rsidR="00135809" w:rsidRPr="0080014C" w:rsidRDefault="00135809" w:rsidP="00073E62">
            <w:pPr>
              <w:pStyle w:val="BodyText3"/>
              <w:tabs>
                <w:tab w:val="left" w:pos="147"/>
              </w:tabs>
              <w:jc w:val="left"/>
              <w:rPr>
                <w:rFonts w:asciiTheme="minorHAnsi" w:hAnsiTheme="minorHAnsi" w:cstheme="minorHAnsi"/>
                <w:iCs/>
                <w:sz w:val="22"/>
                <w:szCs w:val="22"/>
                <w:lang w:val="ro-RO"/>
              </w:rPr>
            </w:pPr>
          </w:p>
          <w:p w14:paraId="203EDA00" w14:textId="77777777" w:rsidR="004F015A" w:rsidRPr="0080014C" w:rsidRDefault="004F015A" w:rsidP="00073E62">
            <w:pPr>
              <w:pStyle w:val="BodyText3"/>
              <w:tabs>
                <w:tab w:val="left" w:pos="147"/>
              </w:tabs>
              <w:jc w:val="left"/>
              <w:rPr>
                <w:rFonts w:asciiTheme="minorHAnsi" w:hAnsiTheme="minorHAnsi" w:cstheme="minorHAnsi"/>
                <w:iCs/>
                <w:sz w:val="22"/>
                <w:szCs w:val="22"/>
                <w:lang w:val="ro-RO"/>
              </w:rPr>
            </w:pPr>
          </w:p>
          <w:p w14:paraId="263DEEB2" w14:textId="77777777" w:rsidR="004F015A" w:rsidRPr="0080014C" w:rsidRDefault="004F015A" w:rsidP="00073E62">
            <w:pPr>
              <w:pStyle w:val="BodyText3"/>
              <w:tabs>
                <w:tab w:val="left" w:pos="147"/>
              </w:tabs>
              <w:jc w:val="left"/>
              <w:rPr>
                <w:rFonts w:asciiTheme="minorHAnsi" w:hAnsiTheme="minorHAnsi" w:cstheme="minorHAnsi"/>
                <w:iCs/>
                <w:sz w:val="22"/>
                <w:szCs w:val="22"/>
                <w:lang w:val="ro-RO"/>
              </w:rPr>
            </w:pPr>
          </w:p>
          <w:p w14:paraId="30FADB16" w14:textId="77777777" w:rsidR="004F015A" w:rsidRPr="0080014C" w:rsidRDefault="004F015A" w:rsidP="00073E62">
            <w:pPr>
              <w:pStyle w:val="BodyText3"/>
              <w:tabs>
                <w:tab w:val="left" w:pos="147"/>
              </w:tabs>
              <w:jc w:val="left"/>
              <w:rPr>
                <w:rFonts w:asciiTheme="minorHAnsi" w:hAnsiTheme="minorHAnsi" w:cstheme="minorHAnsi"/>
                <w:iCs/>
                <w:sz w:val="22"/>
                <w:szCs w:val="22"/>
                <w:lang w:val="ro-RO"/>
              </w:rPr>
            </w:pPr>
          </w:p>
          <w:tbl>
            <w:tblPr>
              <w:tblW w:w="48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9"/>
              <w:gridCol w:w="1277"/>
              <w:gridCol w:w="952"/>
            </w:tblGrid>
            <w:tr w:rsidR="008D43E5" w:rsidRPr="0080014C" w14:paraId="4BB837AF" w14:textId="77777777" w:rsidTr="00AF7DC4">
              <w:trPr>
                <w:trHeight w:val="300"/>
              </w:trPr>
              <w:tc>
                <w:tcPr>
                  <w:tcW w:w="3766" w:type="pct"/>
                  <w:vMerge w:val="restart"/>
                  <w:tcBorders>
                    <w:top w:val="single" w:sz="4" w:space="0" w:color="auto"/>
                  </w:tcBorders>
                  <w:shd w:val="clear" w:color="auto" w:fill="auto"/>
                </w:tcPr>
                <w:p w14:paraId="22B3AC37" w14:textId="77777777" w:rsidR="008D43E5" w:rsidRPr="0080014C" w:rsidRDefault="008D43E5" w:rsidP="00073E62">
                  <w:pPr>
                    <w:jc w:val="both"/>
                    <w:rPr>
                      <w:rFonts w:asciiTheme="minorHAnsi" w:eastAsia="Calibri" w:hAnsiTheme="minorHAnsi" w:cstheme="minorHAnsi"/>
                      <w:b/>
                      <w:bCs/>
                      <w:sz w:val="22"/>
                      <w:szCs w:val="22"/>
                    </w:rPr>
                  </w:pPr>
                  <w:r w:rsidRPr="0080014C">
                    <w:rPr>
                      <w:rFonts w:asciiTheme="minorHAnsi" w:eastAsia="Calibri" w:hAnsiTheme="minorHAnsi" w:cstheme="minorHAnsi"/>
                      <w:b/>
                      <w:bCs/>
                      <w:sz w:val="22"/>
                      <w:szCs w:val="22"/>
                    </w:rPr>
                    <w:t>6. Verificarea condiţiilor artificiale</w:t>
                  </w:r>
                </w:p>
              </w:tc>
              <w:tc>
                <w:tcPr>
                  <w:tcW w:w="1234" w:type="pct"/>
                  <w:gridSpan w:val="2"/>
                  <w:tcBorders>
                    <w:top w:val="single" w:sz="4" w:space="0" w:color="auto"/>
                  </w:tcBorders>
                  <w:shd w:val="clear" w:color="auto" w:fill="auto"/>
                </w:tcPr>
                <w:p w14:paraId="61E28FEC" w14:textId="77777777" w:rsidR="008D43E5" w:rsidRPr="0080014C" w:rsidRDefault="008D43E5" w:rsidP="00073E62">
                  <w:pPr>
                    <w:overflowPunct w:val="0"/>
                    <w:autoSpaceDE w:val="0"/>
                    <w:autoSpaceDN w:val="0"/>
                    <w:adjustRightInd w:val="0"/>
                    <w:jc w:val="center"/>
                    <w:textAlignment w:val="baseline"/>
                    <w:rPr>
                      <w:rFonts w:asciiTheme="minorHAnsi" w:hAnsiTheme="minorHAnsi" w:cstheme="minorHAnsi"/>
                      <w:b/>
                      <w:bCs/>
                      <w:sz w:val="22"/>
                      <w:szCs w:val="22"/>
                      <w:lang w:eastAsia="fr-FR"/>
                    </w:rPr>
                  </w:pPr>
                  <w:r w:rsidRPr="0080014C">
                    <w:rPr>
                      <w:rFonts w:asciiTheme="minorHAnsi" w:hAnsiTheme="minorHAnsi" w:cstheme="minorHAnsi"/>
                      <w:b/>
                      <w:bCs/>
                      <w:sz w:val="22"/>
                      <w:szCs w:val="22"/>
                      <w:lang w:eastAsia="fr-FR"/>
                    </w:rPr>
                    <w:t>Verificare efectuată</w:t>
                  </w:r>
                </w:p>
              </w:tc>
            </w:tr>
            <w:tr w:rsidR="008D43E5" w:rsidRPr="0080014C" w14:paraId="76A36F48" w14:textId="77777777" w:rsidTr="004F015A">
              <w:trPr>
                <w:trHeight w:val="294"/>
              </w:trPr>
              <w:tc>
                <w:tcPr>
                  <w:tcW w:w="3766" w:type="pct"/>
                  <w:vMerge/>
                  <w:tcBorders>
                    <w:bottom w:val="single" w:sz="4" w:space="0" w:color="auto"/>
                  </w:tcBorders>
                  <w:shd w:val="clear" w:color="auto" w:fill="auto"/>
                </w:tcPr>
                <w:p w14:paraId="753D2470" w14:textId="77777777" w:rsidR="008D43E5" w:rsidRPr="0080014C" w:rsidRDefault="008D43E5" w:rsidP="00073E62">
                  <w:pPr>
                    <w:jc w:val="both"/>
                    <w:rPr>
                      <w:rFonts w:asciiTheme="minorHAnsi" w:eastAsia="Calibri" w:hAnsiTheme="minorHAnsi" w:cstheme="minorHAnsi"/>
                      <w:b/>
                      <w:bCs/>
                      <w:sz w:val="22"/>
                      <w:szCs w:val="22"/>
                    </w:rPr>
                  </w:pPr>
                </w:p>
              </w:tc>
              <w:tc>
                <w:tcPr>
                  <w:tcW w:w="707" w:type="pct"/>
                  <w:tcBorders>
                    <w:top w:val="single" w:sz="4" w:space="0" w:color="auto"/>
                    <w:bottom w:val="single" w:sz="4" w:space="0" w:color="auto"/>
                  </w:tcBorders>
                  <w:shd w:val="clear" w:color="auto" w:fill="auto"/>
                </w:tcPr>
                <w:p w14:paraId="45ABE428" w14:textId="77777777" w:rsidR="008D43E5" w:rsidRPr="0080014C" w:rsidRDefault="008D43E5" w:rsidP="00073E62">
                  <w:pPr>
                    <w:overflowPunct w:val="0"/>
                    <w:autoSpaceDE w:val="0"/>
                    <w:autoSpaceDN w:val="0"/>
                    <w:adjustRightInd w:val="0"/>
                    <w:jc w:val="center"/>
                    <w:textAlignment w:val="baseline"/>
                    <w:rPr>
                      <w:rFonts w:asciiTheme="minorHAnsi" w:hAnsiTheme="minorHAnsi" w:cstheme="minorHAnsi"/>
                      <w:b/>
                      <w:bCs/>
                      <w:sz w:val="22"/>
                      <w:szCs w:val="22"/>
                      <w:lang w:eastAsia="fr-FR"/>
                    </w:rPr>
                  </w:pPr>
                  <w:r w:rsidRPr="0080014C">
                    <w:rPr>
                      <w:rFonts w:asciiTheme="minorHAnsi" w:hAnsiTheme="minorHAnsi" w:cstheme="minorHAnsi"/>
                      <w:b/>
                      <w:bCs/>
                      <w:sz w:val="22"/>
                      <w:szCs w:val="22"/>
                      <w:lang w:eastAsia="fr-FR"/>
                    </w:rPr>
                    <w:t>DA</w:t>
                  </w:r>
                </w:p>
              </w:tc>
              <w:tc>
                <w:tcPr>
                  <w:tcW w:w="527" w:type="pct"/>
                  <w:tcBorders>
                    <w:top w:val="single" w:sz="4" w:space="0" w:color="auto"/>
                    <w:bottom w:val="single" w:sz="4" w:space="0" w:color="auto"/>
                  </w:tcBorders>
                </w:tcPr>
                <w:p w14:paraId="6E5CBBF4" w14:textId="77777777" w:rsidR="008D43E5" w:rsidRPr="0080014C" w:rsidRDefault="008D43E5" w:rsidP="00073E62">
                  <w:pPr>
                    <w:overflowPunct w:val="0"/>
                    <w:autoSpaceDE w:val="0"/>
                    <w:autoSpaceDN w:val="0"/>
                    <w:adjustRightInd w:val="0"/>
                    <w:jc w:val="center"/>
                    <w:textAlignment w:val="baseline"/>
                    <w:rPr>
                      <w:rFonts w:asciiTheme="minorHAnsi" w:hAnsiTheme="minorHAnsi" w:cstheme="minorHAnsi"/>
                      <w:b/>
                      <w:bCs/>
                      <w:sz w:val="22"/>
                      <w:szCs w:val="22"/>
                      <w:lang w:eastAsia="fr-FR"/>
                    </w:rPr>
                  </w:pPr>
                  <w:r w:rsidRPr="0080014C">
                    <w:rPr>
                      <w:rFonts w:asciiTheme="minorHAnsi" w:hAnsiTheme="minorHAnsi" w:cstheme="minorHAnsi"/>
                      <w:b/>
                      <w:bCs/>
                      <w:sz w:val="22"/>
                      <w:szCs w:val="22"/>
                      <w:lang w:eastAsia="fr-FR"/>
                    </w:rPr>
                    <w:t>NU</w:t>
                  </w:r>
                </w:p>
              </w:tc>
            </w:tr>
            <w:tr w:rsidR="008D43E5" w:rsidRPr="0080014C" w14:paraId="68AD1C88" w14:textId="77777777" w:rsidTr="004F015A">
              <w:trPr>
                <w:trHeight w:val="4594"/>
              </w:trPr>
              <w:tc>
                <w:tcPr>
                  <w:tcW w:w="3766" w:type="pct"/>
                  <w:tcBorders>
                    <w:top w:val="single" w:sz="4" w:space="0" w:color="auto"/>
                    <w:bottom w:val="single" w:sz="4" w:space="0" w:color="auto"/>
                  </w:tcBorders>
                  <w:shd w:val="clear" w:color="auto" w:fill="auto"/>
                </w:tcPr>
                <w:p w14:paraId="76F10FDE" w14:textId="77777777" w:rsidR="008D43E5" w:rsidRPr="0080014C" w:rsidRDefault="008D43E5" w:rsidP="00073E62">
                  <w:pPr>
                    <w:jc w:val="both"/>
                    <w:rPr>
                      <w:rFonts w:asciiTheme="minorHAnsi" w:eastAsia="Calibri" w:hAnsiTheme="minorHAnsi" w:cstheme="minorHAnsi"/>
                      <w:b/>
                      <w:sz w:val="22"/>
                      <w:szCs w:val="22"/>
                      <w:lang w:val="ro-RO"/>
                    </w:rPr>
                  </w:pPr>
                  <w:r w:rsidRPr="0080014C">
                    <w:rPr>
                      <w:rFonts w:asciiTheme="minorHAnsi" w:eastAsia="Calibri" w:hAnsiTheme="minorHAnsi" w:cstheme="minorHAnsi"/>
                      <w:b/>
                      <w:sz w:val="22"/>
                      <w:szCs w:val="22"/>
                      <w:lang w:val="ro-RO"/>
                    </w:rPr>
                    <w:t>Au fost identificate în proiect următoarele elemente comune care pot conduce la verificări suplimentare vizând crearea unor condiţii artificiale</w:t>
                  </w:r>
                </w:p>
                <w:p w14:paraId="18FABB73" w14:textId="77777777" w:rsidR="008D43E5" w:rsidRPr="0080014C" w:rsidRDefault="008D43E5" w:rsidP="00073E62">
                  <w:pPr>
                    <w:jc w:val="both"/>
                    <w:rPr>
                      <w:rFonts w:asciiTheme="minorHAnsi" w:eastAsia="Calibri" w:hAnsiTheme="minorHAnsi" w:cstheme="minorHAnsi"/>
                      <w:b/>
                      <w:sz w:val="22"/>
                      <w:szCs w:val="22"/>
                      <w:lang w:val="ro-RO"/>
                    </w:rPr>
                  </w:pPr>
                </w:p>
                <w:p w14:paraId="65F5F1BC" w14:textId="77777777" w:rsidR="008D43E5" w:rsidRPr="0080014C" w:rsidRDefault="008D43E5" w:rsidP="001135AF">
                  <w:pPr>
                    <w:numPr>
                      <w:ilvl w:val="0"/>
                      <w:numId w:val="52"/>
                    </w:numPr>
                    <w:ind w:left="0"/>
                    <w:jc w:val="both"/>
                    <w:rPr>
                      <w:rFonts w:asciiTheme="minorHAnsi" w:eastAsia="Calibri" w:hAnsiTheme="minorHAnsi" w:cstheme="minorHAnsi"/>
                      <w:sz w:val="22"/>
                      <w:szCs w:val="22"/>
                      <w:lang w:val="fr-FR"/>
                    </w:rPr>
                  </w:pPr>
                  <w:r w:rsidRPr="0080014C">
                    <w:rPr>
                      <w:rFonts w:asciiTheme="minorHAnsi" w:eastAsia="Calibri" w:hAnsiTheme="minorHAnsi" w:cstheme="minorHAnsi"/>
                      <w:sz w:val="22"/>
                      <w:szCs w:val="22"/>
                      <w:lang w:val="fr-FR"/>
                    </w:rPr>
                    <w:t>Acelaşi sediu social se regăseşte la două sau mai multe proiecte?</w:t>
                  </w:r>
                </w:p>
                <w:p w14:paraId="274793AA" w14:textId="77777777" w:rsidR="008D43E5" w:rsidRPr="0080014C" w:rsidRDefault="008D43E5" w:rsidP="00A417F0">
                  <w:pPr>
                    <w:numPr>
                      <w:ilvl w:val="0"/>
                      <w:numId w:val="52"/>
                    </w:numPr>
                    <w:ind w:left="0"/>
                    <w:jc w:val="both"/>
                    <w:rPr>
                      <w:rFonts w:asciiTheme="minorHAnsi" w:eastAsia="Calibri" w:hAnsiTheme="minorHAnsi" w:cstheme="minorHAnsi"/>
                      <w:sz w:val="22"/>
                      <w:szCs w:val="22"/>
                    </w:rPr>
                  </w:pPr>
                  <w:r w:rsidRPr="0080014C">
                    <w:rPr>
                      <w:rFonts w:asciiTheme="minorHAnsi" w:eastAsia="Calibri" w:hAnsiTheme="minorHAnsi" w:cstheme="minorHAnsi"/>
                      <w:sz w:val="22"/>
                      <w:szCs w:val="22"/>
                      <w:lang w:val="fr-FR"/>
                    </w:rPr>
                    <w:t xml:space="preserve">Acelaşi amplasament (sat/comună) al proiectului se regăseşte la </w:t>
                  </w:r>
                  <w:proofErr w:type="gramStart"/>
                  <w:r w:rsidRPr="0080014C">
                    <w:rPr>
                      <w:rFonts w:asciiTheme="minorHAnsi" w:eastAsia="Calibri" w:hAnsiTheme="minorHAnsi" w:cstheme="minorHAnsi"/>
                      <w:sz w:val="22"/>
                      <w:szCs w:val="22"/>
                      <w:lang w:val="fr-FR"/>
                    </w:rPr>
                    <w:t>două  sau</w:t>
                  </w:r>
                  <w:proofErr w:type="gramEnd"/>
                  <w:r w:rsidRPr="0080014C">
                    <w:rPr>
                      <w:rFonts w:asciiTheme="minorHAnsi" w:eastAsia="Calibri" w:hAnsiTheme="minorHAnsi" w:cstheme="minorHAnsi"/>
                      <w:sz w:val="22"/>
                      <w:szCs w:val="22"/>
                      <w:lang w:val="fr-FR"/>
                    </w:rPr>
                    <w:t xml:space="preserve"> mai multe proiecte?</w:t>
                  </w:r>
                </w:p>
                <w:p w14:paraId="7FF8967A" w14:textId="77777777" w:rsidR="008D43E5" w:rsidRPr="0080014C" w:rsidRDefault="008D43E5" w:rsidP="00073E62">
                  <w:pPr>
                    <w:numPr>
                      <w:ilvl w:val="0"/>
                      <w:numId w:val="52"/>
                    </w:numPr>
                    <w:ind w:left="0"/>
                    <w:jc w:val="both"/>
                    <w:rPr>
                      <w:rFonts w:asciiTheme="minorHAnsi" w:eastAsia="Calibri" w:hAnsiTheme="minorHAnsi" w:cstheme="minorHAnsi"/>
                      <w:sz w:val="22"/>
                      <w:szCs w:val="22"/>
                    </w:rPr>
                  </w:pPr>
                  <w:r w:rsidRPr="0080014C">
                    <w:rPr>
                      <w:rFonts w:asciiTheme="minorHAnsi" w:eastAsia="Calibri" w:hAnsiTheme="minorHAnsi" w:cstheme="minorHAnsi"/>
                      <w:sz w:val="22"/>
                      <w:szCs w:val="22"/>
                      <w:lang w:val="fr-FR"/>
                    </w:rPr>
                    <w:t xml:space="preserve">Acelaşi administrator/reprezentant legal al proiectului se regăseşte la </w:t>
                  </w:r>
                  <w:proofErr w:type="gramStart"/>
                  <w:r w:rsidRPr="0080014C">
                    <w:rPr>
                      <w:rFonts w:asciiTheme="minorHAnsi" w:eastAsia="Calibri" w:hAnsiTheme="minorHAnsi" w:cstheme="minorHAnsi"/>
                      <w:sz w:val="22"/>
                      <w:szCs w:val="22"/>
                      <w:lang w:val="fr-FR"/>
                    </w:rPr>
                    <w:t>două  sau</w:t>
                  </w:r>
                  <w:proofErr w:type="gramEnd"/>
                  <w:r w:rsidRPr="0080014C">
                    <w:rPr>
                      <w:rFonts w:asciiTheme="minorHAnsi" w:eastAsia="Calibri" w:hAnsiTheme="minorHAnsi" w:cstheme="minorHAnsi"/>
                      <w:sz w:val="22"/>
                      <w:szCs w:val="22"/>
                      <w:lang w:val="fr-FR"/>
                    </w:rPr>
                    <w:t xml:space="preserve"> mai multe proiecte?</w:t>
                  </w:r>
                </w:p>
                <w:p w14:paraId="7EB1CF96" w14:textId="77777777" w:rsidR="008D43E5" w:rsidRPr="0080014C" w:rsidRDefault="008D43E5" w:rsidP="00073E62">
                  <w:pPr>
                    <w:numPr>
                      <w:ilvl w:val="0"/>
                      <w:numId w:val="52"/>
                    </w:numPr>
                    <w:ind w:left="0"/>
                    <w:jc w:val="both"/>
                    <w:rPr>
                      <w:rFonts w:asciiTheme="minorHAnsi" w:eastAsia="Calibri" w:hAnsiTheme="minorHAnsi" w:cstheme="minorHAnsi"/>
                      <w:b/>
                      <w:bCs/>
                      <w:i/>
                      <w:sz w:val="22"/>
                      <w:szCs w:val="22"/>
                      <w:lang w:val="ro-RO"/>
                    </w:rPr>
                  </w:pPr>
                  <w:r w:rsidRPr="0080014C">
                    <w:rPr>
                      <w:rFonts w:asciiTheme="minorHAnsi" w:eastAsia="Calibri" w:hAnsiTheme="minorHAnsi" w:cstheme="minorHAnsi"/>
                      <w:sz w:val="22"/>
                      <w:szCs w:val="22"/>
                      <w:lang w:val="fr-FR"/>
                    </w:rPr>
                    <w:t xml:space="preserve"> Acelaşi consultant al proiectului se regăseşte la </w:t>
                  </w:r>
                  <w:proofErr w:type="gramStart"/>
                  <w:r w:rsidRPr="0080014C">
                    <w:rPr>
                      <w:rFonts w:asciiTheme="minorHAnsi" w:eastAsia="Calibri" w:hAnsiTheme="minorHAnsi" w:cstheme="minorHAnsi"/>
                      <w:sz w:val="22"/>
                      <w:szCs w:val="22"/>
                      <w:lang w:val="fr-FR"/>
                    </w:rPr>
                    <w:t>două  sau</w:t>
                  </w:r>
                  <w:proofErr w:type="gramEnd"/>
                  <w:r w:rsidRPr="0080014C">
                    <w:rPr>
                      <w:rFonts w:asciiTheme="minorHAnsi" w:eastAsia="Calibri" w:hAnsiTheme="minorHAnsi" w:cstheme="minorHAnsi"/>
                      <w:sz w:val="22"/>
                      <w:szCs w:val="22"/>
                      <w:lang w:val="fr-FR"/>
                    </w:rPr>
                    <w:t xml:space="preserve"> mai multe proiecte?</w:t>
                  </w:r>
                </w:p>
                <w:p w14:paraId="0675A4B5" w14:textId="77777777" w:rsidR="008D43E5" w:rsidRPr="0080014C" w:rsidRDefault="008D43E5" w:rsidP="00073E62">
                  <w:pPr>
                    <w:numPr>
                      <w:ilvl w:val="0"/>
                      <w:numId w:val="52"/>
                    </w:numPr>
                    <w:ind w:left="0"/>
                    <w:jc w:val="both"/>
                    <w:rPr>
                      <w:rFonts w:asciiTheme="minorHAnsi" w:eastAsia="Calibri" w:hAnsiTheme="minorHAnsi" w:cstheme="minorHAnsi"/>
                      <w:b/>
                      <w:bCs/>
                      <w:i/>
                      <w:sz w:val="22"/>
                      <w:szCs w:val="22"/>
                      <w:lang w:val="ro-RO"/>
                    </w:rPr>
                  </w:pPr>
                  <w:r w:rsidRPr="0080014C">
                    <w:rPr>
                      <w:rFonts w:asciiTheme="minorHAnsi" w:eastAsia="Calibri" w:hAnsiTheme="minorHAnsi" w:cstheme="minorHAnsi"/>
                      <w:sz w:val="22"/>
                      <w:szCs w:val="22"/>
                      <w:lang w:val="fr-FR"/>
                    </w:rPr>
                    <w:t xml:space="preserve">Sediul social si/sau punctul (punctele) de lucru/amplasamentul investitiei propuse sunt invecinate cu cel/cele ale unui alt proiect finantat FEADR ? </w:t>
                  </w:r>
                </w:p>
                <w:p w14:paraId="6A3C66ED" w14:textId="77777777" w:rsidR="008D43E5" w:rsidRPr="0080014C" w:rsidRDefault="008D43E5" w:rsidP="00073E62">
                  <w:pPr>
                    <w:numPr>
                      <w:ilvl w:val="0"/>
                      <w:numId w:val="52"/>
                    </w:numPr>
                    <w:ind w:left="0"/>
                    <w:jc w:val="both"/>
                    <w:rPr>
                      <w:rFonts w:asciiTheme="minorHAnsi" w:eastAsia="Calibri" w:hAnsiTheme="minorHAnsi" w:cstheme="minorHAnsi"/>
                      <w:b/>
                      <w:bCs/>
                      <w:i/>
                      <w:sz w:val="22"/>
                      <w:szCs w:val="22"/>
                      <w:lang w:val="ro-RO"/>
                    </w:rPr>
                  </w:pPr>
                  <w:r w:rsidRPr="0080014C">
                    <w:rPr>
                      <w:rFonts w:asciiTheme="minorHAnsi" w:eastAsia="Calibri" w:hAnsiTheme="minorHAnsi" w:cstheme="minorHAnsi"/>
                      <w:sz w:val="22"/>
                      <w:szCs w:val="22"/>
                      <w:lang w:val="fr-FR"/>
                    </w:rPr>
                    <w:t>Sunt identificate în cadrul proiectului alte legături între solicitant și persoana fizică/juridică de la care a fost închiriat/cumpărat terenul/clădirea?</w:t>
                  </w:r>
                </w:p>
                <w:p w14:paraId="2A4594A0" w14:textId="77777777" w:rsidR="008D43E5" w:rsidRPr="0080014C" w:rsidRDefault="008D43E5" w:rsidP="00073E62">
                  <w:pPr>
                    <w:numPr>
                      <w:ilvl w:val="0"/>
                      <w:numId w:val="52"/>
                    </w:numPr>
                    <w:ind w:left="0"/>
                    <w:jc w:val="both"/>
                    <w:rPr>
                      <w:rFonts w:asciiTheme="minorHAnsi" w:eastAsia="Calibri" w:hAnsiTheme="minorHAnsi" w:cstheme="minorHAnsi"/>
                      <w:b/>
                      <w:bCs/>
                      <w:i/>
                      <w:sz w:val="22"/>
                      <w:szCs w:val="22"/>
                      <w:lang w:val="ro-RO"/>
                    </w:rPr>
                  </w:pPr>
                  <w:r w:rsidRPr="0080014C">
                    <w:rPr>
                      <w:rFonts w:asciiTheme="minorHAnsi" w:eastAsia="Calibri" w:hAnsiTheme="minorHAnsi" w:cstheme="minorHAnsi"/>
                      <w:sz w:val="22"/>
                      <w:szCs w:val="22"/>
                      <w:lang w:val="fr-FR"/>
                    </w:rPr>
                    <w:t xml:space="preserve">Altele*    </w:t>
                  </w:r>
                </w:p>
              </w:tc>
              <w:tc>
                <w:tcPr>
                  <w:tcW w:w="707" w:type="pct"/>
                  <w:tcBorders>
                    <w:top w:val="single" w:sz="4" w:space="0" w:color="auto"/>
                    <w:bottom w:val="single" w:sz="4" w:space="0" w:color="auto"/>
                  </w:tcBorders>
                  <w:shd w:val="clear" w:color="auto" w:fill="auto"/>
                </w:tcPr>
                <w:p w14:paraId="4A6381A3" w14:textId="77777777" w:rsidR="008D43E5" w:rsidRPr="0080014C" w:rsidRDefault="008D43E5" w:rsidP="00CC2DAA">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667116F0" w14:textId="77777777" w:rsidR="008D43E5" w:rsidRPr="0080014C" w:rsidRDefault="008D43E5" w:rsidP="00CC2DAA">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1B89F564" w14:textId="77777777" w:rsidR="008D43E5" w:rsidRPr="0080014C" w:rsidRDefault="008D43E5" w:rsidP="00CC2DA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697CF01"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58ED0C63"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1901268E"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5C30E156"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5A419295" w14:textId="77777777" w:rsidR="00CC2DAA" w:rsidRPr="0080014C" w:rsidRDefault="00CC2DAA"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20A13F03"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64FB2A9B"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129E7851"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647A8681" w14:textId="77777777" w:rsidR="008D43E5" w:rsidRPr="0080014C" w:rsidRDefault="008D43E5" w:rsidP="00AF7DC4">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4B86DCDA" w14:textId="77777777" w:rsidR="008D43E5" w:rsidRPr="0080014C" w:rsidRDefault="008D43E5" w:rsidP="00192615">
                  <w:pPr>
                    <w:overflowPunct w:val="0"/>
                    <w:autoSpaceDE w:val="0"/>
                    <w:autoSpaceDN w:val="0"/>
                    <w:adjustRightInd w:val="0"/>
                    <w:jc w:val="center"/>
                    <w:textAlignment w:val="baseline"/>
                    <w:rPr>
                      <w:rFonts w:asciiTheme="minorHAnsi" w:eastAsia="Calibri" w:hAnsiTheme="minorHAnsi" w:cstheme="minorHAnsi"/>
                      <w:bCs/>
                      <w:sz w:val="22"/>
                      <w:szCs w:val="22"/>
                      <w:lang w:eastAsia="fr-FR"/>
                    </w:rPr>
                  </w:pPr>
                  <w:r w:rsidRPr="0080014C">
                    <w:rPr>
                      <w:rFonts w:asciiTheme="minorHAnsi" w:eastAsia="Calibri" w:hAnsiTheme="minorHAnsi" w:cstheme="minorHAnsi"/>
                      <w:bCs/>
                      <w:sz w:val="22"/>
                      <w:szCs w:val="22"/>
                      <w:lang w:eastAsia="fr-FR"/>
                    </w:rPr>
                    <w:sym w:font="Wingdings" w:char="F06F"/>
                  </w:r>
                </w:p>
                <w:p w14:paraId="0FD376CF" w14:textId="77777777" w:rsidR="00CC2DAA" w:rsidRPr="0080014C" w:rsidRDefault="00CC2DAA" w:rsidP="00192615">
                  <w:pPr>
                    <w:overflowPunct w:val="0"/>
                    <w:autoSpaceDE w:val="0"/>
                    <w:autoSpaceDN w:val="0"/>
                    <w:adjustRightInd w:val="0"/>
                    <w:jc w:val="center"/>
                    <w:textAlignment w:val="baseline"/>
                    <w:rPr>
                      <w:rFonts w:asciiTheme="minorHAnsi" w:eastAsia="Calibri" w:hAnsiTheme="minorHAnsi" w:cstheme="minorHAnsi"/>
                      <w:bCs/>
                      <w:sz w:val="22"/>
                      <w:szCs w:val="22"/>
                      <w:lang w:eastAsia="fr-FR"/>
                    </w:rPr>
                  </w:pPr>
                </w:p>
                <w:p w14:paraId="3E818DFC" w14:textId="77777777" w:rsidR="008D43E5" w:rsidRPr="0080014C" w:rsidRDefault="008D43E5" w:rsidP="00192615">
                  <w:pPr>
                    <w:overflowPunct w:val="0"/>
                    <w:autoSpaceDE w:val="0"/>
                    <w:autoSpaceDN w:val="0"/>
                    <w:adjustRightInd w:val="0"/>
                    <w:jc w:val="center"/>
                    <w:textAlignment w:val="baseline"/>
                    <w:rPr>
                      <w:rFonts w:asciiTheme="minorHAnsi" w:eastAsia="Calibri" w:hAnsiTheme="minorHAnsi" w:cstheme="minorHAnsi"/>
                      <w:bCs/>
                      <w:sz w:val="22"/>
                      <w:szCs w:val="22"/>
                      <w:lang w:eastAsia="fr-FR"/>
                    </w:rPr>
                  </w:pPr>
                  <w:r w:rsidRPr="0080014C">
                    <w:rPr>
                      <w:rFonts w:asciiTheme="minorHAnsi" w:eastAsia="Calibri" w:hAnsiTheme="minorHAnsi" w:cstheme="minorHAnsi"/>
                      <w:bCs/>
                      <w:sz w:val="22"/>
                      <w:szCs w:val="22"/>
                      <w:lang w:eastAsia="fr-FR"/>
                    </w:rPr>
                    <w:sym w:font="Wingdings" w:char="F06F"/>
                  </w:r>
                </w:p>
                <w:p w14:paraId="0B30CB86" w14:textId="77777777" w:rsidR="008D43E5" w:rsidRPr="0080014C" w:rsidRDefault="008D43E5" w:rsidP="00192615">
                  <w:pPr>
                    <w:overflowPunct w:val="0"/>
                    <w:autoSpaceDE w:val="0"/>
                    <w:autoSpaceDN w:val="0"/>
                    <w:adjustRightInd w:val="0"/>
                    <w:jc w:val="center"/>
                    <w:textAlignment w:val="baseline"/>
                    <w:rPr>
                      <w:rFonts w:asciiTheme="minorHAnsi" w:eastAsia="Calibri" w:hAnsiTheme="minorHAnsi" w:cstheme="minorHAnsi"/>
                      <w:bCs/>
                      <w:sz w:val="22"/>
                      <w:szCs w:val="22"/>
                      <w:lang w:eastAsia="fr-FR"/>
                    </w:rPr>
                  </w:pPr>
                </w:p>
                <w:p w14:paraId="69FC9863" w14:textId="77777777" w:rsidR="008D43E5" w:rsidRPr="0080014C" w:rsidRDefault="008D43E5" w:rsidP="00192615">
                  <w:pPr>
                    <w:overflowPunct w:val="0"/>
                    <w:autoSpaceDE w:val="0"/>
                    <w:autoSpaceDN w:val="0"/>
                    <w:adjustRightInd w:val="0"/>
                    <w:jc w:val="center"/>
                    <w:textAlignment w:val="baseline"/>
                    <w:rPr>
                      <w:rFonts w:asciiTheme="minorHAnsi" w:eastAsia="Calibri" w:hAnsiTheme="minorHAnsi" w:cstheme="minorHAnsi"/>
                      <w:bCs/>
                      <w:sz w:val="22"/>
                      <w:szCs w:val="22"/>
                      <w:lang w:eastAsia="fr-FR"/>
                    </w:rPr>
                  </w:pPr>
                  <w:r w:rsidRPr="0080014C">
                    <w:rPr>
                      <w:rFonts w:asciiTheme="minorHAnsi" w:eastAsia="Calibri" w:hAnsiTheme="minorHAnsi" w:cstheme="minorHAnsi"/>
                      <w:bCs/>
                      <w:sz w:val="22"/>
                      <w:szCs w:val="22"/>
                      <w:lang w:eastAsia="fr-FR"/>
                    </w:rPr>
                    <w:sym w:font="Wingdings" w:char="F06F"/>
                  </w:r>
                </w:p>
              </w:tc>
              <w:tc>
                <w:tcPr>
                  <w:tcW w:w="527" w:type="pct"/>
                  <w:tcBorders>
                    <w:top w:val="single" w:sz="4" w:space="0" w:color="auto"/>
                    <w:bottom w:val="single" w:sz="4" w:space="0" w:color="auto"/>
                  </w:tcBorders>
                </w:tcPr>
                <w:p w14:paraId="1A6EFD76"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2EFE5622"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6E3B2E04"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6F613D38"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00769199"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5FBC3E9F"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53BB41C3"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51D6BFA3"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3682BC56"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50800D34" w14:textId="77777777" w:rsidR="00CC2DAA" w:rsidRPr="0080014C" w:rsidRDefault="00CC2DAA"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5B875530"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71DBEF59" w14:textId="77777777" w:rsidR="008D43E5" w:rsidRPr="0080014C" w:rsidRDefault="008D43E5" w:rsidP="00192615">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1D7A0C2A" w14:textId="77777777" w:rsidR="008D43E5" w:rsidRPr="0080014C" w:rsidRDefault="008D43E5" w:rsidP="00192615">
                  <w:pPr>
                    <w:overflowPunct w:val="0"/>
                    <w:autoSpaceDE w:val="0"/>
                    <w:autoSpaceDN w:val="0"/>
                    <w:adjustRightInd w:val="0"/>
                    <w:jc w:val="center"/>
                    <w:textAlignment w:val="baseline"/>
                    <w:rPr>
                      <w:rFonts w:asciiTheme="minorHAnsi" w:eastAsia="Calibri" w:hAnsiTheme="minorHAnsi" w:cstheme="minorHAnsi"/>
                      <w:bCs/>
                      <w:sz w:val="22"/>
                      <w:szCs w:val="22"/>
                      <w:lang w:eastAsia="fr-FR"/>
                    </w:rPr>
                  </w:pPr>
                  <w:r w:rsidRPr="0080014C">
                    <w:rPr>
                      <w:rFonts w:asciiTheme="minorHAnsi" w:eastAsia="Calibri" w:hAnsiTheme="minorHAnsi" w:cstheme="minorHAnsi"/>
                      <w:bCs/>
                      <w:sz w:val="22"/>
                      <w:szCs w:val="22"/>
                      <w:lang w:eastAsia="fr-FR"/>
                    </w:rPr>
                    <w:sym w:font="Wingdings" w:char="F06F"/>
                  </w:r>
                </w:p>
                <w:p w14:paraId="6E317136" w14:textId="77777777" w:rsidR="008D43E5" w:rsidRPr="0080014C" w:rsidRDefault="008D43E5" w:rsidP="00192615">
                  <w:pPr>
                    <w:overflowPunct w:val="0"/>
                    <w:autoSpaceDE w:val="0"/>
                    <w:autoSpaceDN w:val="0"/>
                    <w:adjustRightInd w:val="0"/>
                    <w:jc w:val="center"/>
                    <w:textAlignment w:val="baseline"/>
                    <w:rPr>
                      <w:rFonts w:asciiTheme="minorHAnsi" w:eastAsia="Calibri" w:hAnsiTheme="minorHAnsi" w:cstheme="minorHAnsi"/>
                      <w:bCs/>
                      <w:sz w:val="22"/>
                      <w:szCs w:val="22"/>
                      <w:lang w:eastAsia="fr-FR"/>
                    </w:rPr>
                  </w:pPr>
                </w:p>
                <w:p w14:paraId="79D1092B" w14:textId="77777777" w:rsidR="008D43E5" w:rsidRPr="0080014C" w:rsidRDefault="008D43E5" w:rsidP="00192615">
                  <w:pPr>
                    <w:overflowPunct w:val="0"/>
                    <w:autoSpaceDE w:val="0"/>
                    <w:autoSpaceDN w:val="0"/>
                    <w:adjustRightInd w:val="0"/>
                    <w:jc w:val="center"/>
                    <w:textAlignment w:val="baseline"/>
                    <w:rPr>
                      <w:rFonts w:asciiTheme="minorHAnsi" w:eastAsia="Calibri" w:hAnsiTheme="minorHAnsi" w:cstheme="minorHAnsi"/>
                      <w:bCs/>
                      <w:sz w:val="22"/>
                      <w:szCs w:val="22"/>
                      <w:lang w:eastAsia="fr-FR"/>
                    </w:rPr>
                  </w:pPr>
                  <w:r w:rsidRPr="0080014C">
                    <w:rPr>
                      <w:rFonts w:asciiTheme="minorHAnsi" w:eastAsia="Calibri" w:hAnsiTheme="minorHAnsi" w:cstheme="minorHAnsi"/>
                      <w:bCs/>
                      <w:sz w:val="22"/>
                      <w:szCs w:val="22"/>
                      <w:lang w:eastAsia="fr-FR"/>
                    </w:rPr>
                    <w:sym w:font="Wingdings" w:char="F06F"/>
                  </w:r>
                </w:p>
                <w:p w14:paraId="6359ADD5" w14:textId="77777777" w:rsidR="008D43E5" w:rsidRPr="0080014C" w:rsidRDefault="008D43E5" w:rsidP="00192615">
                  <w:pPr>
                    <w:overflowPunct w:val="0"/>
                    <w:autoSpaceDE w:val="0"/>
                    <w:autoSpaceDN w:val="0"/>
                    <w:adjustRightInd w:val="0"/>
                    <w:jc w:val="center"/>
                    <w:textAlignment w:val="baseline"/>
                    <w:rPr>
                      <w:rFonts w:asciiTheme="minorHAnsi" w:eastAsia="Calibri" w:hAnsiTheme="minorHAnsi" w:cstheme="minorHAnsi"/>
                      <w:bCs/>
                      <w:sz w:val="22"/>
                      <w:szCs w:val="22"/>
                      <w:lang w:eastAsia="fr-FR"/>
                    </w:rPr>
                  </w:pPr>
                </w:p>
                <w:p w14:paraId="026E9DEC" w14:textId="77777777" w:rsidR="008D43E5" w:rsidRPr="0080014C" w:rsidRDefault="008D43E5" w:rsidP="00192615">
                  <w:pPr>
                    <w:overflowPunct w:val="0"/>
                    <w:autoSpaceDE w:val="0"/>
                    <w:autoSpaceDN w:val="0"/>
                    <w:adjustRightInd w:val="0"/>
                    <w:jc w:val="center"/>
                    <w:textAlignment w:val="baseline"/>
                    <w:rPr>
                      <w:rFonts w:asciiTheme="minorHAnsi" w:eastAsia="Calibri" w:hAnsiTheme="minorHAnsi" w:cstheme="minorHAnsi"/>
                      <w:bCs/>
                      <w:sz w:val="22"/>
                      <w:szCs w:val="22"/>
                      <w:lang w:eastAsia="fr-FR"/>
                    </w:rPr>
                  </w:pPr>
                  <w:r w:rsidRPr="0080014C">
                    <w:rPr>
                      <w:rFonts w:asciiTheme="minorHAnsi" w:eastAsia="Calibri" w:hAnsiTheme="minorHAnsi" w:cstheme="minorHAnsi"/>
                      <w:bCs/>
                      <w:sz w:val="22"/>
                      <w:szCs w:val="22"/>
                      <w:lang w:eastAsia="fr-FR"/>
                    </w:rPr>
                    <w:sym w:font="Wingdings" w:char="F06F"/>
                  </w:r>
                </w:p>
              </w:tc>
            </w:tr>
            <w:tr w:rsidR="008D43E5" w:rsidRPr="0080014C" w14:paraId="04EE138A" w14:textId="77777777" w:rsidTr="004F015A">
              <w:trPr>
                <w:trHeight w:val="564"/>
              </w:trPr>
              <w:tc>
                <w:tcPr>
                  <w:tcW w:w="3766" w:type="pct"/>
                  <w:tcBorders>
                    <w:top w:val="single" w:sz="4" w:space="0" w:color="auto"/>
                    <w:bottom w:val="single" w:sz="4" w:space="0" w:color="auto"/>
                  </w:tcBorders>
                  <w:shd w:val="clear" w:color="auto" w:fill="auto"/>
                </w:tcPr>
                <w:p w14:paraId="542C7748" w14:textId="77777777" w:rsidR="008D43E5" w:rsidRPr="0080014C" w:rsidRDefault="008D43E5" w:rsidP="00073E62">
                  <w:pPr>
                    <w:suppressAutoHyphens/>
                    <w:jc w:val="both"/>
                    <w:rPr>
                      <w:rFonts w:asciiTheme="minorHAnsi" w:eastAsia="Calibri" w:hAnsiTheme="minorHAnsi" w:cstheme="minorHAnsi"/>
                      <w:b/>
                      <w:sz w:val="22"/>
                      <w:szCs w:val="22"/>
                      <w:lang w:val="it-IT"/>
                    </w:rPr>
                  </w:pPr>
                  <w:r w:rsidRPr="0080014C">
                    <w:rPr>
                      <w:rFonts w:asciiTheme="minorHAnsi" w:eastAsia="Calibri" w:hAnsiTheme="minorHAnsi" w:cstheme="minorHAnsi"/>
                      <w:b/>
                      <w:sz w:val="22"/>
                      <w:szCs w:val="22"/>
                      <w:lang w:val="it-IT"/>
                    </w:rPr>
                    <w:t xml:space="preserve">Baza de date </w:t>
                  </w:r>
                  <w:r w:rsidRPr="0080014C">
                    <w:rPr>
                      <w:rFonts w:asciiTheme="minorHAnsi" w:eastAsia="Calibri" w:hAnsiTheme="minorHAnsi" w:cstheme="minorHAnsi"/>
                      <w:sz w:val="22"/>
                      <w:szCs w:val="22"/>
                      <w:lang w:val="it-IT"/>
                    </w:rPr>
                    <w:t>a serviciul online</w:t>
                  </w:r>
                  <w:r w:rsidRPr="0080014C">
                    <w:rPr>
                      <w:rFonts w:asciiTheme="minorHAnsi" w:eastAsia="Calibri" w:hAnsiTheme="minorHAnsi" w:cstheme="minorHAnsi"/>
                      <w:b/>
                      <w:sz w:val="22"/>
                      <w:szCs w:val="22"/>
                      <w:lang w:val="it-IT"/>
                    </w:rPr>
                    <w:t xml:space="preserve"> </w:t>
                  </w:r>
                  <w:proofErr w:type="gramStart"/>
                  <w:r w:rsidRPr="0080014C">
                    <w:rPr>
                      <w:rFonts w:asciiTheme="minorHAnsi" w:eastAsia="Calibri" w:hAnsiTheme="minorHAnsi" w:cstheme="minorHAnsi"/>
                      <w:b/>
                      <w:sz w:val="22"/>
                      <w:szCs w:val="22"/>
                      <w:lang w:val="it-IT"/>
                    </w:rPr>
                    <w:t>RECOM  a</w:t>
                  </w:r>
                  <w:proofErr w:type="gramEnd"/>
                  <w:r w:rsidRPr="0080014C">
                    <w:rPr>
                      <w:rFonts w:asciiTheme="minorHAnsi" w:eastAsia="Calibri" w:hAnsiTheme="minorHAnsi" w:cstheme="minorHAnsi"/>
                      <w:b/>
                      <w:sz w:val="22"/>
                      <w:szCs w:val="22"/>
                      <w:lang w:val="it-IT"/>
                    </w:rPr>
                    <w:t xml:space="preserve"> ONRC</w:t>
                  </w:r>
                </w:p>
                <w:p w14:paraId="48E8E8E3" w14:textId="77777777" w:rsidR="008D43E5" w:rsidRPr="0080014C" w:rsidRDefault="008D43E5" w:rsidP="00073E62">
                  <w:pPr>
                    <w:jc w:val="both"/>
                    <w:rPr>
                      <w:rFonts w:asciiTheme="minorHAnsi" w:eastAsia="Calibri" w:hAnsiTheme="minorHAnsi" w:cstheme="minorHAnsi"/>
                      <w:b/>
                      <w:sz w:val="22"/>
                      <w:szCs w:val="22"/>
                      <w:lang w:val="en-GB"/>
                    </w:rPr>
                  </w:pPr>
                  <w:r w:rsidRPr="0080014C">
                    <w:rPr>
                      <w:rFonts w:asciiTheme="minorHAnsi" w:eastAsia="Calibri" w:hAnsiTheme="minorHAnsi" w:cstheme="minorHAnsi"/>
                      <w:b/>
                      <w:sz w:val="22"/>
                      <w:szCs w:val="22"/>
                      <w:lang w:val="en-GB"/>
                    </w:rPr>
                    <w:t xml:space="preserve">Baza de date </w:t>
                  </w:r>
                  <w:r w:rsidRPr="0080014C">
                    <w:rPr>
                      <w:rFonts w:asciiTheme="minorHAnsi" w:eastAsia="Calibri" w:hAnsiTheme="minorHAnsi" w:cstheme="minorHAnsi"/>
                      <w:sz w:val="22"/>
                      <w:szCs w:val="22"/>
                      <w:lang w:val="en-GB"/>
                    </w:rPr>
                    <w:t>proiecte</w:t>
                  </w:r>
                  <w:r w:rsidRPr="0080014C">
                    <w:rPr>
                      <w:rFonts w:asciiTheme="minorHAnsi" w:eastAsia="Calibri" w:hAnsiTheme="minorHAnsi" w:cstheme="minorHAnsi"/>
                      <w:b/>
                      <w:sz w:val="22"/>
                      <w:szCs w:val="22"/>
                      <w:lang w:val="en-GB"/>
                    </w:rPr>
                    <w:t xml:space="preserve"> FEADR</w:t>
                  </w:r>
                </w:p>
                <w:p w14:paraId="2A3B1D3D" w14:textId="77777777" w:rsidR="008D43E5" w:rsidRPr="0080014C" w:rsidRDefault="008D43E5" w:rsidP="00073E62">
                  <w:pPr>
                    <w:jc w:val="both"/>
                    <w:rPr>
                      <w:rFonts w:asciiTheme="minorHAnsi" w:eastAsia="Calibri" w:hAnsiTheme="minorHAnsi" w:cstheme="minorHAnsi"/>
                      <w:b/>
                      <w:sz w:val="22"/>
                      <w:szCs w:val="22"/>
                      <w:lang w:val="en-GB"/>
                    </w:rPr>
                  </w:pPr>
                  <w:r w:rsidRPr="0080014C">
                    <w:rPr>
                      <w:rFonts w:asciiTheme="minorHAnsi" w:eastAsia="Calibri" w:hAnsiTheme="minorHAnsi" w:cstheme="minorHAnsi"/>
                      <w:b/>
                      <w:sz w:val="22"/>
                      <w:szCs w:val="22"/>
                      <w:lang w:val="en-GB"/>
                    </w:rPr>
                    <w:t xml:space="preserve">Declaratii </w:t>
                  </w:r>
                  <w:r w:rsidRPr="0080014C">
                    <w:rPr>
                      <w:rFonts w:asciiTheme="minorHAnsi" w:eastAsia="Calibri" w:hAnsiTheme="minorHAnsi" w:cstheme="minorHAnsi"/>
                      <w:sz w:val="22"/>
                      <w:szCs w:val="22"/>
                      <w:lang w:val="en-GB"/>
                    </w:rPr>
                    <w:t>partea F a Cererii de finantare</w:t>
                  </w:r>
                  <w:r w:rsidRPr="0080014C">
                    <w:rPr>
                      <w:rFonts w:asciiTheme="minorHAnsi" w:eastAsia="Calibri" w:hAnsiTheme="minorHAnsi" w:cstheme="minorHAnsi"/>
                      <w:b/>
                      <w:sz w:val="22"/>
                      <w:szCs w:val="22"/>
                      <w:lang w:val="en-GB"/>
                    </w:rPr>
                    <w:t xml:space="preserve"> </w:t>
                  </w:r>
                </w:p>
                <w:p w14:paraId="38DD7FA8" w14:textId="31E94444" w:rsidR="008D43E5" w:rsidRPr="0080014C" w:rsidRDefault="008D43E5" w:rsidP="00073E62">
                  <w:pPr>
                    <w:jc w:val="both"/>
                    <w:rPr>
                      <w:rFonts w:asciiTheme="minorHAnsi" w:eastAsia="Calibri" w:hAnsiTheme="minorHAnsi" w:cstheme="minorHAnsi"/>
                      <w:b/>
                      <w:sz w:val="22"/>
                      <w:szCs w:val="22"/>
                      <w:lang w:val="en-GB"/>
                    </w:rPr>
                  </w:pPr>
                  <w:r w:rsidRPr="0080014C">
                    <w:rPr>
                      <w:rFonts w:asciiTheme="minorHAnsi" w:eastAsia="Calibri" w:hAnsiTheme="minorHAnsi" w:cstheme="minorHAnsi"/>
                      <w:b/>
                      <w:sz w:val="22"/>
                      <w:szCs w:val="22"/>
                      <w:lang w:val="en-GB"/>
                    </w:rPr>
                    <w:t>Registrul Cererilor de Finan</w:t>
                  </w:r>
                  <w:r w:rsidR="00EF463B" w:rsidRPr="0080014C">
                    <w:rPr>
                      <w:rFonts w:asciiTheme="minorHAnsi" w:eastAsia="Calibri" w:hAnsiTheme="minorHAnsi" w:cstheme="minorHAnsi"/>
                      <w:b/>
                      <w:sz w:val="22"/>
                      <w:szCs w:val="22"/>
                      <w:lang w:val="en-GB"/>
                    </w:rPr>
                    <w:t>ț</w:t>
                  </w:r>
                  <w:r w:rsidRPr="0080014C">
                    <w:rPr>
                      <w:rFonts w:asciiTheme="minorHAnsi" w:eastAsia="Calibri" w:hAnsiTheme="minorHAnsi" w:cstheme="minorHAnsi"/>
                      <w:b/>
                      <w:sz w:val="22"/>
                      <w:szCs w:val="22"/>
                      <w:lang w:val="en-GB"/>
                    </w:rPr>
                    <w:t>are</w:t>
                  </w:r>
                </w:p>
                <w:p w14:paraId="24772959" w14:textId="77777777" w:rsidR="008D43E5" w:rsidRPr="0080014C" w:rsidRDefault="008D43E5" w:rsidP="00073E62">
                  <w:pPr>
                    <w:jc w:val="both"/>
                    <w:rPr>
                      <w:rFonts w:asciiTheme="minorHAnsi" w:eastAsia="Calibri" w:hAnsiTheme="minorHAnsi" w:cstheme="minorHAnsi"/>
                      <w:b/>
                      <w:sz w:val="22"/>
                      <w:szCs w:val="22"/>
                      <w:lang w:val="ro-RO"/>
                    </w:rPr>
                  </w:pPr>
                  <w:r w:rsidRPr="0080014C">
                    <w:rPr>
                      <w:rFonts w:asciiTheme="minorHAnsi" w:eastAsia="Calibri" w:hAnsiTheme="minorHAnsi" w:cstheme="minorHAnsi"/>
                      <w:b/>
                      <w:sz w:val="22"/>
                      <w:szCs w:val="22"/>
                      <w:lang w:val="en-GB"/>
                    </w:rPr>
                    <w:t>Planul de afaceri si documentele depuse la Cererea de Finantare</w:t>
                  </w:r>
                </w:p>
              </w:tc>
              <w:tc>
                <w:tcPr>
                  <w:tcW w:w="707" w:type="pct"/>
                  <w:tcBorders>
                    <w:top w:val="single" w:sz="4" w:space="0" w:color="auto"/>
                    <w:bottom w:val="single" w:sz="4" w:space="0" w:color="auto"/>
                  </w:tcBorders>
                  <w:shd w:val="clear" w:color="auto" w:fill="auto"/>
                </w:tcPr>
                <w:p w14:paraId="0A7A0298" w14:textId="77777777" w:rsidR="008D43E5" w:rsidRPr="0080014C" w:rsidRDefault="008D43E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27" w:type="pct"/>
                  <w:tcBorders>
                    <w:top w:val="single" w:sz="4" w:space="0" w:color="auto"/>
                    <w:bottom w:val="single" w:sz="4" w:space="0" w:color="auto"/>
                  </w:tcBorders>
                </w:tcPr>
                <w:p w14:paraId="05C22ABC" w14:textId="77777777" w:rsidR="008D43E5" w:rsidRPr="0080014C" w:rsidRDefault="008D43E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tc>
            </w:tr>
          </w:tbl>
          <w:p w14:paraId="3C70532D" w14:textId="77777777" w:rsidR="00EA37A5" w:rsidRPr="0080014C" w:rsidRDefault="00EA37A5"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*Alte elemente care pot conduce la concluzia ca solicitantul a creat conditii artificiale pentru accesarea fondurilor nerambursabile</w:t>
            </w:r>
          </w:p>
          <w:p w14:paraId="3C33A81C" w14:textId="77777777" w:rsidR="00EA37A5" w:rsidRPr="0080014C" w:rsidRDefault="00EA37A5"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OBSERVAȚII: ..............................................................................................................................................</w:t>
            </w:r>
          </w:p>
          <w:p w14:paraId="24C50DF2" w14:textId="77777777" w:rsidR="00EA37A5" w:rsidRPr="0080014C" w:rsidRDefault="00EA37A5" w:rsidP="00073E62">
            <w:pPr>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 xml:space="preserve">Solicitantul a creat condiţii artificiale necesare pentru a beneficia de plăţi (sprijin) şi a obţine astfel un avantaj care contravine obiectivelor măsurii? </w:t>
            </w:r>
          </w:p>
          <w:p w14:paraId="36B4B33D" w14:textId="77777777" w:rsidR="00EA37A5" w:rsidRPr="0080014C" w:rsidRDefault="00EA37A5" w:rsidP="00073E62">
            <w:pPr>
              <w:jc w:val="both"/>
              <w:rPr>
                <w:rFonts w:asciiTheme="minorHAnsi" w:hAnsiTheme="minorHAnsi" w:cstheme="minorHAnsi"/>
                <w:b/>
                <w:bCs/>
                <w:sz w:val="22"/>
                <w:szCs w:val="22"/>
                <w:lang w:val="ro-RO"/>
              </w:rPr>
            </w:pPr>
          </w:p>
          <w:p w14:paraId="4D4CF916" w14:textId="77777777" w:rsidR="00EA37A5" w:rsidRPr="0080014C" w:rsidRDefault="00EA37A5" w:rsidP="00073E62">
            <w:pPr>
              <w:jc w:val="both"/>
              <w:rPr>
                <w:rFonts w:asciiTheme="minorHAnsi" w:hAnsiTheme="minorHAnsi" w:cstheme="minorHAnsi"/>
                <w:bCs/>
                <w:sz w:val="22"/>
                <w:szCs w:val="22"/>
                <w:lang w:val="ro-RO"/>
              </w:rPr>
            </w:pPr>
            <w:r w:rsidRPr="0080014C">
              <w:rPr>
                <w:rFonts w:asciiTheme="minorHAnsi" w:hAnsiTheme="minorHAnsi" w:cstheme="minorHAnsi"/>
                <w:b/>
                <w:bCs/>
                <w:sz w:val="22"/>
                <w:szCs w:val="22"/>
                <w:lang w:val="ro-RO"/>
              </w:rPr>
              <w:t xml:space="preserve">DA </w:t>
            </w:r>
            <w:r w:rsidRPr="0080014C">
              <w:rPr>
                <w:rFonts w:asciiTheme="minorHAnsi" w:hAnsiTheme="minorHAnsi" w:cstheme="minorHAnsi"/>
                <w:bCs/>
                <w:sz w:val="22"/>
                <w:szCs w:val="22"/>
              </w:rPr>
              <w:sym w:font="Wingdings" w:char="F06F"/>
            </w:r>
            <w:r w:rsidRPr="0080014C">
              <w:rPr>
                <w:rFonts w:asciiTheme="minorHAnsi" w:hAnsiTheme="minorHAnsi" w:cstheme="minorHAnsi"/>
                <w:bCs/>
                <w:sz w:val="22"/>
                <w:szCs w:val="22"/>
              </w:rPr>
              <w:t xml:space="preserve">  </w:t>
            </w:r>
            <w:r w:rsidRPr="0080014C">
              <w:rPr>
                <w:rFonts w:asciiTheme="minorHAnsi" w:hAnsiTheme="minorHAnsi" w:cstheme="minorHAnsi"/>
                <w:b/>
                <w:bCs/>
                <w:sz w:val="22"/>
                <w:szCs w:val="22"/>
                <w:lang w:val="ro-RO"/>
              </w:rPr>
              <w:t xml:space="preserve">sau NU </w:t>
            </w:r>
            <w:r w:rsidRPr="0080014C">
              <w:rPr>
                <w:rFonts w:asciiTheme="minorHAnsi" w:hAnsiTheme="minorHAnsi" w:cstheme="minorHAnsi"/>
                <w:bCs/>
                <w:sz w:val="22"/>
                <w:szCs w:val="22"/>
              </w:rPr>
              <w:sym w:font="Wingdings" w:char="F06F"/>
            </w:r>
          </w:p>
          <w:p w14:paraId="1CFC973D" w14:textId="77777777" w:rsidR="00EA37A5" w:rsidRPr="0080014C" w:rsidRDefault="00EA37A5" w:rsidP="00073E62">
            <w:pPr>
              <w:pStyle w:val="BodyText3"/>
              <w:tabs>
                <w:tab w:val="left" w:pos="147"/>
              </w:tabs>
              <w:jc w:val="left"/>
              <w:rPr>
                <w:rFonts w:asciiTheme="minorHAnsi" w:hAnsiTheme="minorHAnsi" w:cstheme="minorHAnsi"/>
                <w:iCs/>
                <w:sz w:val="22"/>
                <w:szCs w:val="22"/>
                <w:lang w:val="ro-RO"/>
              </w:rPr>
            </w:pPr>
          </w:p>
          <w:p w14:paraId="2142B543" w14:textId="6AB51094" w:rsidR="008D43E5" w:rsidRPr="0080014C" w:rsidRDefault="008D43E5" w:rsidP="00073E62">
            <w:pPr>
              <w:tabs>
                <w:tab w:val="left" w:pos="180"/>
              </w:tabs>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Metodologie:</w:t>
            </w:r>
          </w:p>
          <w:p w14:paraId="1F4FE2DB" w14:textId="3F49E218" w:rsidR="006506D9" w:rsidRPr="0080014C" w:rsidRDefault="006506D9" w:rsidP="006506D9">
            <w:pPr>
              <w:pStyle w:val="BodyText3"/>
              <w:tabs>
                <w:tab w:val="left" w:pos="147"/>
              </w:tabs>
              <w:jc w:val="left"/>
              <w:rPr>
                <w:rFonts w:asciiTheme="minorHAnsi" w:hAnsiTheme="minorHAnsi" w:cstheme="minorHAnsi"/>
                <w:iCs/>
                <w:sz w:val="22"/>
                <w:szCs w:val="22"/>
                <w:lang w:val="ro-RO"/>
              </w:rPr>
            </w:pPr>
            <w:r w:rsidRPr="0080014C">
              <w:rPr>
                <w:noProof/>
                <w:lang w:val="ro-RO" w:eastAsia="ro-RO"/>
              </w:rPr>
              <w:lastRenderedPageBreak/>
              <w:drawing>
                <wp:anchor distT="0" distB="0" distL="114300" distR="114300" simplePos="0" relativeHeight="251659264" behindDoc="0" locked="0" layoutInCell="1" allowOverlap="1" wp14:anchorId="271CE932" wp14:editId="43B14285">
                  <wp:simplePos x="0" y="0"/>
                  <wp:positionH relativeFrom="column">
                    <wp:posOffset>-68580</wp:posOffset>
                  </wp:positionH>
                  <wp:positionV relativeFrom="paragraph">
                    <wp:posOffset>189230</wp:posOffset>
                  </wp:positionV>
                  <wp:extent cx="5904865" cy="6967855"/>
                  <wp:effectExtent l="0" t="0" r="635" b="4445"/>
                  <wp:wrapThrough wrapText="bothSides">
                    <wp:wrapPolygon edited="0">
                      <wp:start x="0" y="0"/>
                      <wp:lineTo x="0" y="21555"/>
                      <wp:lineTo x="21533" y="21555"/>
                      <wp:lineTo x="2153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904865" cy="6967855"/>
                          </a:xfrm>
                          <a:prstGeom prst="rect">
                            <a:avLst/>
                          </a:prstGeom>
                        </pic:spPr>
                      </pic:pic>
                    </a:graphicData>
                  </a:graphic>
                  <wp14:sizeRelH relativeFrom="margin">
                    <wp14:pctWidth>0</wp14:pctWidth>
                  </wp14:sizeRelH>
                  <wp14:sizeRelV relativeFrom="margin">
                    <wp14:pctHeight>0</wp14:pctHeight>
                  </wp14:sizeRelV>
                </wp:anchor>
              </w:drawing>
            </w:r>
            <w:r w:rsidRPr="0080014C">
              <w:rPr>
                <w:rFonts w:asciiTheme="minorHAnsi" w:hAnsiTheme="minorHAnsi" w:cstheme="minorHAnsi"/>
                <w:iCs/>
                <w:sz w:val="22"/>
                <w:szCs w:val="22"/>
                <w:lang w:val="ro-RO"/>
              </w:rPr>
              <w:t>5.Verificarea  indicatorilor de monitorizare</w:t>
            </w:r>
          </w:p>
          <w:p w14:paraId="3B52A007" w14:textId="77777777" w:rsidR="00EA4562" w:rsidRPr="0080014C" w:rsidRDefault="00EA4562" w:rsidP="00EA4562">
            <w:pPr>
              <w:pStyle w:val="BodyText3"/>
              <w:tabs>
                <w:tab w:val="left" w:pos="147"/>
              </w:tabs>
              <w:jc w:val="left"/>
              <w:rPr>
                <w:rFonts w:asciiTheme="minorHAnsi" w:hAnsiTheme="minorHAnsi" w:cstheme="minorHAnsi"/>
                <w:iCs/>
                <w:sz w:val="22"/>
                <w:szCs w:val="22"/>
                <w:lang w:val="ro-RO"/>
              </w:rPr>
            </w:pPr>
          </w:p>
          <w:p w14:paraId="73852CAF" w14:textId="6A3F2A1A" w:rsidR="00EA37A5" w:rsidRPr="0080014C" w:rsidRDefault="00EA37A5" w:rsidP="00073E62">
            <w:pPr>
              <w:pStyle w:val="BodyText3"/>
              <w:tabs>
                <w:tab w:val="left" w:pos="147"/>
              </w:tabs>
              <w:jc w:val="left"/>
              <w:rPr>
                <w:rFonts w:asciiTheme="minorHAnsi" w:hAnsiTheme="minorHAnsi" w:cstheme="minorHAnsi"/>
                <w:iCs/>
                <w:sz w:val="22"/>
                <w:szCs w:val="22"/>
                <w:lang w:val="ro-RO"/>
              </w:rPr>
            </w:pPr>
          </w:p>
          <w:p w14:paraId="57102FC8" w14:textId="214BB38E" w:rsidR="00EA37A5" w:rsidRPr="0080014C" w:rsidRDefault="00EA37A5" w:rsidP="00073E62">
            <w:pPr>
              <w:pStyle w:val="BodyText3"/>
              <w:tabs>
                <w:tab w:val="left" w:pos="147"/>
              </w:tabs>
              <w:jc w:val="left"/>
              <w:rPr>
                <w:rFonts w:asciiTheme="minorHAnsi" w:hAnsiTheme="minorHAnsi" w:cstheme="minorHAnsi"/>
                <w:iCs/>
                <w:sz w:val="22"/>
                <w:szCs w:val="22"/>
                <w:lang w:val="ro-RO"/>
              </w:rPr>
            </w:pPr>
          </w:p>
          <w:p w14:paraId="35BD79BD" w14:textId="77777777" w:rsidR="00F5373C" w:rsidRPr="0080014C" w:rsidRDefault="00F5373C" w:rsidP="00073E62">
            <w:pPr>
              <w:pStyle w:val="BodyText3"/>
              <w:tabs>
                <w:tab w:val="left" w:pos="147"/>
              </w:tabs>
              <w:jc w:val="left"/>
              <w:rPr>
                <w:rFonts w:asciiTheme="minorHAnsi" w:hAnsiTheme="minorHAnsi" w:cstheme="minorHAnsi"/>
                <w:iCs/>
                <w:sz w:val="22"/>
                <w:szCs w:val="22"/>
                <w:lang w:val="ro-RO"/>
              </w:rPr>
            </w:pPr>
          </w:p>
          <w:p w14:paraId="40F41A28" w14:textId="210486B1" w:rsidR="00B04EF8" w:rsidRPr="0080014C" w:rsidRDefault="00B04EF8" w:rsidP="00B04EF8">
            <w:pPr>
              <w:rPr>
                <w:rFonts w:asciiTheme="minorHAnsi" w:hAnsiTheme="minorHAnsi" w:cstheme="minorHAnsi"/>
                <w:vanish/>
                <w:sz w:val="22"/>
                <w:szCs w:val="22"/>
              </w:rPr>
            </w:pPr>
          </w:p>
          <w:p w14:paraId="4419C590" w14:textId="095A9B3B" w:rsidR="00145A08" w:rsidRPr="0080014C" w:rsidRDefault="00145A08" w:rsidP="00073E62">
            <w:pPr>
              <w:pStyle w:val="BodyText3"/>
              <w:tabs>
                <w:tab w:val="left" w:pos="147"/>
              </w:tabs>
              <w:jc w:val="left"/>
              <w:rPr>
                <w:rFonts w:asciiTheme="minorHAnsi" w:hAnsiTheme="minorHAnsi" w:cstheme="minorHAnsi"/>
                <w:iCs/>
                <w:sz w:val="22"/>
                <w:szCs w:val="22"/>
                <w:lang w:val="ro-RO"/>
              </w:rPr>
            </w:pPr>
          </w:p>
          <w:p w14:paraId="2BBD0ED0" w14:textId="1060A8E9" w:rsidR="004B75EC" w:rsidRPr="0080014C" w:rsidRDefault="004B75EC" w:rsidP="00073E62">
            <w:pPr>
              <w:pStyle w:val="BodyText3"/>
              <w:tabs>
                <w:tab w:val="left" w:pos="147"/>
              </w:tabs>
              <w:jc w:val="left"/>
              <w:rPr>
                <w:rFonts w:asciiTheme="minorHAnsi" w:hAnsiTheme="minorHAnsi" w:cstheme="minorHAnsi"/>
                <w:iCs/>
                <w:sz w:val="22"/>
                <w:szCs w:val="22"/>
                <w:lang w:val="ro-RO"/>
              </w:rPr>
            </w:pPr>
          </w:p>
          <w:p w14:paraId="5D7A5188" w14:textId="77777777" w:rsidR="004B75EC" w:rsidRPr="0080014C" w:rsidRDefault="004B75EC" w:rsidP="00073E62">
            <w:pPr>
              <w:pStyle w:val="BodyText3"/>
              <w:tabs>
                <w:tab w:val="left" w:pos="147"/>
              </w:tabs>
              <w:jc w:val="left"/>
              <w:rPr>
                <w:rFonts w:asciiTheme="minorHAnsi" w:hAnsiTheme="minorHAnsi" w:cstheme="minorHAnsi"/>
                <w:iCs/>
                <w:sz w:val="22"/>
                <w:szCs w:val="22"/>
                <w:lang w:val="ro-RO"/>
              </w:rPr>
            </w:pPr>
          </w:p>
          <w:p w14:paraId="3896BFB3" w14:textId="256B0AFA" w:rsidR="004B75EC" w:rsidRPr="0080014C" w:rsidRDefault="004B75EC" w:rsidP="00073E62">
            <w:pPr>
              <w:pStyle w:val="BodyText3"/>
              <w:tabs>
                <w:tab w:val="left" w:pos="147"/>
              </w:tabs>
              <w:jc w:val="left"/>
              <w:rPr>
                <w:rFonts w:asciiTheme="minorHAnsi" w:hAnsiTheme="minorHAnsi" w:cstheme="minorHAnsi"/>
                <w:iCs/>
                <w:sz w:val="22"/>
                <w:szCs w:val="22"/>
                <w:lang w:val="ro-RO"/>
              </w:rPr>
            </w:pPr>
          </w:p>
        </w:tc>
      </w:tr>
      <w:tr w:rsidR="00D258D6" w:rsidRPr="0080014C" w14:paraId="4CCACC4C" w14:textId="77777777" w:rsidTr="00CA3094">
        <w:trPr>
          <w:gridAfter w:val="1"/>
          <w:wAfter w:w="5738" w:type="dxa"/>
          <w:trHeight w:val="281"/>
        </w:trPr>
        <w:tc>
          <w:tcPr>
            <w:tcW w:w="3869" w:type="dxa"/>
            <w:gridSpan w:val="2"/>
            <w:tcBorders>
              <w:top w:val="single" w:sz="4" w:space="0" w:color="auto"/>
            </w:tcBorders>
            <w:shd w:val="clear" w:color="auto" w:fill="auto"/>
          </w:tcPr>
          <w:p w14:paraId="146DA11F" w14:textId="56C4E302" w:rsidR="00D258D6" w:rsidRPr="0080014C" w:rsidRDefault="00D258D6" w:rsidP="00073E62">
            <w:pPr>
              <w:overflowPunct w:val="0"/>
              <w:autoSpaceDE w:val="0"/>
              <w:autoSpaceDN w:val="0"/>
              <w:adjustRightInd w:val="0"/>
              <w:jc w:val="center"/>
              <w:textAlignment w:val="baseline"/>
              <w:rPr>
                <w:rFonts w:asciiTheme="minorHAnsi" w:hAnsiTheme="minorHAnsi" w:cstheme="minorHAnsi"/>
                <w:b/>
                <w:bCs/>
                <w:sz w:val="22"/>
                <w:szCs w:val="22"/>
                <w:lang w:eastAsia="fr-FR"/>
              </w:rPr>
            </w:pPr>
            <w:r w:rsidRPr="0080014C">
              <w:rPr>
                <w:rFonts w:asciiTheme="minorHAnsi" w:hAnsiTheme="minorHAnsi" w:cstheme="minorHAnsi"/>
                <w:b/>
                <w:bCs/>
                <w:sz w:val="22"/>
                <w:szCs w:val="22"/>
                <w:lang w:eastAsia="fr-FR"/>
              </w:rPr>
              <w:lastRenderedPageBreak/>
              <w:t xml:space="preserve">Verificare </w:t>
            </w:r>
            <w:r w:rsidR="00EB40E0" w:rsidRPr="0080014C">
              <w:rPr>
                <w:rFonts w:asciiTheme="minorHAnsi" w:hAnsiTheme="minorHAnsi" w:cstheme="minorHAnsi"/>
                <w:b/>
                <w:bCs/>
                <w:sz w:val="22"/>
                <w:szCs w:val="22"/>
                <w:lang w:eastAsia="fr-FR"/>
              </w:rPr>
              <w:t>indicatori de monitorizare</w:t>
            </w:r>
          </w:p>
        </w:tc>
      </w:tr>
      <w:tr w:rsidR="00D258D6" w:rsidRPr="0080014C" w14:paraId="345696BE" w14:textId="77777777" w:rsidTr="00CA3094">
        <w:trPr>
          <w:gridAfter w:val="1"/>
          <w:wAfter w:w="5738" w:type="dxa"/>
          <w:trHeight w:val="314"/>
        </w:trPr>
        <w:tc>
          <w:tcPr>
            <w:tcW w:w="2088" w:type="dxa"/>
            <w:tcBorders>
              <w:top w:val="single" w:sz="4" w:space="0" w:color="auto"/>
            </w:tcBorders>
            <w:shd w:val="clear" w:color="auto" w:fill="auto"/>
            <w:vAlign w:val="center"/>
          </w:tcPr>
          <w:p w14:paraId="1B0C55A1" w14:textId="0C3A9EED" w:rsidR="00D258D6" w:rsidRPr="0080014C" w:rsidRDefault="00D258D6" w:rsidP="00073E62">
            <w:pPr>
              <w:overflowPunct w:val="0"/>
              <w:autoSpaceDE w:val="0"/>
              <w:autoSpaceDN w:val="0"/>
              <w:adjustRightInd w:val="0"/>
              <w:jc w:val="center"/>
              <w:textAlignment w:val="baseline"/>
              <w:rPr>
                <w:rFonts w:asciiTheme="minorHAnsi" w:hAnsiTheme="minorHAnsi" w:cstheme="minorHAnsi"/>
                <w:b/>
                <w:bCs/>
                <w:sz w:val="22"/>
                <w:szCs w:val="22"/>
                <w:lang w:eastAsia="fr-FR"/>
              </w:rPr>
            </w:pPr>
            <w:r w:rsidRPr="0080014C">
              <w:rPr>
                <w:rFonts w:asciiTheme="minorHAnsi" w:hAnsiTheme="minorHAnsi" w:cstheme="minorHAnsi"/>
                <w:b/>
                <w:bCs/>
                <w:sz w:val="22"/>
                <w:szCs w:val="22"/>
                <w:lang w:eastAsia="fr-FR"/>
              </w:rPr>
              <w:t>DA</w:t>
            </w:r>
          </w:p>
        </w:tc>
        <w:tc>
          <w:tcPr>
            <w:tcW w:w="1781" w:type="dxa"/>
            <w:tcBorders>
              <w:top w:val="single" w:sz="4" w:space="0" w:color="auto"/>
            </w:tcBorders>
            <w:vAlign w:val="center"/>
          </w:tcPr>
          <w:p w14:paraId="433DC90C" w14:textId="77777777" w:rsidR="00D258D6" w:rsidRPr="0080014C" w:rsidRDefault="00D258D6" w:rsidP="00073E62">
            <w:pPr>
              <w:overflowPunct w:val="0"/>
              <w:autoSpaceDE w:val="0"/>
              <w:autoSpaceDN w:val="0"/>
              <w:adjustRightInd w:val="0"/>
              <w:jc w:val="center"/>
              <w:textAlignment w:val="baseline"/>
              <w:rPr>
                <w:rFonts w:asciiTheme="minorHAnsi" w:hAnsiTheme="minorHAnsi" w:cstheme="minorHAnsi"/>
                <w:b/>
                <w:bCs/>
                <w:sz w:val="22"/>
                <w:szCs w:val="22"/>
                <w:lang w:eastAsia="fr-FR"/>
              </w:rPr>
            </w:pPr>
            <w:r w:rsidRPr="0080014C">
              <w:rPr>
                <w:rFonts w:asciiTheme="minorHAnsi" w:hAnsiTheme="minorHAnsi" w:cstheme="minorHAnsi"/>
                <w:b/>
                <w:bCs/>
                <w:sz w:val="22"/>
                <w:szCs w:val="22"/>
                <w:lang w:eastAsia="fr-FR"/>
              </w:rPr>
              <w:t xml:space="preserve">NU </w:t>
            </w:r>
          </w:p>
        </w:tc>
      </w:tr>
      <w:tr w:rsidR="00D258D6" w:rsidRPr="0080014C" w14:paraId="0C45E43F" w14:textId="77777777" w:rsidTr="00E16979">
        <w:trPr>
          <w:gridAfter w:val="1"/>
          <w:wAfter w:w="5738" w:type="dxa"/>
          <w:trHeight w:val="376"/>
        </w:trPr>
        <w:tc>
          <w:tcPr>
            <w:tcW w:w="2088" w:type="dxa"/>
            <w:tcBorders>
              <w:bottom w:val="single" w:sz="4" w:space="0" w:color="auto"/>
            </w:tcBorders>
            <w:shd w:val="clear" w:color="auto" w:fill="auto"/>
            <w:vAlign w:val="center"/>
          </w:tcPr>
          <w:p w14:paraId="78E1D881" w14:textId="498A34CF" w:rsidR="00D258D6" w:rsidRPr="0080014C" w:rsidRDefault="00D258D6" w:rsidP="00073E62">
            <w:pPr>
              <w:overflowPunct w:val="0"/>
              <w:autoSpaceDE w:val="0"/>
              <w:autoSpaceDN w:val="0"/>
              <w:adjustRightInd w:val="0"/>
              <w:jc w:val="center"/>
              <w:textAlignment w:val="baseline"/>
              <w:rPr>
                <w:rFonts w:asciiTheme="minorHAnsi" w:hAnsiTheme="minorHAnsi" w:cstheme="minorHAnsi"/>
                <w:bCs/>
                <w:iCs/>
                <w:sz w:val="22"/>
                <w:szCs w:val="22"/>
                <w:lang w:val="ro-RO" w:eastAsia="fr-FR"/>
              </w:rPr>
            </w:pPr>
            <w:r w:rsidRPr="0080014C">
              <w:rPr>
                <w:rFonts w:asciiTheme="minorHAnsi" w:hAnsiTheme="minorHAnsi" w:cstheme="minorHAnsi"/>
                <w:bCs/>
                <w:iCs/>
                <w:sz w:val="22"/>
                <w:szCs w:val="22"/>
                <w:lang w:val="ro-RO" w:eastAsia="fr-FR"/>
              </w:rPr>
              <w:sym w:font="Wingdings" w:char="F06F"/>
            </w:r>
          </w:p>
        </w:tc>
        <w:tc>
          <w:tcPr>
            <w:tcW w:w="1781" w:type="dxa"/>
            <w:tcBorders>
              <w:bottom w:val="single" w:sz="4" w:space="0" w:color="auto"/>
            </w:tcBorders>
            <w:vAlign w:val="center"/>
          </w:tcPr>
          <w:p w14:paraId="0B3BB2C5" w14:textId="77777777" w:rsidR="00D258D6" w:rsidRPr="0080014C" w:rsidRDefault="00D258D6" w:rsidP="00073E62">
            <w:pPr>
              <w:overflowPunct w:val="0"/>
              <w:autoSpaceDE w:val="0"/>
              <w:autoSpaceDN w:val="0"/>
              <w:adjustRightInd w:val="0"/>
              <w:jc w:val="center"/>
              <w:textAlignment w:val="baseline"/>
              <w:rPr>
                <w:rFonts w:asciiTheme="minorHAnsi" w:hAnsiTheme="minorHAnsi" w:cstheme="minorHAnsi"/>
                <w:bCs/>
                <w:iCs/>
                <w:sz w:val="22"/>
                <w:szCs w:val="22"/>
                <w:lang w:val="ro-RO" w:eastAsia="fr-FR"/>
              </w:rPr>
            </w:pPr>
            <w:r w:rsidRPr="0080014C">
              <w:rPr>
                <w:rFonts w:asciiTheme="minorHAnsi" w:hAnsiTheme="minorHAnsi" w:cstheme="minorHAnsi"/>
                <w:bCs/>
                <w:iCs/>
                <w:sz w:val="22"/>
                <w:szCs w:val="22"/>
                <w:lang w:val="ro-RO" w:eastAsia="fr-FR"/>
              </w:rPr>
              <w:sym w:font="Wingdings" w:char="F06F"/>
            </w:r>
          </w:p>
        </w:tc>
      </w:tr>
    </w:tbl>
    <w:p w14:paraId="7051EC99" w14:textId="77777777" w:rsidR="00B04EF8" w:rsidRPr="0080014C" w:rsidRDefault="00B04EF8" w:rsidP="00B04EF8">
      <w:pPr>
        <w:rPr>
          <w:rFonts w:asciiTheme="minorHAnsi" w:hAnsiTheme="minorHAnsi" w:cstheme="minorHAnsi"/>
          <w:vanish/>
          <w:sz w:val="22"/>
          <w:szCs w:val="22"/>
        </w:rPr>
      </w:pPr>
    </w:p>
    <w:tbl>
      <w:tblPr>
        <w:tblpPr w:leftFromText="180" w:rightFromText="180" w:vertAnchor="page" w:horzAnchor="margin" w:tblpY="689"/>
        <w:tblOverlap w:val="never"/>
        <w:tblW w:w="10042" w:type="dxa"/>
        <w:tblLayout w:type="fixed"/>
        <w:tblLook w:val="04A0" w:firstRow="1" w:lastRow="0" w:firstColumn="1" w:lastColumn="0" w:noHBand="0" w:noVBand="1"/>
      </w:tblPr>
      <w:tblGrid>
        <w:gridCol w:w="9360"/>
        <w:gridCol w:w="682"/>
      </w:tblGrid>
      <w:tr w:rsidR="00657384" w:rsidRPr="0080014C" w14:paraId="07C14623" w14:textId="77777777" w:rsidTr="00657384">
        <w:trPr>
          <w:gridAfter w:val="1"/>
          <w:wAfter w:w="682" w:type="dxa"/>
          <w:trHeight w:val="231"/>
        </w:trPr>
        <w:tc>
          <w:tcPr>
            <w:tcW w:w="9360" w:type="dxa"/>
            <w:tcBorders>
              <w:top w:val="nil"/>
              <w:left w:val="nil"/>
              <w:bottom w:val="nil"/>
              <w:right w:val="nil"/>
            </w:tcBorders>
            <w:shd w:val="clear" w:color="auto" w:fill="auto"/>
            <w:noWrap/>
            <w:vAlign w:val="bottom"/>
            <w:hideMark/>
          </w:tcPr>
          <w:p w14:paraId="11EE8DC4" w14:textId="77777777" w:rsidR="00657384" w:rsidRPr="0080014C" w:rsidRDefault="00657384" w:rsidP="00EA4562">
            <w:pPr>
              <w:rPr>
                <w:rFonts w:asciiTheme="minorHAnsi" w:hAnsiTheme="minorHAnsi" w:cstheme="minorHAnsi"/>
                <w:sz w:val="22"/>
                <w:szCs w:val="22"/>
              </w:rPr>
            </w:pPr>
          </w:p>
        </w:tc>
      </w:tr>
      <w:tr w:rsidR="00657384" w:rsidRPr="0080014C" w14:paraId="6CD7D872" w14:textId="77777777" w:rsidTr="00657384">
        <w:trPr>
          <w:trHeight w:val="242"/>
        </w:trPr>
        <w:tc>
          <w:tcPr>
            <w:tcW w:w="10042" w:type="dxa"/>
            <w:gridSpan w:val="2"/>
            <w:tcBorders>
              <w:top w:val="nil"/>
              <w:left w:val="nil"/>
              <w:bottom w:val="nil"/>
              <w:right w:val="nil"/>
            </w:tcBorders>
            <w:shd w:val="clear" w:color="auto" w:fill="auto"/>
            <w:noWrap/>
            <w:vAlign w:val="bottom"/>
            <w:hideMark/>
          </w:tcPr>
          <w:p w14:paraId="1CAC6D75" w14:textId="50E9DDD1" w:rsidR="00657384" w:rsidRPr="0080014C" w:rsidRDefault="00657384" w:rsidP="00657384">
            <w:pPr>
              <w:jc w:val="both"/>
              <w:rPr>
                <w:rFonts w:asciiTheme="minorHAnsi" w:hAnsiTheme="minorHAnsi" w:cstheme="minorHAnsi"/>
                <w:i/>
                <w:sz w:val="22"/>
                <w:szCs w:val="22"/>
              </w:rPr>
            </w:pPr>
          </w:p>
          <w:p w14:paraId="1DEFD296" w14:textId="77777777" w:rsidR="00657384" w:rsidRPr="0080014C" w:rsidRDefault="00657384" w:rsidP="00657384">
            <w:pPr>
              <w:jc w:val="both"/>
              <w:rPr>
                <w:rFonts w:asciiTheme="minorHAnsi" w:hAnsiTheme="minorHAnsi" w:cstheme="minorHAnsi"/>
                <w:i/>
                <w:sz w:val="22"/>
                <w:szCs w:val="22"/>
              </w:rPr>
            </w:pPr>
          </w:p>
          <w:p w14:paraId="146E76FF" w14:textId="77777777" w:rsidR="00657384" w:rsidRPr="0080014C" w:rsidRDefault="00657384" w:rsidP="00657384">
            <w:pPr>
              <w:jc w:val="both"/>
              <w:rPr>
                <w:rFonts w:asciiTheme="minorHAnsi" w:hAnsiTheme="minorHAnsi" w:cstheme="minorHAnsi"/>
                <w:i/>
                <w:sz w:val="22"/>
                <w:szCs w:val="22"/>
              </w:rPr>
            </w:pPr>
          </w:p>
        </w:tc>
      </w:tr>
    </w:tbl>
    <w:p w14:paraId="2F977604" w14:textId="0AC1838F" w:rsidR="003F47F0" w:rsidRPr="0080014C" w:rsidRDefault="003F47F0" w:rsidP="00073E62">
      <w:pPr>
        <w:overflowPunct w:val="0"/>
        <w:autoSpaceDE w:val="0"/>
        <w:autoSpaceDN w:val="0"/>
        <w:adjustRightInd w:val="0"/>
        <w:textAlignment w:val="baseline"/>
        <w:rPr>
          <w:rFonts w:asciiTheme="minorHAnsi" w:hAnsiTheme="minorHAnsi" w:cstheme="minorHAnsi"/>
          <w:b/>
          <w:bCs/>
          <w:sz w:val="22"/>
          <w:szCs w:val="22"/>
          <w:lang w:val="ro-RO" w:eastAsia="fr-FR"/>
        </w:rPr>
      </w:pPr>
    </w:p>
    <w:p w14:paraId="609740CE" w14:textId="77777777" w:rsidR="00CA3094" w:rsidRPr="0080014C" w:rsidRDefault="00CA3094" w:rsidP="00073E62">
      <w:pPr>
        <w:overflowPunct w:val="0"/>
        <w:autoSpaceDE w:val="0"/>
        <w:autoSpaceDN w:val="0"/>
        <w:adjustRightInd w:val="0"/>
        <w:textAlignment w:val="baseline"/>
        <w:rPr>
          <w:rFonts w:asciiTheme="minorHAnsi" w:hAnsiTheme="minorHAnsi" w:cstheme="minorHAnsi"/>
          <w:b/>
          <w:bCs/>
          <w:sz w:val="22"/>
          <w:szCs w:val="22"/>
          <w:lang w:val="ro-RO" w:eastAsia="fr-FR"/>
        </w:rPr>
      </w:pPr>
    </w:p>
    <w:tbl>
      <w:tblP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4"/>
        <w:gridCol w:w="995"/>
        <w:gridCol w:w="991"/>
      </w:tblGrid>
      <w:tr w:rsidR="00CA3094" w:rsidRPr="0080014C" w14:paraId="1FE07D75" w14:textId="77777777" w:rsidTr="00CA3094">
        <w:trPr>
          <w:trHeight w:val="564"/>
        </w:trPr>
        <w:tc>
          <w:tcPr>
            <w:tcW w:w="3323" w:type="pct"/>
            <w:vMerge w:val="restart"/>
            <w:shd w:val="clear" w:color="auto" w:fill="auto"/>
            <w:vAlign w:val="center"/>
          </w:tcPr>
          <w:p w14:paraId="259E185F" w14:textId="77777777" w:rsidR="00CA3094" w:rsidRPr="0080014C" w:rsidRDefault="00CA3094" w:rsidP="00073E62">
            <w:pPr>
              <w:pStyle w:val="BodyText3"/>
              <w:rPr>
                <w:rFonts w:asciiTheme="minorHAnsi" w:hAnsiTheme="minorHAnsi" w:cstheme="minorHAnsi"/>
                <w:sz w:val="22"/>
                <w:szCs w:val="22"/>
                <w:lang w:val="ro-RO"/>
              </w:rPr>
            </w:pPr>
            <w:r w:rsidRPr="0080014C">
              <w:rPr>
                <w:rFonts w:asciiTheme="minorHAnsi" w:hAnsiTheme="minorHAnsi" w:cstheme="minorHAnsi"/>
                <w:iCs/>
                <w:sz w:val="22"/>
                <w:szCs w:val="22"/>
                <w:lang w:val="en-US"/>
              </w:rPr>
              <w:t>DECIZIA REFERITOARE LA ELIGIBILITATEA PROIECTULUI</w:t>
            </w:r>
          </w:p>
        </w:tc>
        <w:tc>
          <w:tcPr>
            <w:tcW w:w="1677" w:type="pct"/>
            <w:gridSpan w:val="2"/>
            <w:shd w:val="clear" w:color="auto" w:fill="auto"/>
            <w:vAlign w:val="center"/>
          </w:tcPr>
          <w:p w14:paraId="3D19BFD1" w14:textId="77777777" w:rsidR="00CA3094" w:rsidRPr="0080014C" w:rsidRDefault="00CA3094"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t>Verificare efectuată</w:t>
            </w:r>
          </w:p>
        </w:tc>
      </w:tr>
      <w:tr w:rsidR="00114366" w:rsidRPr="0080014C" w14:paraId="1F77797B" w14:textId="77777777" w:rsidTr="00CA3094">
        <w:trPr>
          <w:trHeight w:val="314"/>
        </w:trPr>
        <w:tc>
          <w:tcPr>
            <w:tcW w:w="3323" w:type="pct"/>
            <w:vMerge/>
            <w:shd w:val="clear" w:color="auto" w:fill="auto"/>
            <w:vAlign w:val="center"/>
          </w:tcPr>
          <w:p w14:paraId="0239C4C1" w14:textId="77777777" w:rsidR="00CA3094" w:rsidRPr="0080014C" w:rsidRDefault="00CA3094" w:rsidP="00073E62">
            <w:pPr>
              <w:pStyle w:val="ListParagraph"/>
              <w:numPr>
                <w:ilvl w:val="0"/>
                <w:numId w:val="39"/>
              </w:numPr>
              <w:ind w:left="0"/>
              <w:contextualSpacing/>
              <w:jc w:val="both"/>
              <w:rPr>
                <w:rFonts w:asciiTheme="minorHAnsi" w:hAnsiTheme="minorHAnsi" w:cstheme="minorHAnsi"/>
                <w:b/>
                <w:bCs/>
                <w:iCs/>
                <w:sz w:val="22"/>
                <w:szCs w:val="22"/>
              </w:rPr>
            </w:pPr>
          </w:p>
        </w:tc>
        <w:tc>
          <w:tcPr>
            <w:tcW w:w="840" w:type="pct"/>
            <w:shd w:val="clear" w:color="auto" w:fill="auto"/>
            <w:vAlign w:val="center"/>
          </w:tcPr>
          <w:p w14:paraId="7D3DCC05" w14:textId="77777777" w:rsidR="00CA3094" w:rsidRPr="0080014C" w:rsidRDefault="00CA3094"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t>DA</w:t>
            </w:r>
          </w:p>
        </w:tc>
        <w:tc>
          <w:tcPr>
            <w:tcW w:w="837" w:type="pct"/>
            <w:vAlign w:val="center"/>
          </w:tcPr>
          <w:p w14:paraId="46C8C697" w14:textId="77777777" w:rsidR="00CA3094" w:rsidRPr="0080014C" w:rsidRDefault="00CA3094" w:rsidP="00073E62">
            <w:pPr>
              <w:pStyle w:val="BodyText3"/>
              <w:rPr>
                <w:rFonts w:asciiTheme="minorHAnsi" w:hAnsiTheme="minorHAnsi" w:cstheme="minorHAnsi"/>
                <w:sz w:val="22"/>
                <w:szCs w:val="22"/>
                <w:lang w:val="en-US"/>
              </w:rPr>
            </w:pPr>
            <w:r w:rsidRPr="0080014C">
              <w:rPr>
                <w:rFonts w:asciiTheme="minorHAnsi" w:hAnsiTheme="minorHAnsi" w:cstheme="minorHAnsi"/>
                <w:sz w:val="22"/>
                <w:szCs w:val="22"/>
                <w:lang w:val="en-US"/>
              </w:rPr>
              <w:t xml:space="preserve">NU </w:t>
            </w:r>
          </w:p>
        </w:tc>
      </w:tr>
      <w:tr w:rsidR="00114366" w:rsidRPr="0080014C" w14:paraId="47ECD8AC" w14:textId="77777777" w:rsidTr="00CA3094">
        <w:trPr>
          <w:trHeight w:val="592"/>
        </w:trPr>
        <w:tc>
          <w:tcPr>
            <w:tcW w:w="3323" w:type="pct"/>
            <w:shd w:val="clear" w:color="auto" w:fill="auto"/>
            <w:vAlign w:val="center"/>
          </w:tcPr>
          <w:p w14:paraId="457C295E" w14:textId="77777777" w:rsidR="00CA3094" w:rsidRPr="0080014C" w:rsidRDefault="00CA3094" w:rsidP="00073E62">
            <w:pPr>
              <w:pStyle w:val="BodyText3"/>
              <w:rPr>
                <w:rFonts w:asciiTheme="minorHAnsi" w:hAnsiTheme="minorHAnsi" w:cstheme="minorHAnsi"/>
                <w:iCs/>
                <w:sz w:val="22"/>
                <w:szCs w:val="22"/>
                <w:lang w:val="ro-RO"/>
              </w:rPr>
            </w:pPr>
            <w:r w:rsidRPr="0080014C">
              <w:rPr>
                <w:rFonts w:asciiTheme="minorHAnsi" w:hAnsiTheme="minorHAnsi" w:cstheme="minorHAnsi"/>
                <w:i/>
                <w:iCs/>
                <w:sz w:val="22"/>
                <w:szCs w:val="22"/>
                <w:lang w:val="ro-RO"/>
              </w:rPr>
              <w:t>Verificare la OJFIR</w:t>
            </w:r>
          </w:p>
        </w:tc>
        <w:tc>
          <w:tcPr>
            <w:tcW w:w="840" w:type="pct"/>
            <w:shd w:val="clear" w:color="auto" w:fill="auto"/>
            <w:vAlign w:val="center"/>
          </w:tcPr>
          <w:p w14:paraId="474BD224" w14:textId="77777777" w:rsidR="00CA3094" w:rsidRPr="0080014C" w:rsidRDefault="00CA3094" w:rsidP="00073E62">
            <w:pPr>
              <w:pStyle w:val="BodyText3"/>
              <w:rPr>
                <w:rFonts w:asciiTheme="minorHAnsi" w:hAnsiTheme="minorHAnsi" w:cstheme="minorHAnsi"/>
                <w:b w:val="0"/>
                <w:iCs/>
                <w:sz w:val="22"/>
                <w:szCs w:val="22"/>
                <w:lang w:val="ro-RO"/>
              </w:rPr>
            </w:pPr>
            <w:r w:rsidRPr="0080014C">
              <w:rPr>
                <w:rFonts w:asciiTheme="minorHAnsi" w:hAnsiTheme="minorHAnsi" w:cstheme="minorHAnsi"/>
                <w:b w:val="0"/>
                <w:iCs/>
                <w:sz w:val="22"/>
                <w:szCs w:val="22"/>
                <w:lang w:val="ro-RO"/>
              </w:rPr>
              <w:sym w:font="Wingdings" w:char="F06F"/>
            </w:r>
          </w:p>
        </w:tc>
        <w:tc>
          <w:tcPr>
            <w:tcW w:w="837" w:type="pct"/>
            <w:vAlign w:val="center"/>
          </w:tcPr>
          <w:p w14:paraId="42C9847F" w14:textId="77777777" w:rsidR="00CA3094" w:rsidRPr="0080014C" w:rsidRDefault="00CA3094" w:rsidP="00073E62">
            <w:pPr>
              <w:pStyle w:val="BodyText3"/>
              <w:rPr>
                <w:rFonts w:asciiTheme="minorHAnsi" w:hAnsiTheme="minorHAnsi" w:cstheme="minorHAnsi"/>
                <w:b w:val="0"/>
                <w:iCs/>
                <w:sz w:val="22"/>
                <w:szCs w:val="22"/>
                <w:lang w:val="ro-RO"/>
              </w:rPr>
            </w:pPr>
            <w:r w:rsidRPr="0080014C">
              <w:rPr>
                <w:rFonts w:asciiTheme="minorHAnsi" w:hAnsiTheme="minorHAnsi" w:cstheme="minorHAnsi"/>
                <w:b w:val="0"/>
                <w:iCs/>
                <w:sz w:val="22"/>
                <w:szCs w:val="22"/>
                <w:lang w:val="ro-RO"/>
              </w:rPr>
              <w:sym w:font="Wingdings" w:char="F06F"/>
            </w:r>
          </w:p>
        </w:tc>
      </w:tr>
    </w:tbl>
    <w:p w14:paraId="644124D6" w14:textId="77777777" w:rsidR="00CA3094" w:rsidRPr="0080014C" w:rsidRDefault="00CA3094" w:rsidP="00073E62">
      <w:pPr>
        <w:overflowPunct w:val="0"/>
        <w:autoSpaceDE w:val="0"/>
        <w:autoSpaceDN w:val="0"/>
        <w:adjustRightInd w:val="0"/>
        <w:textAlignment w:val="baseline"/>
        <w:rPr>
          <w:rFonts w:asciiTheme="minorHAnsi" w:hAnsiTheme="minorHAnsi" w:cstheme="minorHAnsi"/>
          <w:b/>
          <w:bCs/>
          <w:sz w:val="22"/>
          <w:szCs w:val="22"/>
          <w:lang w:val="ro-RO" w:eastAsia="fr-FR"/>
        </w:rPr>
      </w:pPr>
    </w:p>
    <w:p w14:paraId="322F043A" w14:textId="77777777" w:rsidR="00971802" w:rsidRPr="0080014C" w:rsidRDefault="00971802" w:rsidP="00971802">
      <w:pPr>
        <w:pStyle w:val="BodyText3"/>
        <w:jc w:val="both"/>
        <w:rPr>
          <w:rFonts w:asciiTheme="minorHAnsi" w:hAnsiTheme="minorHAnsi" w:cstheme="minorHAnsi"/>
          <w:noProof/>
          <w:sz w:val="22"/>
          <w:szCs w:val="22"/>
          <w:lang w:val="ro-RO"/>
        </w:rPr>
      </w:pPr>
      <w:r w:rsidRPr="0080014C">
        <w:rPr>
          <w:rFonts w:asciiTheme="minorHAnsi" w:hAnsiTheme="minorHAnsi" w:cstheme="minorHAnsi"/>
          <w:noProof/>
          <w:sz w:val="22"/>
          <w:szCs w:val="22"/>
          <w:lang w:val="ro-RO"/>
        </w:rPr>
        <w:t xml:space="preserve">Proiectul este Neconform din  încadrarea greșită a  proiectului din punct de vedere al alocării financiare? </w:t>
      </w:r>
    </w:p>
    <w:p w14:paraId="50C200C8" w14:textId="77777777" w:rsidR="00971802" w:rsidRPr="0080014C" w:rsidRDefault="00971802" w:rsidP="00971802">
      <w:pPr>
        <w:pStyle w:val="BodyText3"/>
        <w:jc w:val="both"/>
        <w:rPr>
          <w:rFonts w:asciiTheme="minorHAnsi" w:hAnsiTheme="minorHAnsi" w:cstheme="minorHAnsi"/>
          <w:noProof/>
          <w:sz w:val="22"/>
          <w:szCs w:val="22"/>
          <w:lang w:val="ro-RO"/>
        </w:rPr>
      </w:pPr>
    </w:p>
    <w:p w14:paraId="3DA4DF15" w14:textId="77777777" w:rsidR="00971802" w:rsidRPr="0080014C" w:rsidRDefault="00971802" w:rsidP="00971802">
      <w:pPr>
        <w:ind w:right="148"/>
        <w:jc w:val="both"/>
        <w:rPr>
          <w:rFonts w:asciiTheme="minorHAnsi" w:hAnsiTheme="minorHAnsi" w:cstheme="minorHAnsi"/>
          <w:b/>
          <w:sz w:val="22"/>
          <w:szCs w:val="22"/>
        </w:rPr>
      </w:pPr>
      <w:r w:rsidRPr="0080014C">
        <w:rPr>
          <w:rFonts w:asciiTheme="minorHAnsi" w:hAnsiTheme="minorHAnsi" w:cstheme="minorHAnsi"/>
          <w:b/>
          <w:iCs/>
          <w:sz w:val="22"/>
          <w:szCs w:val="22"/>
          <w:lang w:val="ro-RO"/>
        </w:rPr>
        <w:sym w:font="Wingdings" w:char="F06F"/>
      </w:r>
      <w:r w:rsidRPr="0080014C">
        <w:rPr>
          <w:rFonts w:asciiTheme="minorHAnsi" w:hAnsiTheme="minorHAnsi" w:cstheme="minorHAnsi"/>
          <w:b/>
          <w:iCs/>
          <w:sz w:val="22"/>
          <w:szCs w:val="22"/>
          <w:lang w:val="ro-RO"/>
        </w:rPr>
        <w:t xml:space="preserve">  </w:t>
      </w:r>
      <w:r w:rsidRPr="0080014C">
        <w:rPr>
          <w:rFonts w:asciiTheme="minorHAnsi" w:hAnsiTheme="minorHAnsi" w:cstheme="minorHAnsi"/>
          <w:noProof/>
          <w:sz w:val="22"/>
          <w:szCs w:val="22"/>
          <w:lang w:val="ro-RO"/>
        </w:rPr>
        <w:t xml:space="preserve">DA                                                               </w:t>
      </w:r>
      <w:r w:rsidRPr="0080014C">
        <w:rPr>
          <w:rFonts w:asciiTheme="minorHAnsi" w:hAnsiTheme="minorHAnsi" w:cstheme="minorHAnsi"/>
          <w:b/>
          <w:iCs/>
          <w:sz w:val="22"/>
          <w:szCs w:val="22"/>
          <w:lang w:val="ro-RO"/>
        </w:rPr>
        <w:sym w:font="Wingdings" w:char="F06F"/>
      </w:r>
      <w:r w:rsidRPr="0080014C">
        <w:rPr>
          <w:rFonts w:asciiTheme="minorHAnsi" w:hAnsiTheme="minorHAnsi" w:cstheme="minorHAnsi"/>
          <w:b/>
          <w:iCs/>
          <w:sz w:val="22"/>
          <w:szCs w:val="22"/>
          <w:lang w:val="ro-RO"/>
        </w:rPr>
        <w:t xml:space="preserve"> NU</w:t>
      </w:r>
    </w:p>
    <w:p w14:paraId="790F0E14" w14:textId="77777777" w:rsidR="00971802" w:rsidRPr="0080014C" w:rsidRDefault="00971802" w:rsidP="00971802">
      <w:pPr>
        <w:pStyle w:val="BodyText3"/>
        <w:jc w:val="left"/>
        <w:rPr>
          <w:rFonts w:asciiTheme="minorHAnsi" w:hAnsiTheme="minorHAnsi" w:cstheme="minorHAnsi"/>
          <w:b w:val="0"/>
          <w:iCs/>
          <w:sz w:val="22"/>
          <w:szCs w:val="22"/>
          <w:lang w:val="ro-RO"/>
        </w:rPr>
      </w:pPr>
    </w:p>
    <w:p w14:paraId="519C1338" w14:textId="77777777" w:rsidR="00CA3094" w:rsidRPr="0080014C" w:rsidRDefault="00CA3094" w:rsidP="00073E62">
      <w:pPr>
        <w:overflowPunct w:val="0"/>
        <w:autoSpaceDE w:val="0"/>
        <w:autoSpaceDN w:val="0"/>
        <w:adjustRightInd w:val="0"/>
        <w:textAlignment w:val="baseline"/>
        <w:rPr>
          <w:rFonts w:asciiTheme="minorHAnsi" w:hAnsiTheme="minorHAnsi" w:cstheme="minorHAnsi"/>
          <w:b/>
          <w:bCs/>
          <w:sz w:val="22"/>
          <w:szCs w:val="22"/>
          <w:lang w:val="ro-RO" w:eastAsia="fr-FR"/>
        </w:rPr>
      </w:pPr>
    </w:p>
    <w:p w14:paraId="6B9A3238" w14:textId="77777777" w:rsidR="00CA3094" w:rsidRPr="0080014C" w:rsidRDefault="00CA3094" w:rsidP="00073E62">
      <w:pPr>
        <w:overflowPunct w:val="0"/>
        <w:autoSpaceDE w:val="0"/>
        <w:autoSpaceDN w:val="0"/>
        <w:adjustRightInd w:val="0"/>
        <w:textAlignment w:val="baseline"/>
        <w:rPr>
          <w:rFonts w:asciiTheme="minorHAnsi" w:hAnsiTheme="minorHAnsi" w:cstheme="minorHAnsi"/>
          <w:bCs/>
          <w:iCs/>
          <w:sz w:val="22"/>
          <w:szCs w:val="22"/>
          <w:u w:val="single"/>
          <w:lang w:val="ro-RO" w:eastAsia="fr-FR"/>
        </w:rPr>
      </w:pPr>
      <w:r w:rsidRPr="0080014C">
        <w:rPr>
          <w:rFonts w:asciiTheme="minorHAnsi" w:hAnsiTheme="minorHAnsi" w:cstheme="minorHAnsi"/>
          <w:bCs/>
          <w:iCs/>
          <w:sz w:val="22"/>
          <w:szCs w:val="22"/>
          <w:u w:val="single"/>
          <w:lang w:val="ro-RO" w:eastAsia="fr-FR"/>
        </w:rPr>
        <w:t>Observatii: .</w:t>
      </w:r>
    </w:p>
    <w:p w14:paraId="1585773F" w14:textId="77777777" w:rsidR="00CA3094" w:rsidRPr="0080014C" w:rsidRDefault="00CA3094" w:rsidP="00073E62">
      <w:pPr>
        <w:overflowPunct w:val="0"/>
        <w:autoSpaceDE w:val="0"/>
        <w:autoSpaceDN w:val="0"/>
        <w:adjustRightInd w:val="0"/>
        <w:textAlignment w:val="baseline"/>
        <w:rPr>
          <w:rFonts w:asciiTheme="minorHAnsi" w:hAnsiTheme="minorHAnsi" w:cstheme="minorHAnsi"/>
          <w:bCs/>
          <w:iCs/>
          <w:sz w:val="22"/>
          <w:szCs w:val="22"/>
          <w:lang w:val="ro-RO" w:eastAsia="fr-FR"/>
        </w:rPr>
      </w:pPr>
      <w:r w:rsidRPr="0080014C">
        <w:rPr>
          <w:rFonts w:asciiTheme="minorHAnsi" w:hAnsiTheme="minorHAnsi" w:cstheme="minorHAnsi"/>
          <w:bCs/>
          <w:iCs/>
          <w:sz w:val="22"/>
          <w:szCs w:val="22"/>
          <w:lang w:val="ro-RO" w:eastAsia="fr-FR"/>
        </w:rPr>
        <w:t>Se detaliaza  pentru fiecare criteriu de eligibilitate care nu a fost îndeplinit, motivul neeligibilităţii, dacă este cazul;</w:t>
      </w:r>
    </w:p>
    <w:p w14:paraId="3C3C6AC1" w14:textId="77777777" w:rsidR="00CA3094" w:rsidRPr="0080014C" w:rsidRDefault="00CA3094" w:rsidP="00073E62">
      <w:pPr>
        <w:overflowPunct w:val="0"/>
        <w:autoSpaceDE w:val="0"/>
        <w:autoSpaceDN w:val="0"/>
        <w:adjustRightInd w:val="0"/>
        <w:textAlignment w:val="baseline"/>
        <w:rPr>
          <w:rFonts w:asciiTheme="minorHAnsi" w:hAnsiTheme="minorHAnsi" w:cstheme="minorHAnsi"/>
          <w:bCs/>
          <w:iCs/>
          <w:sz w:val="22"/>
          <w:szCs w:val="22"/>
          <w:lang w:val="ro-RO" w:eastAsia="fr-FR"/>
        </w:rPr>
      </w:pPr>
      <w:r w:rsidRPr="0080014C">
        <w:rPr>
          <w:rFonts w:asciiTheme="minorHAnsi" w:hAnsiTheme="minorHAnsi" w:cstheme="minorHAnsi"/>
          <w:bCs/>
          <w:iCs/>
          <w:sz w:val="22"/>
          <w:szCs w:val="22"/>
          <w:lang w:val="ro-RO" w:eastAsia="fr-FR"/>
        </w:rPr>
        <w:t>- daca proiectul este neeligibil nu se mai continua verificarea.</w:t>
      </w:r>
    </w:p>
    <w:p w14:paraId="74D830CC" w14:textId="77777777" w:rsidR="00CA3094" w:rsidRPr="0080014C" w:rsidRDefault="00CA3094" w:rsidP="00073E62">
      <w:pPr>
        <w:overflowPunct w:val="0"/>
        <w:autoSpaceDE w:val="0"/>
        <w:autoSpaceDN w:val="0"/>
        <w:adjustRightInd w:val="0"/>
        <w:textAlignment w:val="baseline"/>
        <w:rPr>
          <w:rFonts w:asciiTheme="minorHAnsi" w:hAnsiTheme="minorHAnsi" w:cstheme="minorHAnsi"/>
          <w:b/>
          <w:bCs/>
          <w:sz w:val="22"/>
          <w:szCs w:val="22"/>
          <w:lang w:val="ro-RO" w:eastAsia="fr-FR"/>
        </w:rPr>
      </w:pPr>
      <w:r w:rsidRPr="0080014C">
        <w:rPr>
          <w:rFonts w:asciiTheme="minorHAnsi" w:hAnsiTheme="minorHAnsi" w:cstheme="minorHAnsi"/>
          <w:bCs/>
          <w:iCs/>
          <w:sz w:val="22"/>
          <w:szCs w:val="22"/>
          <w:lang w:val="ro-RO" w:eastAsia="fr-FR"/>
        </w:rPr>
        <w:t>.......................................................................................................................................................................................................................................................................................................................................................................................................................................................</w:t>
      </w:r>
    </w:p>
    <w:p w14:paraId="24D4F547" w14:textId="77777777" w:rsidR="00D258D6" w:rsidRPr="0080014C" w:rsidRDefault="003F47F0" w:rsidP="00073E62">
      <w:pPr>
        <w:overflowPunct w:val="0"/>
        <w:autoSpaceDE w:val="0"/>
        <w:autoSpaceDN w:val="0"/>
        <w:adjustRightInd w:val="0"/>
        <w:jc w:val="both"/>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br w:type="page"/>
      </w:r>
    </w:p>
    <w:p w14:paraId="18D25F51" w14:textId="77777777" w:rsidR="00A71545" w:rsidRPr="0080014C" w:rsidRDefault="00A71545" w:rsidP="00073E62">
      <w:pPr>
        <w:overflowPunct w:val="0"/>
        <w:autoSpaceDE w:val="0"/>
        <w:autoSpaceDN w:val="0"/>
        <w:adjustRightInd w:val="0"/>
        <w:textAlignment w:val="baseline"/>
        <w:rPr>
          <w:rFonts w:asciiTheme="minorHAnsi" w:hAnsiTheme="minorHAnsi" w:cstheme="minorHAnsi"/>
          <w:b/>
          <w:bCs/>
          <w:iCs/>
          <w:sz w:val="22"/>
          <w:szCs w:val="22"/>
          <w:lang w:val="ro-RO" w:eastAsia="fr-FR"/>
        </w:rPr>
      </w:pPr>
      <w:r w:rsidRPr="0080014C">
        <w:rPr>
          <w:rFonts w:asciiTheme="minorHAnsi" w:hAnsiTheme="minorHAnsi" w:cstheme="minorHAnsi"/>
          <w:b/>
          <w:bCs/>
          <w:sz w:val="22"/>
          <w:szCs w:val="22"/>
          <w:lang w:val="ro-RO" w:eastAsia="fr-FR"/>
        </w:rPr>
        <w:lastRenderedPageBreak/>
        <w:t>B. V</w:t>
      </w:r>
      <w:r w:rsidRPr="0080014C">
        <w:rPr>
          <w:rFonts w:asciiTheme="minorHAnsi" w:hAnsiTheme="minorHAnsi" w:cstheme="minorHAnsi"/>
          <w:b/>
          <w:bCs/>
          <w:iCs/>
          <w:sz w:val="22"/>
          <w:szCs w:val="22"/>
          <w:lang w:val="ro-RO" w:eastAsia="fr-FR"/>
        </w:rPr>
        <w:t>ERIFICAREA CRITERIILOR DE SELECȚIE A PROIECTULUI</w:t>
      </w:r>
    </w:p>
    <w:p w14:paraId="599F5495" w14:textId="77777777" w:rsidR="00DA47F6" w:rsidRPr="0080014C" w:rsidRDefault="00DA47F6" w:rsidP="00073E62">
      <w:pPr>
        <w:overflowPunct w:val="0"/>
        <w:autoSpaceDE w:val="0"/>
        <w:autoSpaceDN w:val="0"/>
        <w:adjustRightInd w:val="0"/>
        <w:textAlignment w:val="baseline"/>
        <w:rPr>
          <w:rFonts w:asciiTheme="minorHAnsi" w:hAnsiTheme="minorHAnsi" w:cstheme="minorHAnsi"/>
          <w:b/>
          <w:bCs/>
          <w:iCs/>
          <w:sz w:val="22"/>
          <w:szCs w:val="22"/>
          <w:lang w:val="ro-RO" w:eastAsia="fr-FR"/>
        </w:rPr>
      </w:pPr>
    </w:p>
    <w:p w14:paraId="507CADC5" w14:textId="77777777" w:rsidR="00DA47F6" w:rsidRPr="0080014C" w:rsidRDefault="00DA47F6" w:rsidP="00073E62">
      <w:pPr>
        <w:overflowPunct w:val="0"/>
        <w:autoSpaceDE w:val="0"/>
        <w:autoSpaceDN w:val="0"/>
        <w:adjustRightInd w:val="0"/>
        <w:textAlignment w:val="baseline"/>
        <w:rPr>
          <w:rFonts w:asciiTheme="minorHAnsi" w:hAnsiTheme="minorHAnsi" w:cstheme="minorHAnsi"/>
          <w:b/>
          <w:bCs/>
          <w:iCs/>
          <w:sz w:val="22"/>
          <w:szCs w:val="22"/>
          <w:lang w:val="ro-RO" w:eastAsia="fr-FR"/>
        </w:rPr>
      </w:pPr>
    </w:p>
    <w:p w14:paraId="5A235002" w14:textId="77777777" w:rsidR="00DA47F6" w:rsidRPr="0080014C" w:rsidRDefault="00DA47F6" w:rsidP="00073E62">
      <w:pPr>
        <w:overflowPunct w:val="0"/>
        <w:autoSpaceDE w:val="0"/>
        <w:autoSpaceDN w:val="0"/>
        <w:adjustRightInd w:val="0"/>
        <w:textAlignment w:val="baseline"/>
        <w:rPr>
          <w:rFonts w:asciiTheme="minorHAnsi" w:hAnsiTheme="minorHAnsi" w:cstheme="minorHAnsi"/>
          <w:b/>
          <w:bCs/>
          <w:iCs/>
          <w:sz w:val="22"/>
          <w:szCs w:val="22"/>
          <w:lang w:val="ro-RO" w:eastAsia="fr-FR"/>
        </w:rPr>
      </w:pPr>
    </w:p>
    <w:tbl>
      <w:tblPr>
        <w:tblW w:w="50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6"/>
        <w:gridCol w:w="1237"/>
      </w:tblGrid>
      <w:tr w:rsidR="00A71545" w:rsidRPr="0080014C" w14:paraId="01E7E0D2" w14:textId="77777777" w:rsidTr="00CB463A">
        <w:tc>
          <w:tcPr>
            <w:tcW w:w="4351" w:type="pct"/>
            <w:tcBorders>
              <w:top w:val="single" w:sz="4" w:space="0" w:color="auto"/>
              <w:tr2bl w:val="nil"/>
            </w:tcBorders>
            <w:shd w:val="clear" w:color="auto" w:fill="auto"/>
            <w:vAlign w:val="center"/>
          </w:tcPr>
          <w:p w14:paraId="17C136B8" w14:textId="77777777" w:rsidR="00A71545" w:rsidRPr="0080014C" w:rsidRDefault="00A71545" w:rsidP="00073E62">
            <w:pPr>
              <w:tabs>
                <w:tab w:val="left" w:pos="4110"/>
              </w:tabs>
              <w:jc w:val="center"/>
              <w:rPr>
                <w:rFonts w:asciiTheme="minorHAnsi" w:hAnsiTheme="minorHAnsi" w:cstheme="minorHAnsi"/>
                <w:b/>
                <w:sz w:val="22"/>
                <w:szCs w:val="22"/>
              </w:rPr>
            </w:pPr>
            <w:r w:rsidRPr="0080014C">
              <w:rPr>
                <w:rFonts w:asciiTheme="minorHAnsi" w:hAnsiTheme="minorHAnsi" w:cstheme="minorHAnsi"/>
                <w:b/>
                <w:sz w:val="22"/>
                <w:szCs w:val="22"/>
              </w:rPr>
              <w:t>PRINCIPIUL DE SELECŢIE</w:t>
            </w:r>
          </w:p>
        </w:tc>
        <w:tc>
          <w:tcPr>
            <w:tcW w:w="649" w:type="pct"/>
            <w:tcBorders>
              <w:top w:val="single" w:sz="4" w:space="0" w:color="auto"/>
            </w:tcBorders>
            <w:shd w:val="clear" w:color="auto" w:fill="auto"/>
            <w:vAlign w:val="center"/>
          </w:tcPr>
          <w:p w14:paraId="6A5CEA16" w14:textId="77777777" w:rsidR="00477B1D" w:rsidRPr="0080014C" w:rsidRDefault="00A71545" w:rsidP="00073E62">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 xml:space="preserve">PUNCTAJ </w:t>
            </w:r>
            <w:r w:rsidR="003F47F0" w:rsidRPr="0080014C">
              <w:rPr>
                <w:rFonts w:asciiTheme="minorHAnsi" w:hAnsiTheme="minorHAnsi" w:cstheme="minorHAnsi"/>
                <w:b/>
                <w:bCs/>
                <w:sz w:val="22"/>
                <w:szCs w:val="22"/>
                <w:lang w:val="pt-BR" w:eastAsia="fr-FR"/>
              </w:rPr>
              <w:t>(SCOR)</w:t>
            </w:r>
          </w:p>
          <w:p w14:paraId="098D4582" w14:textId="77777777" w:rsidR="004A056F" w:rsidRPr="0080014C" w:rsidRDefault="00A71545" w:rsidP="00073E62">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OJFIR/</w:t>
            </w:r>
          </w:p>
          <w:p w14:paraId="0BB034D7" w14:textId="77777777" w:rsidR="00A71545" w:rsidRPr="0080014C" w:rsidRDefault="00A71545" w:rsidP="00073E62">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AFIR</w:t>
            </w:r>
          </w:p>
        </w:tc>
      </w:tr>
      <w:tr w:rsidR="00A71545" w:rsidRPr="0080014C" w14:paraId="043FD727" w14:textId="77777777" w:rsidTr="00AF7DC4">
        <w:tc>
          <w:tcPr>
            <w:tcW w:w="4351" w:type="pct"/>
            <w:shd w:val="clear" w:color="auto" w:fill="C6D9F1"/>
          </w:tcPr>
          <w:p w14:paraId="37A87B0E" w14:textId="0E097BEA" w:rsidR="00A71545" w:rsidRPr="0080014C" w:rsidRDefault="00DC4F2E" w:rsidP="00DA47F6">
            <w:pPr>
              <w:tabs>
                <w:tab w:val="left" w:pos="147"/>
                <w:tab w:val="left" w:pos="1418"/>
                <w:tab w:val="left" w:pos="2127"/>
                <w:tab w:val="left" w:pos="2268"/>
                <w:tab w:val="left" w:pos="4536"/>
              </w:tabs>
              <w:jc w:val="both"/>
              <w:rPr>
                <w:rFonts w:asciiTheme="minorHAnsi" w:hAnsiTheme="minorHAnsi" w:cstheme="minorHAnsi"/>
                <w:b/>
                <w:sz w:val="22"/>
                <w:szCs w:val="22"/>
                <w:lang w:val="ro-RO"/>
              </w:rPr>
            </w:pPr>
            <w:r w:rsidRPr="0080014C">
              <w:rPr>
                <w:rFonts w:asciiTheme="minorHAnsi" w:eastAsia="Calibri" w:hAnsiTheme="minorHAnsi" w:cstheme="minorHAnsi"/>
                <w:b/>
                <w:sz w:val="22"/>
                <w:szCs w:val="22"/>
                <w:lang w:val="ro-RO"/>
              </w:rPr>
              <w:t>P1.</w:t>
            </w:r>
            <w:r w:rsidR="00F2434D" w:rsidRPr="0080014C">
              <w:rPr>
                <w:rFonts w:asciiTheme="minorHAnsi" w:eastAsia="Calibri" w:hAnsiTheme="minorHAnsi" w:cstheme="minorHAnsi"/>
                <w:b/>
                <w:bCs/>
                <w:sz w:val="22"/>
                <w:szCs w:val="22"/>
                <w:lang w:val="ro-RO"/>
              </w:rPr>
              <w:t xml:space="preserve"> Principiul diversificării activității agricole a fermierilor / membrilor gospodăriei agricole către activități non agricole</w:t>
            </w:r>
          </w:p>
        </w:tc>
        <w:tc>
          <w:tcPr>
            <w:tcW w:w="649" w:type="pct"/>
            <w:shd w:val="clear" w:color="auto" w:fill="auto"/>
          </w:tcPr>
          <w:p w14:paraId="5585ACB7" w14:textId="77777777" w:rsidR="00A71545" w:rsidRPr="0080014C" w:rsidRDefault="00927F69"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eastAsia="Calibri" w:hAnsiTheme="minorHAnsi" w:cstheme="minorHAnsi"/>
                <w:b/>
                <w:sz w:val="22"/>
                <w:szCs w:val="22"/>
                <w:lang w:val="ro-RO"/>
              </w:rPr>
              <w:t>5 puncte</w:t>
            </w:r>
          </w:p>
        </w:tc>
      </w:tr>
      <w:tr w:rsidR="00A873AE" w:rsidRPr="0080014C" w14:paraId="33AB595A" w14:textId="77777777" w:rsidTr="00CB463A">
        <w:tc>
          <w:tcPr>
            <w:tcW w:w="4351" w:type="pct"/>
            <w:shd w:val="clear" w:color="auto" w:fill="auto"/>
          </w:tcPr>
          <w:p w14:paraId="202DB183" w14:textId="77777777" w:rsidR="009D168A" w:rsidRPr="0080014C" w:rsidRDefault="009D168A" w:rsidP="00073E62">
            <w:pPr>
              <w:tabs>
                <w:tab w:val="left" w:pos="180"/>
                <w:tab w:val="left" w:pos="493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7.   Documente care atestă forma de organizare a solicitantului.</w:t>
            </w:r>
          </w:p>
          <w:p w14:paraId="13FFA6DD" w14:textId="77777777" w:rsidR="009D168A" w:rsidRPr="0080014C" w:rsidRDefault="009D168A" w:rsidP="00073E62">
            <w:pPr>
              <w:tabs>
                <w:tab w:val="left" w:pos="180"/>
                <w:tab w:val="left" w:pos="493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7.1 Hotărâre judecătorească definitivă pronunţată pe baza actului de constituire și a statutului propriu în cazul Societăţilor agricole, însoțită de Statutul Societății agricole;</w:t>
            </w:r>
          </w:p>
          <w:p w14:paraId="51B12F92" w14:textId="77777777" w:rsidR="009D168A" w:rsidRPr="0080014C" w:rsidRDefault="009D168A" w:rsidP="00073E62">
            <w:pPr>
              <w:tabs>
                <w:tab w:val="left" w:pos="180"/>
                <w:tab w:val="left" w:pos="493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7.2 Act constitutiv pentru Societatea cooperativă agricolă.</w:t>
            </w:r>
          </w:p>
          <w:p w14:paraId="157AD23A" w14:textId="03ADBC44" w:rsidR="00AF3937" w:rsidRPr="0080014C" w:rsidRDefault="00AF3937" w:rsidP="00AF3937">
            <w:pPr>
              <w:tabs>
                <w:tab w:val="left" w:pos="180"/>
                <w:tab w:val="left" w:pos="493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 xml:space="preserve">Doc. </w:t>
            </w:r>
            <w:r w:rsidR="006B5401">
              <w:rPr>
                <w:rFonts w:asciiTheme="minorHAnsi" w:hAnsiTheme="minorHAnsi" w:cstheme="minorHAnsi"/>
                <w:b/>
                <w:sz w:val="22"/>
                <w:szCs w:val="22"/>
                <w:lang w:val="ro-RO"/>
              </w:rPr>
              <w:t>12</w:t>
            </w:r>
            <w:r w:rsidRPr="0080014C">
              <w:rPr>
                <w:rFonts w:asciiTheme="minorHAnsi" w:hAnsiTheme="minorHAnsi" w:cstheme="minorHAnsi"/>
                <w:sz w:val="22"/>
                <w:szCs w:val="22"/>
                <w:lang w:val="ro-RO"/>
              </w:rPr>
              <w:t xml:space="preserve"> </w:t>
            </w:r>
            <w:r w:rsidRPr="0080014C">
              <w:rPr>
                <w:rFonts w:asciiTheme="minorHAnsi" w:hAnsiTheme="minorHAnsi" w:cstheme="minorHAnsi"/>
                <w:sz w:val="22"/>
                <w:szCs w:val="22"/>
              </w:rPr>
              <w:t>Declarație întocmită și asumată prin semnătură de către un expert contabil</w:t>
            </w:r>
          </w:p>
          <w:p w14:paraId="23DFBAE9" w14:textId="5C9B902D" w:rsidR="00A873AE" w:rsidRPr="0080014C" w:rsidRDefault="00A873AE" w:rsidP="00073E62">
            <w:pPr>
              <w:tabs>
                <w:tab w:val="left" w:pos="180"/>
                <w:tab w:val="left" w:pos="493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Serviciul online RECOM </w:t>
            </w:r>
          </w:p>
          <w:p w14:paraId="59124D31" w14:textId="77777777" w:rsidR="00A873AE" w:rsidRPr="0080014C" w:rsidRDefault="00A873AE" w:rsidP="00073E62">
            <w:pPr>
              <w:tabs>
                <w:tab w:val="left" w:pos="180"/>
                <w:tab w:val="left" w:pos="493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Doc. </w:t>
            </w:r>
            <w:r w:rsidR="003A54DE" w:rsidRPr="0080014C">
              <w:rPr>
                <w:rFonts w:asciiTheme="minorHAnsi" w:hAnsiTheme="minorHAnsi" w:cstheme="minorHAnsi"/>
                <w:sz w:val="22"/>
                <w:szCs w:val="22"/>
                <w:lang w:val="ro-RO"/>
              </w:rPr>
              <w:t>4</w:t>
            </w:r>
            <w:r w:rsidRPr="0080014C">
              <w:rPr>
                <w:rFonts w:asciiTheme="minorHAnsi" w:hAnsiTheme="minorHAnsi" w:cstheme="minorHAnsi"/>
                <w:sz w:val="22"/>
                <w:szCs w:val="22"/>
                <w:lang w:val="ro-RO"/>
              </w:rPr>
              <w:t xml:space="preserve"> </w:t>
            </w:r>
            <w:r w:rsidR="00EE7EB6" w:rsidRPr="0080014C">
              <w:rPr>
                <w:rFonts w:asciiTheme="minorHAnsi" w:hAnsiTheme="minorHAnsi" w:cstheme="minorHAnsi"/>
                <w:sz w:val="22"/>
                <w:szCs w:val="22"/>
                <w:lang w:val="ro-RO"/>
              </w:rPr>
              <w:t xml:space="preserve">Extras din </w:t>
            </w:r>
            <w:r w:rsidRPr="0080014C">
              <w:rPr>
                <w:rFonts w:asciiTheme="minorHAnsi" w:hAnsiTheme="minorHAnsi" w:cstheme="minorHAnsi"/>
                <w:sz w:val="22"/>
                <w:szCs w:val="22"/>
                <w:lang w:val="ro-RO"/>
              </w:rPr>
              <w:t xml:space="preserve">Registrul Agricol </w:t>
            </w:r>
          </w:p>
          <w:p w14:paraId="2E2834C2" w14:textId="77777777" w:rsidR="003A54DE" w:rsidRPr="0080014C" w:rsidRDefault="003A54DE" w:rsidP="00073E62">
            <w:pPr>
              <w:tabs>
                <w:tab w:val="left" w:pos="180"/>
                <w:tab w:val="left" w:pos="493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Baza de date APIA/Registrul ANSVSA</w:t>
            </w:r>
          </w:p>
          <w:p w14:paraId="577CB5CA" w14:textId="77777777" w:rsidR="00D63C3B" w:rsidRPr="0080014C" w:rsidRDefault="00D63C3B" w:rsidP="00073E62">
            <w:pPr>
              <w:tabs>
                <w:tab w:val="left" w:pos="180"/>
                <w:tab w:val="left" w:pos="493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Doc.2</w:t>
            </w:r>
            <w:r w:rsidRPr="0080014C">
              <w:rPr>
                <w:rFonts w:asciiTheme="minorHAnsi" w:hAnsiTheme="minorHAnsi" w:cstheme="minorHAnsi"/>
                <w:sz w:val="22"/>
                <w:szCs w:val="22"/>
                <w:lang w:val="ro-RO"/>
              </w:rPr>
              <w:t xml:space="preserve">.1Situatii financiare/2.2 Declaraţia de inactivitate / 2.3Declaraţie unică privind impozitul pe venit și contribuțiile sociale datorate de persoanele fizice </w:t>
            </w:r>
          </w:p>
          <w:p w14:paraId="30B07C2E" w14:textId="77777777" w:rsidR="00A873AE" w:rsidRPr="0080014C" w:rsidRDefault="00A873AE" w:rsidP="00073E62">
            <w:pPr>
              <w:tabs>
                <w:tab w:val="left" w:pos="4930"/>
              </w:tabs>
              <w:overflowPunct w:val="0"/>
              <w:autoSpaceDE w:val="0"/>
              <w:autoSpaceDN w:val="0"/>
              <w:adjustRightInd w:val="0"/>
              <w:jc w:val="both"/>
              <w:textAlignment w:val="baseline"/>
              <w:rPr>
                <w:rFonts w:asciiTheme="minorHAnsi" w:hAnsiTheme="minorHAnsi" w:cstheme="minorHAnsi"/>
                <w:sz w:val="22"/>
                <w:szCs w:val="22"/>
                <w:lang w:val="ro-RO"/>
              </w:rPr>
            </w:pPr>
            <w:r w:rsidRPr="0080014C">
              <w:rPr>
                <w:rFonts w:asciiTheme="minorHAnsi" w:hAnsiTheme="minorHAnsi" w:cstheme="minorHAnsi"/>
                <w:sz w:val="22"/>
                <w:szCs w:val="22"/>
                <w:lang w:val="ro-RO"/>
              </w:rPr>
              <w:t>Doc.6</w:t>
            </w:r>
            <w:r w:rsidRPr="0080014C" w:rsidDel="001F605A">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 xml:space="preserve">- Copie act de identitate  </w:t>
            </w:r>
          </w:p>
          <w:p w14:paraId="7D98AD66" w14:textId="5BC60B22" w:rsidR="00D63C3B" w:rsidRPr="0080014C" w:rsidRDefault="00413D56" w:rsidP="00F2434D">
            <w:pPr>
              <w:tabs>
                <w:tab w:val="left" w:pos="180"/>
              </w:tabs>
              <w:jc w:val="both"/>
              <w:rPr>
                <w:rFonts w:asciiTheme="minorHAnsi" w:hAnsiTheme="minorHAnsi" w:cstheme="minorHAnsi"/>
                <w:sz w:val="22"/>
                <w:szCs w:val="22"/>
                <w:lang w:val="ro-RO"/>
              </w:rPr>
            </w:pPr>
            <w:r w:rsidRPr="0080014C">
              <w:rPr>
                <w:rFonts w:asciiTheme="minorHAnsi" w:hAnsiTheme="minorHAnsi" w:cstheme="minorHAnsi"/>
                <w:sz w:val="22"/>
                <w:szCs w:val="22"/>
              </w:rPr>
              <w:t>Doc. 1</w:t>
            </w:r>
            <w:r w:rsidR="00F2434D" w:rsidRPr="0080014C">
              <w:rPr>
                <w:rFonts w:asciiTheme="minorHAnsi" w:hAnsiTheme="minorHAnsi" w:cstheme="minorHAnsi"/>
                <w:sz w:val="22"/>
                <w:szCs w:val="22"/>
              </w:rPr>
              <w:t>4</w:t>
            </w:r>
            <w:r w:rsidRPr="0080014C">
              <w:rPr>
                <w:rFonts w:asciiTheme="minorHAnsi" w:hAnsiTheme="minorHAnsi" w:cstheme="minorHAnsi"/>
                <w:sz w:val="22"/>
                <w:szCs w:val="22"/>
              </w:rPr>
              <w:t xml:space="preserve"> Declarație pe propria răspundere </w:t>
            </w:r>
            <w:r w:rsidR="00F2434D" w:rsidRPr="0080014C">
              <w:rPr>
                <w:rFonts w:asciiTheme="minorHAnsi" w:hAnsiTheme="minorHAnsi" w:cstheme="minorHAnsi"/>
                <w:sz w:val="22"/>
                <w:szCs w:val="22"/>
                <w:lang w:val="ro-RO"/>
              </w:rPr>
              <w:t>că nici solicitantul şi nici un alt membru al gospodăriei nu a mai solicitat în aceeași sesiune/ beneficiat de sprijin financiar nerambursabil forfetar pe SM 6.2</w:t>
            </w:r>
          </w:p>
          <w:p w14:paraId="65412733" w14:textId="180DE957" w:rsidR="00413D56" w:rsidRPr="0080014C" w:rsidRDefault="00413D56" w:rsidP="00F2434D">
            <w:pPr>
              <w:tabs>
                <w:tab w:val="left" w:pos="180"/>
              </w:tabs>
              <w:jc w:val="both"/>
              <w:rPr>
                <w:rFonts w:asciiTheme="minorHAnsi" w:hAnsiTheme="minorHAnsi" w:cstheme="minorHAnsi"/>
                <w:sz w:val="22"/>
                <w:szCs w:val="22"/>
              </w:rPr>
            </w:pPr>
          </w:p>
        </w:tc>
        <w:tc>
          <w:tcPr>
            <w:tcW w:w="649" w:type="pct"/>
            <w:shd w:val="clear" w:color="auto" w:fill="auto"/>
          </w:tcPr>
          <w:p w14:paraId="0F89C731" w14:textId="77777777" w:rsidR="00A873AE" w:rsidRPr="0080014C" w:rsidRDefault="00A873AE" w:rsidP="00073E62">
            <w:pPr>
              <w:overflowPunct w:val="0"/>
              <w:autoSpaceDE w:val="0"/>
              <w:autoSpaceDN w:val="0"/>
              <w:adjustRightInd w:val="0"/>
              <w:textAlignment w:val="baseline"/>
              <w:rPr>
                <w:rFonts w:asciiTheme="minorHAnsi" w:hAnsiTheme="minorHAnsi" w:cstheme="minorHAnsi"/>
                <w:bCs/>
                <w:sz w:val="22"/>
                <w:szCs w:val="22"/>
                <w:lang w:val="pt-BR" w:eastAsia="fr-FR"/>
              </w:rPr>
            </w:pPr>
          </w:p>
        </w:tc>
      </w:tr>
      <w:tr w:rsidR="00A71545" w:rsidRPr="0080014C" w14:paraId="630ECDCA" w14:textId="77777777" w:rsidTr="00CB463A">
        <w:tc>
          <w:tcPr>
            <w:tcW w:w="4351" w:type="pct"/>
            <w:shd w:val="clear" w:color="auto" w:fill="auto"/>
          </w:tcPr>
          <w:p w14:paraId="4F8F8E29" w14:textId="77777777" w:rsidR="00F2434D" w:rsidRPr="0080014C" w:rsidRDefault="00F2434D" w:rsidP="00F2434D">
            <w:pPr>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 xml:space="preserve">1.1. Proiecte care sunt inițiate de un fermier (persoană neautorizată)/membru al gospodăriei agricole/ întreprindere existentă (cel puțin PFA) care a activat în agricultură minimum 12 luni până la data depunerii cererii de finanțare* (fapt verificat în baza de date APIA/Registrul ANSVSA/ Registrul Agricol/ documente financiar contabile). </w:t>
            </w:r>
          </w:p>
          <w:p w14:paraId="514DAB23" w14:textId="47459053" w:rsidR="00A71545" w:rsidRPr="0080014C" w:rsidRDefault="00A71545" w:rsidP="008F5679">
            <w:pPr>
              <w:spacing w:after="120"/>
              <w:jc w:val="both"/>
              <w:rPr>
                <w:rFonts w:asciiTheme="minorHAnsi" w:hAnsiTheme="minorHAnsi" w:cstheme="minorHAnsi"/>
                <w:bCs/>
                <w:sz w:val="22"/>
                <w:szCs w:val="22"/>
                <w:lang w:val="ro-RO" w:eastAsia="fr-FR"/>
              </w:rPr>
            </w:pPr>
          </w:p>
        </w:tc>
        <w:tc>
          <w:tcPr>
            <w:tcW w:w="649" w:type="pct"/>
            <w:shd w:val="clear" w:color="auto" w:fill="auto"/>
          </w:tcPr>
          <w:p w14:paraId="2BAB3B4D" w14:textId="77777777" w:rsidR="00A71545" w:rsidRPr="0080014C" w:rsidRDefault="00927F69"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eastAsia="Calibri" w:hAnsiTheme="minorHAnsi" w:cstheme="minorHAnsi"/>
                <w:b/>
                <w:sz w:val="22"/>
                <w:szCs w:val="22"/>
                <w:lang w:val="ro-RO"/>
              </w:rPr>
              <w:t>5 puncte</w:t>
            </w:r>
          </w:p>
        </w:tc>
      </w:tr>
      <w:tr w:rsidR="00A71545" w:rsidRPr="0080014C" w14:paraId="7EA0DC13" w14:textId="77777777" w:rsidTr="00AF7DC4">
        <w:tc>
          <w:tcPr>
            <w:tcW w:w="4351" w:type="pct"/>
            <w:shd w:val="clear" w:color="auto" w:fill="C6D9F1"/>
          </w:tcPr>
          <w:p w14:paraId="49F9AFE6" w14:textId="34BE5BF0" w:rsidR="00A71545" w:rsidRPr="0080014C" w:rsidRDefault="00F2434D" w:rsidP="00073E62">
            <w:pPr>
              <w:tabs>
                <w:tab w:val="left" w:pos="709"/>
                <w:tab w:val="left" w:pos="1418"/>
                <w:tab w:val="left" w:pos="2127"/>
                <w:tab w:val="left" w:pos="4536"/>
                <w:tab w:val="left" w:pos="7797"/>
              </w:tabs>
              <w:jc w:val="both"/>
              <w:rPr>
                <w:rFonts w:asciiTheme="minorHAnsi" w:hAnsiTheme="minorHAnsi" w:cstheme="minorHAnsi"/>
                <w:b/>
                <w:sz w:val="22"/>
                <w:szCs w:val="22"/>
                <w:lang w:val="ro-RO"/>
              </w:rPr>
            </w:pPr>
            <w:r w:rsidRPr="0080014C">
              <w:rPr>
                <w:rFonts w:asciiTheme="minorHAnsi" w:eastAsia="Calibri" w:hAnsiTheme="minorHAnsi" w:cstheme="minorHAnsi"/>
                <w:b/>
                <w:bCs/>
                <w:sz w:val="22"/>
                <w:szCs w:val="22"/>
                <w:lang w:val="ro-RO"/>
              </w:rPr>
              <w:t>P2. Principiul prioritizării activităților de producție</w:t>
            </w:r>
            <w:r w:rsidRPr="0080014C" w:rsidDel="00F2434D">
              <w:rPr>
                <w:rFonts w:asciiTheme="minorHAnsi" w:eastAsia="Calibri" w:hAnsiTheme="minorHAnsi" w:cstheme="minorHAnsi"/>
                <w:b/>
                <w:bCs/>
                <w:sz w:val="22"/>
                <w:szCs w:val="22"/>
                <w:lang w:val="it-IT"/>
              </w:rPr>
              <w:t xml:space="preserve"> </w:t>
            </w:r>
          </w:p>
        </w:tc>
        <w:tc>
          <w:tcPr>
            <w:tcW w:w="649" w:type="pct"/>
            <w:shd w:val="clear" w:color="auto" w:fill="C6D9F1"/>
          </w:tcPr>
          <w:p w14:paraId="0ADDEB84" w14:textId="77777777" w:rsidR="00A71545" w:rsidRPr="0080014C" w:rsidRDefault="00927F69"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eastAsia="Calibri" w:hAnsiTheme="minorHAnsi" w:cstheme="minorHAnsi"/>
                <w:b/>
                <w:bCs/>
                <w:sz w:val="22"/>
                <w:szCs w:val="22"/>
                <w:lang w:val="it-IT"/>
              </w:rPr>
              <w:t>15 puncte</w:t>
            </w:r>
          </w:p>
        </w:tc>
      </w:tr>
      <w:tr w:rsidR="00A71545" w:rsidRPr="0080014C" w14:paraId="54D12D9C" w14:textId="77777777" w:rsidTr="00CB463A">
        <w:tc>
          <w:tcPr>
            <w:tcW w:w="4351" w:type="pct"/>
            <w:shd w:val="clear" w:color="auto" w:fill="auto"/>
          </w:tcPr>
          <w:p w14:paraId="201E467E" w14:textId="1721EC6D" w:rsidR="00C739CE" w:rsidRPr="0080014C" w:rsidRDefault="00C739CE" w:rsidP="00C739CE">
            <w:pPr>
              <w:overflowPunct w:val="0"/>
              <w:autoSpaceDE w:val="0"/>
              <w:autoSpaceDN w:val="0"/>
              <w:adjustRightInd w:val="0"/>
              <w:jc w:val="both"/>
              <w:textAlignment w:val="baseline"/>
              <w:rPr>
                <w:rFonts w:asciiTheme="minorHAnsi" w:hAnsiTheme="minorHAnsi" w:cstheme="minorHAnsi"/>
                <w:bCs/>
                <w:sz w:val="22"/>
                <w:szCs w:val="22"/>
                <w:lang w:val="fr-FR" w:eastAsia="fr-FR"/>
              </w:rPr>
            </w:pPr>
            <w:r w:rsidRPr="0080014C">
              <w:rPr>
                <w:rFonts w:asciiTheme="minorHAnsi" w:hAnsiTheme="minorHAnsi" w:cstheme="minorHAnsi"/>
                <w:bCs/>
                <w:sz w:val="22"/>
                <w:szCs w:val="22"/>
                <w:lang w:val="fr-FR" w:eastAsia="fr-FR"/>
              </w:rPr>
              <w:t>Doc. 1 Planul de afaceri</w:t>
            </w:r>
          </w:p>
          <w:p w14:paraId="44831ED3" w14:textId="77777777" w:rsidR="00C739CE" w:rsidRPr="0080014C" w:rsidRDefault="00C739CE" w:rsidP="00C739CE">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fr-FR" w:eastAsia="fr-FR"/>
              </w:rPr>
              <w:t>Anexa 7</w:t>
            </w:r>
            <w:r w:rsidRPr="0080014C">
              <w:rPr>
                <w:rFonts w:asciiTheme="minorHAnsi" w:hAnsiTheme="minorHAnsi" w:cstheme="minorHAnsi"/>
                <w:bCs/>
                <w:sz w:val="22"/>
                <w:szCs w:val="22"/>
                <w:lang w:val="ro-RO" w:eastAsia="fr-FR"/>
              </w:rPr>
              <w:t xml:space="preserve"> Lista coduri CAEN eligibile pentru finantare în cadrul sM 6.2.</w:t>
            </w:r>
          </w:p>
          <w:p w14:paraId="75425054" w14:textId="77777777" w:rsidR="00C739CE" w:rsidRPr="0080014C" w:rsidRDefault="00C739CE" w:rsidP="00C739CE">
            <w:pPr>
              <w:overflowPunct w:val="0"/>
              <w:autoSpaceDE w:val="0"/>
              <w:autoSpaceDN w:val="0"/>
              <w:adjustRightInd w:val="0"/>
              <w:jc w:val="both"/>
              <w:textAlignment w:val="baseline"/>
              <w:rPr>
                <w:rFonts w:asciiTheme="minorHAnsi" w:hAnsiTheme="minorHAnsi" w:cstheme="minorHAnsi"/>
                <w:bCs/>
                <w:sz w:val="22"/>
                <w:szCs w:val="22"/>
                <w:lang w:val="fr-FR" w:eastAsia="fr-FR"/>
              </w:rPr>
            </w:pPr>
            <w:r w:rsidRPr="0080014C">
              <w:rPr>
                <w:rFonts w:asciiTheme="minorHAnsi" w:hAnsiTheme="minorHAnsi" w:cstheme="minorHAnsi"/>
                <w:bCs/>
                <w:sz w:val="22"/>
                <w:szCs w:val="22"/>
                <w:lang w:val="fr-FR" w:eastAsia="fr-FR"/>
              </w:rPr>
              <w:t xml:space="preserve">Baza de date online RECOM </w:t>
            </w:r>
          </w:p>
          <w:p w14:paraId="0C1091E4" w14:textId="77777777" w:rsidR="00A71545" w:rsidRPr="0080014C" w:rsidRDefault="00C739CE" w:rsidP="00C739CE">
            <w:pPr>
              <w:overflowPunct w:val="0"/>
              <w:autoSpaceDE w:val="0"/>
              <w:autoSpaceDN w:val="0"/>
              <w:adjustRightInd w:val="0"/>
              <w:jc w:val="both"/>
              <w:textAlignment w:val="baseline"/>
              <w:rPr>
                <w:rFonts w:asciiTheme="minorHAnsi" w:hAnsiTheme="minorHAnsi" w:cstheme="minorHAnsi"/>
                <w:bCs/>
                <w:sz w:val="22"/>
                <w:szCs w:val="22"/>
                <w:lang w:val="fr-FR" w:eastAsia="fr-FR"/>
              </w:rPr>
            </w:pPr>
            <w:r w:rsidRPr="0080014C">
              <w:rPr>
                <w:rFonts w:asciiTheme="minorHAnsi" w:hAnsiTheme="minorHAnsi" w:cstheme="minorHAnsi"/>
                <w:bCs/>
                <w:sz w:val="22"/>
                <w:szCs w:val="22"/>
                <w:lang w:val="fr-FR" w:eastAsia="fr-FR"/>
              </w:rPr>
              <w:t>Cerere de finanțare</w:t>
            </w:r>
          </w:p>
        </w:tc>
        <w:tc>
          <w:tcPr>
            <w:tcW w:w="649" w:type="pct"/>
            <w:shd w:val="clear" w:color="auto" w:fill="auto"/>
          </w:tcPr>
          <w:p w14:paraId="72B9968A" w14:textId="77777777" w:rsidR="00A71545" w:rsidRPr="0080014C" w:rsidRDefault="00A71545" w:rsidP="00073E62">
            <w:pPr>
              <w:overflowPunct w:val="0"/>
              <w:autoSpaceDE w:val="0"/>
              <w:autoSpaceDN w:val="0"/>
              <w:adjustRightInd w:val="0"/>
              <w:textAlignment w:val="baseline"/>
              <w:rPr>
                <w:rFonts w:asciiTheme="minorHAnsi" w:hAnsiTheme="minorHAnsi" w:cstheme="minorHAnsi"/>
                <w:bCs/>
                <w:sz w:val="22"/>
                <w:szCs w:val="22"/>
                <w:lang w:val="pt-BR" w:eastAsia="fr-FR"/>
              </w:rPr>
            </w:pPr>
          </w:p>
        </w:tc>
      </w:tr>
      <w:tr w:rsidR="006D60D0" w:rsidRPr="0080014C" w14:paraId="33D99CE1" w14:textId="77777777" w:rsidTr="00CB463A">
        <w:tc>
          <w:tcPr>
            <w:tcW w:w="4351" w:type="pct"/>
            <w:shd w:val="clear" w:color="auto" w:fill="auto"/>
          </w:tcPr>
          <w:p w14:paraId="77CF8EB6" w14:textId="0EA0040E" w:rsidR="006D60D0" w:rsidRPr="0080014C" w:rsidRDefault="00F2434D" w:rsidP="00F2434D">
            <w:pPr>
              <w:tabs>
                <w:tab w:val="left" w:pos="709"/>
                <w:tab w:val="left" w:pos="1418"/>
                <w:tab w:val="left" w:pos="2127"/>
                <w:tab w:val="left" w:pos="4536"/>
                <w:tab w:val="left" w:pos="7797"/>
              </w:tabs>
              <w:jc w:val="both"/>
              <w:rPr>
                <w:rFonts w:asciiTheme="minorHAnsi" w:hAnsiTheme="minorHAnsi" w:cstheme="minorHAnsi"/>
                <w:sz w:val="22"/>
                <w:szCs w:val="22"/>
                <w:lang w:val="ro-RO"/>
              </w:rPr>
            </w:pPr>
            <w:r w:rsidRPr="0080014C">
              <w:rPr>
                <w:rFonts w:asciiTheme="minorHAnsi" w:eastAsia="Calibri" w:hAnsiTheme="minorHAnsi" w:cstheme="minorHAnsi"/>
                <w:b/>
                <w:sz w:val="22"/>
                <w:szCs w:val="22"/>
                <w:lang w:val="ro-RO"/>
              </w:rPr>
              <w:t>2.1.</w:t>
            </w:r>
            <w:r w:rsidRPr="0080014C">
              <w:rPr>
                <w:rFonts w:asciiTheme="minorHAnsi" w:eastAsia="Calibri" w:hAnsiTheme="minorHAnsi" w:cstheme="minorHAnsi"/>
                <w:sz w:val="22"/>
                <w:szCs w:val="22"/>
                <w:lang w:val="ro-RO"/>
              </w:rPr>
              <w:t xml:space="preserve"> Proiecte ce vizează exclusiv activități de producție în conformitate cu prioritizarea din Anexa 7 din Ghidul Solicitantului.</w:t>
            </w:r>
          </w:p>
        </w:tc>
        <w:tc>
          <w:tcPr>
            <w:tcW w:w="649" w:type="pct"/>
            <w:shd w:val="clear" w:color="auto" w:fill="auto"/>
          </w:tcPr>
          <w:p w14:paraId="70A2E289" w14:textId="32BF06CA" w:rsidR="006D60D0" w:rsidRPr="0080014C" w:rsidRDefault="000816C7"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15 puncte</w:t>
            </w:r>
          </w:p>
        </w:tc>
      </w:tr>
      <w:tr w:rsidR="00A71545" w:rsidRPr="0080014C" w14:paraId="5C52C6A4" w14:textId="77777777" w:rsidTr="00AF7DC4">
        <w:tc>
          <w:tcPr>
            <w:tcW w:w="4351" w:type="pct"/>
            <w:shd w:val="clear" w:color="auto" w:fill="C6D9F1"/>
          </w:tcPr>
          <w:p w14:paraId="2AFBD8BB" w14:textId="5475636E" w:rsidR="00A71545" w:rsidRPr="0080014C" w:rsidRDefault="00A71545" w:rsidP="00251C03">
            <w:pPr>
              <w:overflowPunct w:val="0"/>
              <w:autoSpaceDE w:val="0"/>
              <w:autoSpaceDN w:val="0"/>
              <w:adjustRightInd w:val="0"/>
              <w:jc w:val="both"/>
              <w:textAlignment w:val="baseline"/>
              <w:rPr>
                <w:rFonts w:asciiTheme="minorHAnsi" w:hAnsiTheme="minorHAnsi" w:cstheme="minorHAnsi"/>
                <w:bCs/>
                <w:sz w:val="22"/>
                <w:szCs w:val="22"/>
                <w:lang w:val="fr-FR" w:eastAsia="fr-FR"/>
              </w:rPr>
            </w:pPr>
            <w:r w:rsidRPr="0080014C">
              <w:rPr>
                <w:rFonts w:asciiTheme="minorHAnsi" w:eastAsia="Calibri" w:hAnsiTheme="minorHAnsi" w:cstheme="minorHAnsi"/>
                <w:b/>
                <w:sz w:val="22"/>
                <w:szCs w:val="22"/>
                <w:lang w:val="ro-RO"/>
              </w:rPr>
              <w:t>P3</w:t>
            </w:r>
            <w:r w:rsidR="00251C03" w:rsidRPr="0080014C">
              <w:rPr>
                <w:rFonts w:asciiTheme="minorHAnsi" w:eastAsia="Calibri" w:hAnsiTheme="minorHAnsi" w:cstheme="minorHAnsi"/>
                <w:b/>
                <w:sz w:val="22"/>
                <w:szCs w:val="22"/>
                <w:lang w:val="ro-RO"/>
              </w:rPr>
              <w:t xml:space="preserve">. </w:t>
            </w:r>
            <w:r w:rsidR="00874E9D" w:rsidRPr="0080014C">
              <w:rPr>
                <w:rFonts w:asciiTheme="minorHAnsi" w:eastAsia="Calibri" w:hAnsiTheme="minorHAnsi" w:cstheme="minorHAnsi"/>
                <w:b/>
                <w:sz w:val="22"/>
                <w:szCs w:val="22"/>
                <w:lang w:val="ro-RO"/>
              </w:rPr>
              <w:t xml:space="preserve">Principiul prioritizării serviciilor medicale (inclusiv stomatologice și sanitar - veterinare); </w:t>
            </w:r>
          </w:p>
        </w:tc>
        <w:tc>
          <w:tcPr>
            <w:tcW w:w="649" w:type="pct"/>
            <w:shd w:val="clear" w:color="auto" w:fill="C6D9F1"/>
          </w:tcPr>
          <w:p w14:paraId="1AB63D1A" w14:textId="77777777" w:rsidR="00A71545" w:rsidRPr="0080014C" w:rsidRDefault="00927F69"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20 puncte</w:t>
            </w:r>
          </w:p>
        </w:tc>
      </w:tr>
      <w:tr w:rsidR="00A71545" w:rsidRPr="0080014C" w14:paraId="33254423" w14:textId="77777777" w:rsidTr="00CB463A">
        <w:tc>
          <w:tcPr>
            <w:tcW w:w="4351" w:type="pct"/>
            <w:shd w:val="clear" w:color="auto" w:fill="auto"/>
          </w:tcPr>
          <w:p w14:paraId="6E9B6442" w14:textId="77777777" w:rsidR="00A71545" w:rsidRPr="0080014C" w:rsidRDefault="00A71545"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Doc. 1. </w:t>
            </w:r>
            <w:r w:rsidR="000D6BFC" w:rsidRPr="0080014C">
              <w:rPr>
                <w:rFonts w:asciiTheme="minorHAnsi" w:hAnsiTheme="minorHAnsi" w:cstheme="minorHAnsi"/>
                <w:sz w:val="22"/>
                <w:szCs w:val="22"/>
                <w:lang w:val="ro-RO"/>
              </w:rPr>
              <w:t>Plan de Afaceri</w:t>
            </w:r>
            <w:r w:rsidRPr="0080014C">
              <w:rPr>
                <w:rFonts w:asciiTheme="minorHAnsi" w:hAnsiTheme="minorHAnsi" w:cstheme="minorHAnsi"/>
                <w:sz w:val="22"/>
                <w:szCs w:val="22"/>
                <w:lang w:val="ro-RO"/>
              </w:rPr>
              <w:t xml:space="preserve"> </w:t>
            </w:r>
          </w:p>
          <w:p w14:paraId="009721FD" w14:textId="77777777" w:rsidR="00A71545" w:rsidRPr="0080014C" w:rsidRDefault="00A71545" w:rsidP="00073E62">
            <w:pPr>
              <w:overflowPunct w:val="0"/>
              <w:autoSpaceDE w:val="0"/>
              <w:autoSpaceDN w:val="0"/>
              <w:adjustRightInd w:val="0"/>
              <w:jc w:val="both"/>
              <w:textAlignment w:val="baseline"/>
              <w:rPr>
                <w:rFonts w:asciiTheme="minorHAnsi" w:hAnsiTheme="minorHAnsi" w:cstheme="minorHAnsi"/>
                <w:sz w:val="22"/>
                <w:szCs w:val="22"/>
                <w:lang w:val="ro-RO"/>
              </w:rPr>
            </w:pPr>
            <w:r w:rsidRPr="0080014C">
              <w:rPr>
                <w:rFonts w:asciiTheme="minorHAnsi" w:hAnsiTheme="minorHAnsi" w:cstheme="minorHAnsi"/>
                <w:sz w:val="22"/>
                <w:szCs w:val="22"/>
                <w:lang w:val="ro-RO"/>
              </w:rPr>
              <w:t>Anexa 7 Lista detaliata a actiunilor conform codurilor CAEN sM  6.</w:t>
            </w:r>
            <w:r w:rsidR="00A72A30" w:rsidRPr="0080014C">
              <w:rPr>
                <w:rFonts w:asciiTheme="minorHAnsi" w:hAnsiTheme="minorHAnsi" w:cstheme="minorHAnsi"/>
                <w:sz w:val="22"/>
                <w:szCs w:val="22"/>
                <w:lang w:val="ro-RO"/>
              </w:rPr>
              <w:t>2</w:t>
            </w:r>
            <w:r w:rsidRPr="0080014C">
              <w:rPr>
                <w:rFonts w:asciiTheme="minorHAnsi" w:hAnsiTheme="minorHAnsi" w:cstheme="minorHAnsi"/>
                <w:sz w:val="22"/>
                <w:szCs w:val="22"/>
                <w:lang w:val="ro-RO"/>
              </w:rPr>
              <w:t xml:space="preserve"> cu sectoare prioritare </w:t>
            </w:r>
          </w:p>
          <w:p w14:paraId="40FF949E" w14:textId="77777777" w:rsidR="00874E9D" w:rsidRPr="0080014C" w:rsidRDefault="00874E9D" w:rsidP="00874E9D">
            <w:pPr>
              <w:overflowPunct w:val="0"/>
              <w:autoSpaceDE w:val="0"/>
              <w:autoSpaceDN w:val="0"/>
              <w:adjustRightInd w:val="0"/>
              <w:jc w:val="both"/>
              <w:textAlignment w:val="baseline"/>
              <w:rPr>
                <w:rFonts w:asciiTheme="minorHAnsi" w:hAnsiTheme="minorHAnsi" w:cstheme="minorHAnsi"/>
                <w:bCs/>
                <w:sz w:val="22"/>
                <w:szCs w:val="22"/>
                <w:lang w:val="fr-FR"/>
              </w:rPr>
            </w:pPr>
            <w:r w:rsidRPr="0080014C">
              <w:rPr>
                <w:rFonts w:asciiTheme="minorHAnsi" w:hAnsiTheme="minorHAnsi" w:cstheme="minorHAnsi"/>
                <w:bCs/>
                <w:sz w:val="22"/>
                <w:szCs w:val="22"/>
                <w:lang w:val="fr-FR"/>
              </w:rPr>
              <w:t xml:space="preserve">Baza de date online RECOM </w:t>
            </w:r>
          </w:p>
          <w:p w14:paraId="27F54399" w14:textId="77777777" w:rsidR="00A71545" w:rsidRPr="0080014C" w:rsidRDefault="00874E9D" w:rsidP="00073E62">
            <w:pPr>
              <w:overflowPunct w:val="0"/>
              <w:autoSpaceDE w:val="0"/>
              <w:autoSpaceDN w:val="0"/>
              <w:adjustRightInd w:val="0"/>
              <w:jc w:val="both"/>
              <w:textAlignment w:val="baseline"/>
              <w:rPr>
                <w:rFonts w:asciiTheme="minorHAnsi" w:hAnsiTheme="minorHAnsi" w:cstheme="minorHAnsi"/>
                <w:bCs/>
                <w:sz w:val="22"/>
                <w:szCs w:val="22"/>
                <w:lang w:val="fr-FR" w:eastAsia="fr-FR"/>
              </w:rPr>
            </w:pPr>
            <w:r w:rsidRPr="0080014C">
              <w:rPr>
                <w:rFonts w:asciiTheme="minorHAnsi" w:hAnsiTheme="minorHAnsi" w:cstheme="minorHAnsi"/>
                <w:bCs/>
                <w:sz w:val="22"/>
                <w:szCs w:val="22"/>
                <w:lang w:val="fr-FR"/>
              </w:rPr>
              <w:t xml:space="preserve">Cerere de finanțare </w:t>
            </w:r>
          </w:p>
        </w:tc>
        <w:tc>
          <w:tcPr>
            <w:tcW w:w="649" w:type="pct"/>
            <w:shd w:val="clear" w:color="auto" w:fill="auto"/>
          </w:tcPr>
          <w:p w14:paraId="072F0D7E" w14:textId="77777777" w:rsidR="00A71545" w:rsidRPr="0080014C" w:rsidRDefault="00A71545" w:rsidP="00073E62">
            <w:pPr>
              <w:overflowPunct w:val="0"/>
              <w:autoSpaceDE w:val="0"/>
              <w:autoSpaceDN w:val="0"/>
              <w:adjustRightInd w:val="0"/>
              <w:textAlignment w:val="baseline"/>
              <w:rPr>
                <w:rFonts w:asciiTheme="minorHAnsi" w:hAnsiTheme="minorHAnsi" w:cstheme="minorHAnsi"/>
                <w:bCs/>
                <w:sz w:val="22"/>
                <w:szCs w:val="22"/>
                <w:lang w:val="pt-BR" w:eastAsia="fr-FR"/>
              </w:rPr>
            </w:pPr>
          </w:p>
        </w:tc>
      </w:tr>
      <w:tr w:rsidR="00251C03" w:rsidRPr="0080014C" w14:paraId="3C8B777A" w14:textId="77777777" w:rsidTr="00CB463A">
        <w:tc>
          <w:tcPr>
            <w:tcW w:w="4351" w:type="pct"/>
            <w:shd w:val="clear" w:color="auto" w:fill="auto"/>
          </w:tcPr>
          <w:p w14:paraId="37B3B062" w14:textId="2A8D19CA" w:rsidR="00251C03" w:rsidRPr="0080014C" w:rsidRDefault="00251C03"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3.1. Proiecte care vizează servicii din sectorul medical (inclusiv stomatologice și sanitar - veterinare)</w:t>
            </w:r>
          </w:p>
        </w:tc>
        <w:tc>
          <w:tcPr>
            <w:tcW w:w="649" w:type="pct"/>
            <w:shd w:val="clear" w:color="auto" w:fill="auto"/>
          </w:tcPr>
          <w:p w14:paraId="038265E3" w14:textId="77777777" w:rsidR="00251C03" w:rsidRPr="0080014C" w:rsidRDefault="00927F69"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20 puncte</w:t>
            </w:r>
          </w:p>
        </w:tc>
      </w:tr>
      <w:tr w:rsidR="00251C03" w:rsidRPr="0080014C" w14:paraId="395A57A5" w14:textId="77777777" w:rsidTr="00CB463A">
        <w:tc>
          <w:tcPr>
            <w:tcW w:w="4351" w:type="pct"/>
            <w:shd w:val="clear" w:color="auto" w:fill="auto"/>
          </w:tcPr>
          <w:p w14:paraId="4D735E22" w14:textId="77777777" w:rsidR="00251C03" w:rsidRPr="0080014C" w:rsidRDefault="00251C03" w:rsidP="00073E62">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P4. Principiul prioritizării planurilor de afaceri care au ca obiectiv utilizarea mijloacelor de digitalizare pentru eficientizarea activității</w:t>
            </w:r>
          </w:p>
        </w:tc>
        <w:tc>
          <w:tcPr>
            <w:tcW w:w="649" w:type="pct"/>
            <w:shd w:val="clear" w:color="auto" w:fill="auto"/>
          </w:tcPr>
          <w:p w14:paraId="5DEF1DE2" w14:textId="77777777" w:rsidR="00251C03" w:rsidRPr="0080014C" w:rsidRDefault="009933CC"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M</w:t>
            </w:r>
            <w:r w:rsidR="00927F69" w:rsidRPr="0080014C">
              <w:rPr>
                <w:rFonts w:asciiTheme="minorHAnsi" w:hAnsiTheme="minorHAnsi" w:cstheme="minorHAnsi"/>
                <w:bCs/>
                <w:sz w:val="22"/>
                <w:szCs w:val="22"/>
                <w:lang w:val="pt-BR" w:eastAsia="fr-FR"/>
              </w:rPr>
              <w:t>ax.15 puncte</w:t>
            </w:r>
          </w:p>
        </w:tc>
      </w:tr>
      <w:tr w:rsidR="00251C03" w:rsidRPr="0080014C" w14:paraId="4A233342" w14:textId="77777777" w:rsidTr="00CB463A">
        <w:tc>
          <w:tcPr>
            <w:tcW w:w="4351" w:type="pct"/>
            <w:shd w:val="clear" w:color="auto" w:fill="auto"/>
          </w:tcPr>
          <w:p w14:paraId="59E12809" w14:textId="77777777" w:rsidR="00251C03" w:rsidRPr="0080014C" w:rsidRDefault="00251C03" w:rsidP="00251C03">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lastRenderedPageBreak/>
              <w:t>4.1. Criteriul prioritizării proiectelor care propun spre finanțare  servicii în tehnologia informației, servicii informatice și servicii de editare software.</w:t>
            </w:r>
          </w:p>
          <w:p w14:paraId="2DC9CBF8" w14:textId="77777777" w:rsidR="00251C03" w:rsidRPr="0080014C" w:rsidRDefault="00251C03" w:rsidP="00251C03">
            <w:pPr>
              <w:jc w:val="both"/>
              <w:rPr>
                <w:rFonts w:asciiTheme="minorHAnsi" w:hAnsiTheme="minorHAnsi" w:cstheme="minorHAnsi"/>
                <w:sz w:val="22"/>
                <w:szCs w:val="22"/>
                <w:lang w:val="ro-RO"/>
              </w:rPr>
            </w:pPr>
            <w:r w:rsidRPr="0080014C">
              <w:rPr>
                <w:rFonts w:asciiTheme="minorHAnsi" w:hAnsiTheme="minorHAnsi" w:cstheme="minorHAnsi"/>
                <w:i/>
                <w:sz w:val="22"/>
                <w:szCs w:val="22"/>
                <w:lang w:val="ro-RO"/>
              </w:rPr>
              <w:t>Se prioritizează proiectele prin care se solicită finanțare pentru codurile CAEN din sectorul de editare a produselor software, serviciilor în tehnologia informaţiei și servicii de reparare a calculatoarelor şi a echipamentelor de comunicaţii conform Anexei 7 din Ghidul Solicitantului.</w:t>
            </w:r>
          </w:p>
        </w:tc>
        <w:tc>
          <w:tcPr>
            <w:tcW w:w="649" w:type="pct"/>
            <w:shd w:val="clear" w:color="auto" w:fill="auto"/>
          </w:tcPr>
          <w:p w14:paraId="31A2B5BF" w14:textId="77777777" w:rsidR="00251C03" w:rsidRPr="0080014C" w:rsidRDefault="00927F69"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15 puncte</w:t>
            </w:r>
          </w:p>
        </w:tc>
      </w:tr>
      <w:tr w:rsidR="00251C03" w:rsidRPr="0080014C" w14:paraId="3F55F0BC" w14:textId="77777777" w:rsidTr="00CB463A">
        <w:tc>
          <w:tcPr>
            <w:tcW w:w="4351" w:type="pct"/>
            <w:shd w:val="clear" w:color="auto" w:fill="auto"/>
          </w:tcPr>
          <w:p w14:paraId="437240C5" w14:textId="02231355" w:rsidR="00251C03" w:rsidRPr="0080014C" w:rsidRDefault="00251C03" w:rsidP="00251C03">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4.2. Criteriul prioritizării proiectelor care integrează mijloace de digitalizare în activitatea din planul de afaceri</w:t>
            </w:r>
          </w:p>
          <w:p w14:paraId="112B9E96" w14:textId="77777777" w:rsidR="00251C03" w:rsidRPr="0080014C" w:rsidRDefault="00251C03" w:rsidP="00251C03">
            <w:pPr>
              <w:jc w:val="both"/>
              <w:rPr>
                <w:rFonts w:asciiTheme="minorHAnsi" w:hAnsiTheme="minorHAnsi" w:cstheme="minorHAnsi"/>
                <w:sz w:val="22"/>
                <w:szCs w:val="22"/>
                <w:lang w:val="ro-RO"/>
              </w:rPr>
            </w:pPr>
            <w:r w:rsidRPr="0080014C">
              <w:rPr>
                <w:rFonts w:asciiTheme="minorHAnsi" w:hAnsiTheme="minorHAnsi" w:cstheme="minorHAnsi"/>
                <w:i/>
                <w:sz w:val="22"/>
                <w:szCs w:val="22"/>
                <w:lang w:val="ro-RO"/>
              </w:rPr>
              <w:t>Vor fi punctate proiectele care propun în Planul de afaceri mijloace de digitalizare de tip software sau hardware și programe, ce vor fi folosite pentru realizarea producției, prestarea serviciilor propuse spre finanțare și/sau comercializarea producției realizate.</w:t>
            </w:r>
          </w:p>
        </w:tc>
        <w:tc>
          <w:tcPr>
            <w:tcW w:w="649" w:type="pct"/>
            <w:shd w:val="clear" w:color="auto" w:fill="auto"/>
          </w:tcPr>
          <w:p w14:paraId="516F8BE0" w14:textId="77777777" w:rsidR="00251C03" w:rsidRPr="0080014C" w:rsidRDefault="00927F69"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10 puncte</w:t>
            </w:r>
          </w:p>
        </w:tc>
      </w:tr>
      <w:tr w:rsidR="00251C03" w:rsidRPr="0080014C" w14:paraId="701A0850" w14:textId="77777777" w:rsidTr="00CB463A">
        <w:tc>
          <w:tcPr>
            <w:tcW w:w="4351" w:type="pct"/>
            <w:shd w:val="clear" w:color="auto" w:fill="auto"/>
          </w:tcPr>
          <w:p w14:paraId="5F012666" w14:textId="77777777" w:rsidR="00251C03" w:rsidRPr="0080014C" w:rsidRDefault="00251C03" w:rsidP="00251C03">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P5. Principiul prioritizării planurilor de afaceri care vizează acțiuni de protecția mediului</w:t>
            </w:r>
          </w:p>
        </w:tc>
        <w:tc>
          <w:tcPr>
            <w:tcW w:w="649" w:type="pct"/>
            <w:shd w:val="clear" w:color="auto" w:fill="auto"/>
          </w:tcPr>
          <w:p w14:paraId="4A2B098B" w14:textId="77777777" w:rsidR="00251C03" w:rsidRPr="0080014C" w:rsidRDefault="009933CC"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M</w:t>
            </w:r>
            <w:r w:rsidR="00927F69" w:rsidRPr="0080014C">
              <w:rPr>
                <w:rFonts w:asciiTheme="minorHAnsi" w:hAnsiTheme="minorHAnsi" w:cstheme="minorHAnsi"/>
                <w:bCs/>
                <w:sz w:val="22"/>
                <w:szCs w:val="22"/>
                <w:lang w:val="pt-BR" w:eastAsia="fr-FR"/>
              </w:rPr>
              <w:t>ax.15 puncte</w:t>
            </w:r>
          </w:p>
        </w:tc>
      </w:tr>
      <w:tr w:rsidR="00251C03" w:rsidRPr="0080014C" w14:paraId="58A3F502" w14:textId="77777777" w:rsidTr="00CB463A">
        <w:tc>
          <w:tcPr>
            <w:tcW w:w="4351" w:type="pct"/>
            <w:shd w:val="clear" w:color="auto" w:fill="auto"/>
          </w:tcPr>
          <w:p w14:paraId="31BDD7B4" w14:textId="77777777" w:rsidR="00251C03" w:rsidRPr="0080014C" w:rsidRDefault="00251C03" w:rsidP="00251C03">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5.1. Criteriul prioritizării planurilor de afaceri care propun spre finanțare activități care vizează protecția mediului (ex: recicla</w:t>
            </w:r>
            <w:r w:rsidR="00927F69" w:rsidRPr="0080014C">
              <w:rPr>
                <w:rFonts w:asciiTheme="minorHAnsi" w:hAnsiTheme="minorHAnsi" w:cstheme="minorHAnsi"/>
                <w:sz w:val="22"/>
                <w:szCs w:val="22"/>
                <w:lang w:val="ro-RO"/>
              </w:rPr>
              <w:t xml:space="preserve">re, fabricare peleți) </w:t>
            </w:r>
          </w:p>
          <w:p w14:paraId="5B08EAEE" w14:textId="77777777" w:rsidR="00251C03" w:rsidRPr="0080014C" w:rsidRDefault="00251C03" w:rsidP="00251C03">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 prioritizează proiectele prin care se solicită finanțare pentru codurile CAEN așa cum sunt prioritizate în Anexa 7 din Ghidul Solicitantului</w:t>
            </w:r>
          </w:p>
        </w:tc>
        <w:tc>
          <w:tcPr>
            <w:tcW w:w="649" w:type="pct"/>
            <w:shd w:val="clear" w:color="auto" w:fill="auto"/>
          </w:tcPr>
          <w:p w14:paraId="0029A4CD" w14:textId="77777777" w:rsidR="00251C03" w:rsidRPr="0080014C" w:rsidRDefault="00927F69"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15 puncte</w:t>
            </w:r>
          </w:p>
        </w:tc>
      </w:tr>
      <w:tr w:rsidR="00251C03" w:rsidRPr="0080014C" w14:paraId="2727A038" w14:textId="77777777" w:rsidTr="00CB463A">
        <w:tc>
          <w:tcPr>
            <w:tcW w:w="4351" w:type="pct"/>
            <w:shd w:val="clear" w:color="auto" w:fill="auto"/>
          </w:tcPr>
          <w:p w14:paraId="24FB31D6" w14:textId="77777777" w:rsidR="00251C03" w:rsidRPr="0080014C" w:rsidRDefault="00251C03" w:rsidP="00251C03">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5.2. Criteriul prioritizării planurilor de afaceri care își propun cel puțin un obiectiv specific care vizea</w:t>
            </w:r>
            <w:r w:rsidR="00927F69" w:rsidRPr="0080014C">
              <w:rPr>
                <w:rFonts w:asciiTheme="minorHAnsi" w:hAnsiTheme="minorHAnsi" w:cstheme="minorHAnsi"/>
                <w:sz w:val="22"/>
                <w:szCs w:val="22"/>
                <w:lang w:val="ro-RO"/>
              </w:rPr>
              <w:t xml:space="preserve">ză protecția mediului </w:t>
            </w:r>
          </w:p>
          <w:p w14:paraId="53B39404" w14:textId="77777777" w:rsidR="00251C03" w:rsidRPr="0080014C" w:rsidRDefault="00251C03" w:rsidP="00251C03">
            <w:pPr>
              <w:jc w:val="both"/>
              <w:rPr>
                <w:rFonts w:asciiTheme="minorHAnsi" w:hAnsiTheme="minorHAnsi" w:cstheme="minorHAnsi"/>
                <w:sz w:val="22"/>
                <w:szCs w:val="22"/>
                <w:lang w:val="ro-RO"/>
              </w:rPr>
            </w:pPr>
            <w:r w:rsidRPr="0080014C">
              <w:rPr>
                <w:rFonts w:asciiTheme="minorHAnsi" w:hAnsiTheme="minorHAnsi" w:cstheme="minorHAnsi"/>
                <w:i/>
                <w:sz w:val="22"/>
                <w:szCs w:val="22"/>
                <w:lang w:val="ro-RO"/>
              </w:rPr>
              <w:t>Vor fi punctate proiectele care propun cel puțin un obiectiv specific cu activități care vizează protecția mediului. (ex: panouri fotovoltaice, acțiuni de eficientizare energetică, acțiuni de reciclare, reutilizarea reziduurilor în alte activități de producție ale solicitantului etc.). Colectarea selectivă a deșeurilor nu va fi punctată la acest criteriu.</w:t>
            </w:r>
          </w:p>
        </w:tc>
        <w:tc>
          <w:tcPr>
            <w:tcW w:w="649" w:type="pct"/>
            <w:shd w:val="clear" w:color="auto" w:fill="auto"/>
          </w:tcPr>
          <w:p w14:paraId="2B423CEA" w14:textId="77777777" w:rsidR="00251C03" w:rsidRPr="0080014C" w:rsidRDefault="00927F69"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10 puncte</w:t>
            </w:r>
          </w:p>
        </w:tc>
      </w:tr>
      <w:tr w:rsidR="00A71545" w:rsidRPr="0080014C" w14:paraId="65A0A5AB" w14:textId="77777777" w:rsidTr="00CB463A">
        <w:tc>
          <w:tcPr>
            <w:tcW w:w="4351" w:type="pct"/>
            <w:shd w:val="clear" w:color="auto" w:fill="auto"/>
          </w:tcPr>
          <w:p w14:paraId="363A5B90" w14:textId="16A95928" w:rsidR="009933CC" w:rsidRPr="0080014C" w:rsidRDefault="008F4D86" w:rsidP="00A60973">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P6.</w:t>
            </w:r>
            <w:r w:rsidR="00911455" w:rsidRPr="0080014C">
              <w:rPr>
                <w:rFonts w:asciiTheme="minorHAnsi" w:hAnsiTheme="minorHAnsi" w:cstheme="minorHAnsi"/>
                <w:b/>
                <w:sz w:val="22"/>
                <w:szCs w:val="22"/>
                <w:lang w:val="ro-RO"/>
              </w:rPr>
              <w:t xml:space="preserve"> </w:t>
            </w:r>
            <w:r w:rsidRPr="0080014C">
              <w:rPr>
                <w:rFonts w:asciiTheme="minorHAnsi" w:hAnsiTheme="minorHAnsi" w:cstheme="minorHAnsi"/>
                <w:b/>
                <w:sz w:val="22"/>
                <w:szCs w:val="22"/>
                <w:lang w:val="ro-RO"/>
              </w:rPr>
              <w:t>Principiul stimulării activităților turistice (cu excepția înființării /modernizării/extinderii de agropensiuni, pensiuni, hoteluri) și/ sau de agrement și/ sau unități de alimentație publică în zonele cu potențial turistic ridica</w:t>
            </w:r>
            <w:r w:rsidR="00924C44" w:rsidRPr="0080014C">
              <w:rPr>
                <w:rFonts w:asciiTheme="minorHAnsi" w:hAnsiTheme="minorHAnsi" w:cstheme="minorHAnsi"/>
                <w:b/>
                <w:sz w:val="22"/>
                <w:szCs w:val="22"/>
                <w:lang w:val="ro-RO"/>
              </w:rPr>
              <w:t>t</w:t>
            </w:r>
          </w:p>
          <w:p w14:paraId="77D76745" w14:textId="77777777" w:rsidR="009933CC" w:rsidRPr="0080014C" w:rsidRDefault="009933CC" w:rsidP="009933CC">
            <w:pPr>
              <w:jc w:val="both"/>
              <w:rPr>
                <w:rFonts w:asciiTheme="minorHAnsi" w:hAnsiTheme="minorHAnsi" w:cstheme="minorHAnsi"/>
                <w:i/>
                <w:sz w:val="22"/>
                <w:szCs w:val="22"/>
                <w:lang w:eastAsia="en-GB"/>
              </w:rPr>
            </w:pPr>
          </w:p>
          <w:p w14:paraId="1DA1B89B" w14:textId="77777777" w:rsidR="009933CC" w:rsidRPr="0080014C" w:rsidRDefault="009933CC" w:rsidP="009933CC">
            <w:pPr>
              <w:jc w:val="both"/>
              <w:rPr>
                <w:rFonts w:asciiTheme="minorHAnsi" w:hAnsiTheme="minorHAnsi" w:cstheme="minorHAnsi"/>
                <w:i/>
                <w:sz w:val="22"/>
                <w:szCs w:val="22"/>
                <w:lang w:eastAsia="en-GB"/>
              </w:rPr>
            </w:pPr>
            <w:r w:rsidRPr="0080014C">
              <w:rPr>
                <w:rFonts w:asciiTheme="minorHAnsi" w:hAnsiTheme="minorHAnsi" w:cstheme="minorHAnsi"/>
                <w:i/>
                <w:sz w:val="22"/>
                <w:szCs w:val="22"/>
                <w:lang w:eastAsia="en-GB"/>
              </w:rPr>
              <w:t>În cazul proiectelor în zonele cu potențial turistic ridicat, care propun activități turistice de cazare împreună cu activități de agrement și/sau alimentație publică, se va acorda punctajul aferent CS 6.2.</w:t>
            </w:r>
          </w:p>
          <w:p w14:paraId="2560E273" w14:textId="120182FD" w:rsidR="00A71545" w:rsidRPr="0080014C" w:rsidRDefault="009933CC" w:rsidP="00A60973">
            <w:pPr>
              <w:jc w:val="both"/>
              <w:rPr>
                <w:rFonts w:asciiTheme="minorHAnsi" w:hAnsiTheme="minorHAnsi" w:cstheme="minorHAnsi"/>
                <w:b/>
                <w:sz w:val="22"/>
                <w:szCs w:val="22"/>
                <w:lang w:val="ro-RO"/>
              </w:rPr>
            </w:pPr>
            <w:r w:rsidRPr="0080014C">
              <w:rPr>
                <w:rFonts w:asciiTheme="minorHAnsi" w:hAnsiTheme="minorHAnsi" w:cstheme="minorHAnsi"/>
                <w:i/>
                <w:sz w:val="22"/>
                <w:szCs w:val="22"/>
                <w:lang w:eastAsia="en-GB"/>
              </w:rPr>
              <w:t xml:space="preserve">Punctajele CS 6.1 și CS 6.2 vor fi acordate în conformitate cu Anexa 9 - </w:t>
            </w:r>
            <w:r w:rsidRPr="0080014C">
              <w:rPr>
                <w:rFonts w:asciiTheme="minorHAnsi" w:hAnsiTheme="minorHAnsi" w:cstheme="minorHAnsi"/>
                <w:b/>
                <w:i/>
                <w:sz w:val="22"/>
                <w:szCs w:val="22"/>
                <w:lang w:eastAsia="en-GB"/>
              </w:rPr>
              <w:t>Lista zonelor cu potențial turistic ridicat</w:t>
            </w:r>
            <w:r w:rsidRPr="0080014C">
              <w:rPr>
                <w:rFonts w:asciiTheme="minorHAnsi" w:hAnsiTheme="minorHAnsi" w:cstheme="minorHAnsi"/>
                <w:i/>
                <w:sz w:val="22"/>
                <w:szCs w:val="22"/>
                <w:lang w:eastAsia="en-GB"/>
              </w:rPr>
              <w:t xml:space="preserve"> din Ghidul Solicitantul</w:t>
            </w:r>
          </w:p>
        </w:tc>
        <w:tc>
          <w:tcPr>
            <w:tcW w:w="649" w:type="pct"/>
            <w:shd w:val="clear" w:color="auto" w:fill="auto"/>
          </w:tcPr>
          <w:p w14:paraId="10DC11B9" w14:textId="77777777" w:rsidR="00A71545" w:rsidRPr="0080014C" w:rsidRDefault="009933CC"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M</w:t>
            </w:r>
            <w:r w:rsidR="00927F69" w:rsidRPr="0080014C">
              <w:rPr>
                <w:rFonts w:asciiTheme="minorHAnsi" w:hAnsiTheme="minorHAnsi" w:cstheme="minorHAnsi"/>
                <w:bCs/>
                <w:sz w:val="22"/>
                <w:szCs w:val="22"/>
                <w:lang w:val="pt-BR" w:eastAsia="fr-FR"/>
              </w:rPr>
              <w:t>ax.25 puncte</w:t>
            </w:r>
          </w:p>
        </w:tc>
      </w:tr>
      <w:tr w:rsidR="00A71545" w:rsidRPr="0080014C" w14:paraId="07D5DD76" w14:textId="77777777" w:rsidTr="00AF7DC4">
        <w:tc>
          <w:tcPr>
            <w:tcW w:w="4351" w:type="pct"/>
            <w:tcBorders>
              <w:top w:val="single" w:sz="4" w:space="0" w:color="auto"/>
              <w:left w:val="single" w:sz="4" w:space="0" w:color="auto"/>
              <w:bottom w:val="single" w:sz="4" w:space="0" w:color="auto"/>
              <w:right w:val="single" w:sz="4" w:space="0" w:color="auto"/>
            </w:tcBorders>
            <w:shd w:val="clear" w:color="auto" w:fill="C6D9F1"/>
          </w:tcPr>
          <w:p w14:paraId="5F008B8D" w14:textId="77777777" w:rsidR="008F4D86" w:rsidRPr="0080014C" w:rsidRDefault="008F4D86" w:rsidP="008F4D86">
            <w:pPr>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 xml:space="preserve">6.1. Proiecte ce vizează investiţii în activități de agrement și/sau unități de alimentație publică, în zonele cu potențial turistic ridicat </w:t>
            </w:r>
          </w:p>
          <w:p w14:paraId="32F698C9" w14:textId="77777777" w:rsidR="008F4D86" w:rsidRPr="0080014C" w:rsidRDefault="008F4D86" w:rsidP="008F4D86">
            <w:pPr>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Punctajul acordat acestui criteriu se calculează în funcție de amplasamentul investitiei (comuna), în localități cu concentrare foarte mare de resurse și în localități cu c</w:t>
            </w:r>
            <w:r w:rsidR="000500D5" w:rsidRPr="0080014C">
              <w:rPr>
                <w:rFonts w:asciiTheme="minorHAnsi" w:eastAsia="Calibri" w:hAnsiTheme="minorHAnsi" w:cstheme="minorHAnsi"/>
                <w:sz w:val="22"/>
                <w:szCs w:val="22"/>
                <w:lang w:val="ro-RO"/>
              </w:rPr>
              <w:t>oncentrare mare de resurse</w:t>
            </w:r>
          </w:p>
          <w:p w14:paraId="39501476" w14:textId="77777777" w:rsidR="009933CC" w:rsidRPr="0080014C" w:rsidRDefault="009933CC" w:rsidP="00EA788B">
            <w:pPr>
              <w:overflowPunct w:val="0"/>
              <w:autoSpaceDE w:val="0"/>
              <w:autoSpaceDN w:val="0"/>
              <w:adjustRightInd w:val="0"/>
              <w:jc w:val="both"/>
              <w:textAlignment w:val="baseline"/>
              <w:rPr>
                <w:rFonts w:asciiTheme="minorHAnsi" w:eastAsia="Calibri" w:hAnsiTheme="minorHAnsi" w:cstheme="minorHAnsi"/>
                <w:b/>
                <w:sz w:val="22"/>
                <w:szCs w:val="22"/>
              </w:rPr>
            </w:pPr>
          </w:p>
          <w:p w14:paraId="502DCA9C" w14:textId="77777777" w:rsidR="009933CC" w:rsidRPr="0080014C" w:rsidRDefault="009933CC" w:rsidP="00EA788B">
            <w:pPr>
              <w:overflowPunct w:val="0"/>
              <w:autoSpaceDE w:val="0"/>
              <w:autoSpaceDN w:val="0"/>
              <w:adjustRightInd w:val="0"/>
              <w:jc w:val="both"/>
              <w:textAlignment w:val="baseline"/>
              <w:rPr>
                <w:rFonts w:asciiTheme="minorHAnsi" w:eastAsia="Calibri" w:hAnsiTheme="minorHAnsi" w:cstheme="minorHAnsi"/>
                <w:b/>
                <w:sz w:val="22"/>
                <w:szCs w:val="22"/>
              </w:rPr>
            </w:pPr>
            <w:r w:rsidRPr="0080014C">
              <w:rPr>
                <w:rFonts w:asciiTheme="minorHAnsi" w:hAnsiTheme="minorHAnsi" w:cstheme="minorHAnsi"/>
                <w:i/>
                <w:sz w:val="22"/>
                <w:szCs w:val="22"/>
                <w:lang w:eastAsia="en-GB"/>
              </w:rPr>
              <w:t>Punctajul acordat acestui criteriu se calculează în funcție de amplasamentul investiției (comuna), în localități cu concentrare foarte mare de resurse și în localități cu concentrare mare de resurse.</w:t>
            </w:r>
          </w:p>
          <w:p w14:paraId="07C2910D" w14:textId="0CDC12A8" w:rsidR="00A71545" w:rsidRPr="0080014C" w:rsidRDefault="00A71545" w:rsidP="00EA788B">
            <w:pPr>
              <w:overflowPunct w:val="0"/>
              <w:autoSpaceDE w:val="0"/>
              <w:autoSpaceDN w:val="0"/>
              <w:adjustRightInd w:val="0"/>
              <w:jc w:val="both"/>
              <w:textAlignment w:val="baseline"/>
              <w:rPr>
                <w:rFonts w:asciiTheme="minorHAnsi" w:hAnsiTheme="minorHAnsi" w:cstheme="minorHAnsi"/>
                <w:bCs/>
                <w:sz w:val="22"/>
                <w:szCs w:val="22"/>
                <w:lang w:val="fr-FR" w:eastAsia="fr-FR"/>
              </w:rPr>
            </w:pPr>
          </w:p>
        </w:tc>
        <w:tc>
          <w:tcPr>
            <w:tcW w:w="649" w:type="pct"/>
            <w:tcBorders>
              <w:top w:val="single" w:sz="4" w:space="0" w:color="auto"/>
              <w:left w:val="single" w:sz="4" w:space="0" w:color="auto"/>
              <w:bottom w:val="single" w:sz="4" w:space="0" w:color="auto"/>
              <w:right w:val="single" w:sz="4" w:space="0" w:color="auto"/>
            </w:tcBorders>
            <w:shd w:val="clear" w:color="auto" w:fill="C6D9F1"/>
          </w:tcPr>
          <w:p w14:paraId="4E43530C" w14:textId="77777777" w:rsidR="00A71545" w:rsidRPr="0080014C" w:rsidRDefault="009933CC"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M</w:t>
            </w:r>
            <w:r w:rsidR="00927F69" w:rsidRPr="0080014C">
              <w:rPr>
                <w:rFonts w:asciiTheme="minorHAnsi" w:hAnsiTheme="minorHAnsi" w:cstheme="minorHAnsi"/>
                <w:bCs/>
                <w:sz w:val="22"/>
                <w:szCs w:val="22"/>
                <w:lang w:val="pt-BR" w:eastAsia="fr-FR"/>
              </w:rPr>
              <w:t>ax.25 puncte</w:t>
            </w:r>
          </w:p>
        </w:tc>
      </w:tr>
      <w:tr w:rsidR="00A71545" w:rsidRPr="0080014C" w14:paraId="31A6E968" w14:textId="77777777" w:rsidTr="00CB463A">
        <w:tc>
          <w:tcPr>
            <w:tcW w:w="4351" w:type="pct"/>
            <w:tcBorders>
              <w:top w:val="single" w:sz="4" w:space="0" w:color="auto"/>
              <w:left w:val="single" w:sz="4" w:space="0" w:color="auto"/>
              <w:bottom w:val="single" w:sz="4" w:space="0" w:color="auto"/>
              <w:right w:val="single" w:sz="4" w:space="0" w:color="auto"/>
            </w:tcBorders>
            <w:shd w:val="clear" w:color="auto" w:fill="auto"/>
          </w:tcPr>
          <w:p w14:paraId="66EE1330" w14:textId="2A56058B" w:rsidR="00A71545" w:rsidRPr="0080014C" w:rsidRDefault="008F4D86"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 în cazul </w:t>
            </w:r>
            <w:r w:rsidRPr="0080014C">
              <w:rPr>
                <w:rFonts w:asciiTheme="minorHAnsi" w:hAnsiTheme="minorHAnsi" w:cstheme="minorHAnsi"/>
                <w:b/>
                <w:sz w:val="22"/>
                <w:szCs w:val="22"/>
                <w:lang w:val="ro-RO"/>
              </w:rPr>
              <w:t>UAT</w:t>
            </w:r>
            <w:r w:rsidRPr="0080014C">
              <w:rPr>
                <w:rFonts w:asciiTheme="minorHAnsi" w:hAnsiTheme="minorHAnsi" w:cstheme="minorHAnsi"/>
                <w:sz w:val="22"/>
                <w:szCs w:val="22"/>
                <w:lang w:val="ro-RO"/>
              </w:rPr>
              <w:t xml:space="preserve">-urilor </w:t>
            </w:r>
            <w:r w:rsidRPr="0080014C">
              <w:rPr>
                <w:rFonts w:asciiTheme="minorHAnsi" w:hAnsiTheme="minorHAnsi" w:cstheme="minorHAnsi"/>
                <w:b/>
                <w:sz w:val="22"/>
                <w:szCs w:val="22"/>
                <w:lang w:val="ro-RO"/>
              </w:rPr>
              <w:t xml:space="preserve">cu </w:t>
            </w:r>
            <w:r w:rsidRPr="0080014C">
              <w:rPr>
                <w:rFonts w:asciiTheme="minorHAnsi" w:hAnsiTheme="minorHAnsi" w:cstheme="minorHAnsi"/>
                <w:b/>
                <w:sz w:val="22"/>
                <w:szCs w:val="22"/>
                <w:u w:val="single"/>
                <w:lang w:val="ro-RO"/>
              </w:rPr>
              <w:t>Concentrare mare</w:t>
            </w:r>
            <w:r w:rsidRPr="0080014C">
              <w:rPr>
                <w:rFonts w:asciiTheme="minorHAnsi" w:hAnsiTheme="minorHAnsi" w:cstheme="minorHAnsi"/>
                <w:b/>
                <w:sz w:val="22"/>
                <w:szCs w:val="22"/>
                <w:lang w:val="ro-RO"/>
              </w:rPr>
              <w:t xml:space="preserve"> de resurse turistice (Cmrt)</w:t>
            </w:r>
            <w:r w:rsidRPr="0080014C">
              <w:rPr>
                <w:rFonts w:asciiTheme="minorHAnsi" w:hAnsiTheme="minorHAnsi" w:cstheme="minorHAnsi"/>
                <w:sz w:val="22"/>
                <w:szCs w:val="22"/>
                <w:lang w:val="ro-RO"/>
              </w:rPr>
              <w:t xml:space="preserve"> punctajul va fi de</w:t>
            </w:r>
            <w:r w:rsidR="000500D5" w:rsidRPr="0080014C">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w:t>
            </w: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56631198" w14:textId="77777777" w:rsidR="00A71545" w:rsidRPr="0080014C" w:rsidRDefault="009933CC"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Max. 15 puncte</w:t>
            </w:r>
          </w:p>
        </w:tc>
      </w:tr>
      <w:tr w:rsidR="00A71545" w:rsidRPr="0080014C" w14:paraId="5D96540D" w14:textId="77777777" w:rsidTr="00CB463A">
        <w:tc>
          <w:tcPr>
            <w:tcW w:w="4351" w:type="pct"/>
            <w:tcBorders>
              <w:top w:val="single" w:sz="4" w:space="0" w:color="auto"/>
              <w:left w:val="single" w:sz="4" w:space="0" w:color="auto"/>
              <w:bottom w:val="single" w:sz="4" w:space="0" w:color="auto"/>
              <w:right w:val="single" w:sz="4" w:space="0" w:color="auto"/>
            </w:tcBorders>
            <w:shd w:val="clear" w:color="auto" w:fill="auto"/>
          </w:tcPr>
          <w:p w14:paraId="6B5517EA" w14:textId="7162EA0F" w:rsidR="00F80003" w:rsidRPr="0080014C" w:rsidRDefault="008F4D86" w:rsidP="00560DE3">
            <w:pPr>
              <w:numPr>
                <w:ilvl w:val="0"/>
                <w:numId w:val="102"/>
              </w:numPr>
              <w:overflowPunct w:val="0"/>
              <w:autoSpaceDE w:val="0"/>
              <w:autoSpaceDN w:val="0"/>
              <w:adjustRightInd w:val="0"/>
              <w:jc w:val="both"/>
              <w:textAlignment w:val="baseline"/>
              <w:rPr>
                <w:rFonts w:asciiTheme="minorHAnsi" w:hAnsiTheme="minorHAnsi" w:cstheme="minorHAnsi"/>
                <w:b/>
                <w:bCs/>
                <w:sz w:val="22"/>
                <w:szCs w:val="22"/>
                <w:lang w:val="fr-FR" w:eastAsia="fr-FR"/>
              </w:rPr>
            </w:pPr>
            <w:r w:rsidRPr="0080014C">
              <w:rPr>
                <w:rFonts w:asciiTheme="minorHAnsi" w:eastAsia="Calibri" w:hAnsiTheme="minorHAnsi" w:cstheme="minorHAnsi"/>
                <w:sz w:val="22"/>
                <w:szCs w:val="22"/>
                <w:lang w:val="ro-RO"/>
              </w:rPr>
              <w:t xml:space="preserve">Pentru UAT-urile cu resurse naturale </w:t>
            </w:r>
            <w:r w:rsidRPr="0080014C">
              <w:rPr>
                <w:rFonts w:asciiTheme="minorHAnsi" w:eastAsia="Calibri" w:hAnsiTheme="minorHAnsi" w:cstheme="minorHAnsi"/>
                <w:b/>
                <w:sz w:val="22"/>
                <w:szCs w:val="22"/>
                <w:lang w:val="ro-RO"/>
              </w:rPr>
              <w:t>şi</w:t>
            </w:r>
            <w:r w:rsidRPr="0080014C">
              <w:rPr>
                <w:rFonts w:asciiTheme="minorHAnsi" w:eastAsia="Calibri" w:hAnsiTheme="minorHAnsi" w:cstheme="minorHAnsi"/>
                <w:sz w:val="22"/>
                <w:szCs w:val="22"/>
                <w:lang w:val="ro-RO"/>
              </w:rPr>
              <w:t xml:space="preserve"> antropice mari    - 15 puncte</w:t>
            </w: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3A8363BE" w14:textId="77777777" w:rsidR="00A71545" w:rsidRPr="0080014C" w:rsidRDefault="009933CC"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15 puncte</w:t>
            </w:r>
          </w:p>
        </w:tc>
      </w:tr>
      <w:tr w:rsidR="0097690F" w:rsidRPr="0080014C" w14:paraId="1182F092" w14:textId="77777777" w:rsidTr="00CB463A">
        <w:tc>
          <w:tcPr>
            <w:tcW w:w="4351" w:type="pct"/>
            <w:tcBorders>
              <w:top w:val="single" w:sz="4" w:space="0" w:color="auto"/>
              <w:left w:val="single" w:sz="4" w:space="0" w:color="auto"/>
              <w:bottom w:val="single" w:sz="4" w:space="0" w:color="auto"/>
              <w:right w:val="single" w:sz="4" w:space="0" w:color="auto"/>
            </w:tcBorders>
            <w:shd w:val="clear" w:color="auto" w:fill="auto"/>
          </w:tcPr>
          <w:p w14:paraId="6B23635E" w14:textId="17B02F95" w:rsidR="0097690F" w:rsidRPr="0080014C" w:rsidRDefault="008F4D86" w:rsidP="00560DE3">
            <w:pPr>
              <w:numPr>
                <w:ilvl w:val="0"/>
                <w:numId w:val="102"/>
              </w:numPr>
              <w:overflowPunct w:val="0"/>
              <w:autoSpaceDE w:val="0"/>
              <w:autoSpaceDN w:val="0"/>
              <w:adjustRightInd w:val="0"/>
              <w:jc w:val="both"/>
              <w:textAlignment w:val="baseline"/>
              <w:rPr>
                <w:rFonts w:asciiTheme="minorHAnsi" w:eastAsia="Calibri" w:hAnsiTheme="minorHAnsi" w:cstheme="minorHAnsi"/>
                <w:b/>
                <w:sz w:val="22"/>
                <w:szCs w:val="22"/>
              </w:rPr>
            </w:pPr>
            <w:r w:rsidRPr="0080014C">
              <w:rPr>
                <w:rFonts w:asciiTheme="minorHAnsi" w:eastAsia="Calibri" w:hAnsiTheme="minorHAnsi" w:cstheme="minorHAnsi"/>
                <w:sz w:val="22"/>
                <w:szCs w:val="22"/>
                <w:lang w:val="ro-RO"/>
              </w:rPr>
              <w:t xml:space="preserve">Pentru UAT-urile cu resurse naturale </w:t>
            </w:r>
            <w:r w:rsidRPr="0080014C">
              <w:rPr>
                <w:rFonts w:asciiTheme="minorHAnsi" w:eastAsia="Calibri" w:hAnsiTheme="minorHAnsi" w:cstheme="minorHAnsi"/>
                <w:b/>
                <w:sz w:val="22"/>
                <w:szCs w:val="22"/>
                <w:lang w:val="ro-RO"/>
              </w:rPr>
              <w:t>sau</w:t>
            </w:r>
            <w:r w:rsidRPr="0080014C">
              <w:rPr>
                <w:rFonts w:asciiTheme="minorHAnsi" w:eastAsia="Calibri" w:hAnsiTheme="minorHAnsi" w:cstheme="minorHAnsi"/>
                <w:sz w:val="22"/>
                <w:szCs w:val="22"/>
                <w:lang w:val="ro-RO"/>
              </w:rPr>
              <w:t xml:space="preserve"> antropice mari  - 10 puncte</w:t>
            </w: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47A7F586" w14:textId="77777777" w:rsidR="0097690F" w:rsidRPr="0080014C" w:rsidRDefault="009933CC" w:rsidP="00073E62">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10 puncte</w:t>
            </w:r>
          </w:p>
        </w:tc>
      </w:tr>
      <w:tr w:rsidR="00A71545" w:rsidRPr="0080014C" w14:paraId="4DA73409" w14:textId="77777777" w:rsidTr="00CB463A">
        <w:tc>
          <w:tcPr>
            <w:tcW w:w="4351" w:type="pct"/>
            <w:tcBorders>
              <w:top w:val="single" w:sz="4" w:space="0" w:color="auto"/>
              <w:left w:val="single" w:sz="4" w:space="0" w:color="auto"/>
              <w:bottom w:val="single" w:sz="4" w:space="0" w:color="auto"/>
              <w:right w:val="single" w:sz="4" w:space="0" w:color="auto"/>
            </w:tcBorders>
            <w:shd w:val="clear" w:color="auto" w:fill="auto"/>
          </w:tcPr>
          <w:p w14:paraId="6753D12D" w14:textId="5D1E2E76" w:rsidR="00A71545" w:rsidRPr="0080014C" w:rsidRDefault="008F4D86" w:rsidP="00560DE3">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-în cazul UAT-urilor cu </w:t>
            </w:r>
            <w:r w:rsidRPr="0080014C">
              <w:rPr>
                <w:rFonts w:asciiTheme="minorHAnsi" w:hAnsiTheme="minorHAnsi" w:cstheme="minorHAnsi"/>
                <w:b/>
                <w:sz w:val="22"/>
                <w:szCs w:val="22"/>
                <w:lang w:val="ro-RO"/>
              </w:rPr>
              <w:t xml:space="preserve">Concentrare foarte mare de resurse turistice (Cfmrt) </w:t>
            </w:r>
            <w:r w:rsidRPr="0080014C">
              <w:rPr>
                <w:rFonts w:asciiTheme="minorHAnsi" w:hAnsiTheme="minorHAnsi" w:cstheme="minorHAnsi"/>
                <w:sz w:val="22"/>
                <w:szCs w:val="22"/>
                <w:lang w:val="ro-RO"/>
              </w:rPr>
              <w:t>punctajul va fi de</w:t>
            </w:r>
            <w:r w:rsidR="00423860" w:rsidRPr="0080014C">
              <w:rPr>
                <w:rFonts w:asciiTheme="minorHAnsi" w:hAnsiTheme="minorHAnsi" w:cstheme="minorHAnsi"/>
                <w:sz w:val="22"/>
                <w:szCs w:val="22"/>
                <w:lang w:val="ro-RO"/>
              </w:rPr>
              <w:t xml:space="preserve"> (max 25 puncte)</w:t>
            </w:r>
            <w:r w:rsidRPr="0080014C">
              <w:rPr>
                <w:rFonts w:asciiTheme="minorHAnsi" w:hAnsiTheme="minorHAnsi" w:cstheme="minorHAnsi"/>
                <w:sz w:val="22"/>
                <w:szCs w:val="22"/>
                <w:lang w:val="ro-RO"/>
              </w:rPr>
              <w:t>:</w:t>
            </w: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158C97C6" w14:textId="69E93BB5" w:rsidR="00A71545" w:rsidRPr="0080014C" w:rsidRDefault="009933CC" w:rsidP="00A60973">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Max 25 puncte</w:t>
            </w:r>
          </w:p>
        </w:tc>
      </w:tr>
      <w:tr w:rsidR="008F4D86" w:rsidRPr="0080014C" w14:paraId="6B73FE65" w14:textId="77777777" w:rsidTr="00CB463A">
        <w:tc>
          <w:tcPr>
            <w:tcW w:w="4351" w:type="pct"/>
            <w:tcBorders>
              <w:top w:val="single" w:sz="4" w:space="0" w:color="auto"/>
              <w:left w:val="single" w:sz="4" w:space="0" w:color="auto"/>
              <w:bottom w:val="single" w:sz="4" w:space="0" w:color="auto"/>
              <w:right w:val="single" w:sz="4" w:space="0" w:color="auto"/>
            </w:tcBorders>
            <w:shd w:val="clear" w:color="auto" w:fill="auto"/>
          </w:tcPr>
          <w:p w14:paraId="22842473" w14:textId="77777777" w:rsidR="008F4D86" w:rsidRPr="0080014C" w:rsidRDefault="00423860" w:rsidP="00560DE3">
            <w:pPr>
              <w:numPr>
                <w:ilvl w:val="0"/>
                <w:numId w:val="104"/>
              </w:numPr>
              <w:overflowPunct w:val="0"/>
              <w:autoSpaceDE w:val="0"/>
              <w:autoSpaceDN w:val="0"/>
              <w:adjustRightInd w:val="0"/>
              <w:textAlignment w:val="baseline"/>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lastRenderedPageBreak/>
              <w:t xml:space="preserve">Pentru UAT-urile cu resurse naturale </w:t>
            </w:r>
            <w:r w:rsidRPr="0080014C">
              <w:rPr>
                <w:rFonts w:asciiTheme="minorHAnsi" w:eastAsia="Calibri" w:hAnsiTheme="minorHAnsi" w:cstheme="minorHAnsi"/>
                <w:b/>
                <w:sz w:val="22"/>
                <w:szCs w:val="22"/>
                <w:lang w:val="ro-RO"/>
              </w:rPr>
              <w:t xml:space="preserve">şi </w:t>
            </w:r>
            <w:r w:rsidRPr="0080014C">
              <w:rPr>
                <w:rFonts w:asciiTheme="minorHAnsi" w:eastAsia="Calibri" w:hAnsiTheme="minorHAnsi" w:cstheme="minorHAnsi"/>
                <w:sz w:val="22"/>
                <w:szCs w:val="22"/>
                <w:lang w:val="ro-RO"/>
              </w:rPr>
              <w:t>antropice mari  - 25 puncte</w:t>
            </w: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427707D3" w14:textId="77777777" w:rsidR="008F4D86" w:rsidRPr="0080014C" w:rsidRDefault="009933CC" w:rsidP="00A60973">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25 puncte</w:t>
            </w:r>
          </w:p>
        </w:tc>
      </w:tr>
      <w:tr w:rsidR="008F4D86" w:rsidRPr="0080014C" w14:paraId="7AC62F03" w14:textId="77777777" w:rsidTr="00CB463A">
        <w:tc>
          <w:tcPr>
            <w:tcW w:w="4351" w:type="pct"/>
            <w:tcBorders>
              <w:top w:val="single" w:sz="4" w:space="0" w:color="auto"/>
              <w:left w:val="single" w:sz="4" w:space="0" w:color="auto"/>
              <w:bottom w:val="single" w:sz="4" w:space="0" w:color="auto"/>
              <w:right w:val="single" w:sz="4" w:space="0" w:color="auto"/>
            </w:tcBorders>
            <w:shd w:val="clear" w:color="auto" w:fill="auto"/>
          </w:tcPr>
          <w:p w14:paraId="5BF3533D" w14:textId="77777777" w:rsidR="008F4D86" w:rsidRPr="0080014C" w:rsidRDefault="00423860" w:rsidP="00423860">
            <w:pPr>
              <w:numPr>
                <w:ilvl w:val="0"/>
                <w:numId w:val="104"/>
              </w:numPr>
              <w:overflowPunct w:val="0"/>
              <w:autoSpaceDE w:val="0"/>
              <w:autoSpaceDN w:val="0"/>
              <w:adjustRightInd w:val="0"/>
              <w:textAlignment w:val="baseline"/>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 xml:space="preserve">Pentru UAT-urile cu resurse naturale </w:t>
            </w:r>
            <w:r w:rsidRPr="0080014C">
              <w:rPr>
                <w:rFonts w:asciiTheme="minorHAnsi" w:eastAsia="Calibri" w:hAnsiTheme="minorHAnsi" w:cstheme="minorHAnsi"/>
                <w:b/>
                <w:sz w:val="22"/>
                <w:szCs w:val="22"/>
                <w:lang w:val="ro-RO"/>
              </w:rPr>
              <w:t>sau</w:t>
            </w:r>
            <w:r w:rsidRPr="0080014C">
              <w:rPr>
                <w:rFonts w:asciiTheme="minorHAnsi" w:eastAsia="Calibri" w:hAnsiTheme="minorHAnsi" w:cstheme="minorHAnsi"/>
                <w:sz w:val="22"/>
                <w:szCs w:val="22"/>
                <w:lang w:val="ro-RO"/>
              </w:rPr>
              <w:t xml:space="preserve"> antropice mari- 20 puncte</w:t>
            </w: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20CD3064" w14:textId="77777777" w:rsidR="008F4D86" w:rsidRPr="0080014C" w:rsidRDefault="009933CC" w:rsidP="00A60973">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bCs/>
                <w:sz w:val="22"/>
                <w:szCs w:val="22"/>
                <w:lang w:val="pt-BR" w:eastAsia="fr-FR"/>
              </w:rPr>
              <w:t>20 puncte</w:t>
            </w:r>
          </w:p>
        </w:tc>
      </w:tr>
      <w:tr w:rsidR="00423860" w:rsidRPr="0080014C" w14:paraId="73334167" w14:textId="77777777" w:rsidTr="00CB463A">
        <w:tc>
          <w:tcPr>
            <w:tcW w:w="4351" w:type="pct"/>
            <w:tcBorders>
              <w:top w:val="single" w:sz="4" w:space="0" w:color="auto"/>
              <w:left w:val="single" w:sz="4" w:space="0" w:color="auto"/>
              <w:bottom w:val="single" w:sz="4" w:space="0" w:color="auto"/>
              <w:right w:val="single" w:sz="4" w:space="0" w:color="auto"/>
            </w:tcBorders>
            <w:shd w:val="clear" w:color="auto" w:fill="auto"/>
          </w:tcPr>
          <w:p w14:paraId="20067942" w14:textId="77777777" w:rsidR="00423860" w:rsidRPr="0080014C" w:rsidRDefault="00423860" w:rsidP="00423860">
            <w:pPr>
              <w:overflowPunct w:val="0"/>
              <w:autoSpaceDE w:val="0"/>
              <w:autoSpaceDN w:val="0"/>
              <w:adjustRightInd w:val="0"/>
              <w:textAlignment w:val="baseline"/>
              <w:rPr>
                <w:rFonts w:asciiTheme="minorHAnsi" w:eastAsia="Calibri" w:hAnsiTheme="minorHAnsi" w:cstheme="minorHAnsi"/>
                <w:sz w:val="22"/>
                <w:szCs w:val="22"/>
                <w:lang w:val="ro-RO"/>
              </w:rPr>
            </w:pPr>
            <w:r w:rsidRPr="0080014C">
              <w:rPr>
                <w:rFonts w:asciiTheme="minorHAnsi" w:eastAsia="Calibri" w:hAnsiTheme="minorHAnsi" w:cstheme="minorHAnsi"/>
                <w:b/>
                <w:sz w:val="22"/>
                <w:szCs w:val="22"/>
                <w:lang w:val="ro-RO"/>
              </w:rPr>
              <w:t>6.2.</w:t>
            </w:r>
            <w:r w:rsidRPr="0080014C">
              <w:rPr>
                <w:rFonts w:asciiTheme="minorHAnsi" w:eastAsia="Calibri" w:hAnsiTheme="minorHAnsi" w:cstheme="minorHAnsi"/>
                <w:sz w:val="22"/>
                <w:szCs w:val="22"/>
                <w:lang w:val="ro-RO"/>
              </w:rPr>
              <w:t xml:space="preserve"> Proiecte ce vizează investiţii în activități turistice de cazare (cu excepția înființării hotelurilor, pensiunilor și agropensiunilor), în zonele cu potențial turistic ridicat</w:t>
            </w:r>
          </w:p>
          <w:p w14:paraId="3366937F" w14:textId="77777777" w:rsidR="00423860" w:rsidRPr="0080014C" w:rsidRDefault="00423860" w:rsidP="00560DE3">
            <w:pPr>
              <w:overflowPunct w:val="0"/>
              <w:autoSpaceDE w:val="0"/>
              <w:autoSpaceDN w:val="0"/>
              <w:adjustRightInd w:val="0"/>
              <w:textAlignment w:val="baseline"/>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Punctajul acordat acestui criteriu se calculează în funcție de amplasamentul investitiei (comuna), în localități cu concentrare foarte mare de resurse și în localități cu concentrare mare de resurse – max. 15 puncte</w:t>
            </w:r>
          </w:p>
          <w:p w14:paraId="013543A9" w14:textId="77777777" w:rsidR="009933CC" w:rsidRPr="0080014C" w:rsidRDefault="009933CC" w:rsidP="00560DE3">
            <w:pPr>
              <w:overflowPunct w:val="0"/>
              <w:autoSpaceDE w:val="0"/>
              <w:autoSpaceDN w:val="0"/>
              <w:adjustRightInd w:val="0"/>
              <w:textAlignment w:val="baseline"/>
              <w:rPr>
                <w:rFonts w:asciiTheme="minorHAnsi" w:eastAsia="Calibri" w:hAnsiTheme="minorHAnsi" w:cstheme="minorHAnsi"/>
                <w:sz w:val="22"/>
                <w:szCs w:val="22"/>
                <w:lang w:val="ro-RO"/>
              </w:rPr>
            </w:pPr>
          </w:p>
          <w:p w14:paraId="737159AC" w14:textId="77777777" w:rsidR="009933CC" w:rsidRPr="0080014C" w:rsidRDefault="009933CC" w:rsidP="00560DE3">
            <w:pPr>
              <w:overflowPunct w:val="0"/>
              <w:autoSpaceDE w:val="0"/>
              <w:autoSpaceDN w:val="0"/>
              <w:adjustRightInd w:val="0"/>
              <w:textAlignment w:val="baseline"/>
              <w:rPr>
                <w:rFonts w:asciiTheme="minorHAnsi" w:eastAsia="Calibri" w:hAnsiTheme="minorHAnsi" w:cstheme="minorHAnsi"/>
                <w:sz w:val="22"/>
                <w:szCs w:val="22"/>
                <w:lang w:val="ro-RO"/>
              </w:rPr>
            </w:pPr>
            <w:r w:rsidRPr="0080014C">
              <w:rPr>
                <w:rFonts w:asciiTheme="minorHAnsi" w:hAnsiTheme="minorHAnsi" w:cstheme="minorHAnsi"/>
                <w:i/>
                <w:sz w:val="22"/>
                <w:szCs w:val="22"/>
                <w:lang w:eastAsia="en-GB"/>
              </w:rPr>
              <w:t>Punctajul acordat acestui criteriu se calculează în funcție de amplasamentul investiției (comuna), în localități cu concentrare foarte mare de resurse și în localități cu concentrare mare de resurse.</w:t>
            </w:r>
          </w:p>
          <w:p w14:paraId="5E8A0CED" w14:textId="77777777" w:rsidR="009933CC" w:rsidRPr="0080014C" w:rsidRDefault="009933CC" w:rsidP="00560DE3">
            <w:pPr>
              <w:overflowPunct w:val="0"/>
              <w:autoSpaceDE w:val="0"/>
              <w:autoSpaceDN w:val="0"/>
              <w:adjustRightInd w:val="0"/>
              <w:textAlignment w:val="baseline"/>
              <w:rPr>
                <w:rFonts w:asciiTheme="minorHAnsi" w:eastAsia="Calibri" w:hAnsiTheme="minorHAnsi" w:cstheme="minorHAnsi"/>
                <w:sz w:val="22"/>
                <w:szCs w:val="22"/>
                <w:lang w:val="ro-RO"/>
              </w:rPr>
            </w:pPr>
          </w:p>
          <w:p w14:paraId="711EC59F" w14:textId="77777777" w:rsidR="009933CC" w:rsidRPr="0080014C" w:rsidRDefault="009933CC" w:rsidP="00560DE3">
            <w:pPr>
              <w:overflowPunct w:val="0"/>
              <w:autoSpaceDE w:val="0"/>
              <w:autoSpaceDN w:val="0"/>
              <w:adjustRightInd w:val="0"/>
              <w:textAlignment w:val="baseline"/>
              <w:rPr>
                <w:rFonts w:asciiTheme="minorHAnsi" w:eastAsia="Calibri" w:hAnsiTheme="minorHAnsi" w:cstheme="minorHAnsi"/>
                <w:sz w:val="22"/>
                <w:szCs w:val="22"/>
                <w:lang w:val="ro-RO"/>
              </w:rPr>
            </w:pP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449069AF" w14:textId="77777777" w:rsidR="00423860" w:rsidRPr="0080014C" w:rsidRDefault="009933CC" w:rsidP="00073E62">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Max. 15 puncte</w:t>
            </w:r>
          </w:p>
        </w:tc>
      </w:tr>
      <w:tr w:rsidR="00423860" w:rsidRPr="0080014C" w14:paraId="1D697DBF" w14:textId="77777777" w:rsidTr="00CB463A">
        <w:tc>
          <w:tcPr>
            <w:tcW w:w="4351" w:type="pct"/>
            <w:tcBorders>
              <w:top w:val="single" w:sz="4" w:space="0" w:color="auto"/>
              <w:left w:val="single" w:sz="4" w:space="0" w:color="auto"/>
              <w:bottom w:val="single" w:sz="4" w:space="0" w:color="auto"/>
              <w:right w:val="single" w:sz="4" w:space="0" w:color="auto"/>
            </w:tcBorders>
            <w:shd w:val="clear" w:color="auto" w:fill="auto"/>
          </w:tcPr>
          <w:p w14:paraId="1060FCAA" w14:textId="77777777" w:rsidR="00423860" w:rsidRPr="0080014C" w:rsidRDefault="00423860" w:rsidP="000500D5">
            <w:pPr>
              <w:overflowPunct w:val="0"/>
              <w:autoSpaceDE w:val="0"/>
              <w:autoSpaceDN w:val="0"/>
              <w:adjustRightInd w:val="0"/>
              <w:textAlignment w:val="baseline"/>
              <w:rPr>
                <w:rFonts w:asciiTheme="minorHAnsi" w:eastAsia="Calibri" w:hAnsiTheme="minorHAnsi" w:cstheme="minorHAnsi"/>
                <w:sz w:val="22"/>
                <w:szCs w:val="22"/>
              </w:rPr>
            </w:pPr>
            <w:r w:rsidRPr="0080014C">
              <w:rPr>
                <w:rFonts w:asciiTheme="minorHAnsi" w:eastAsia="Calibri" w:hAnsiTheme="minorHAnsi" w:cstheme="minorHAnsi"/>
                <w:sz w:val="22"/>
                <w:szCs w:val="22"/>
                <w:lang w:val="ro-RO"/>
              </w:rPr>
              <w:t xml:space="preserve">- în cazul UAT-urilor cu </w:t>
            </w:r>
            <w:r w:rsidRPr="0080014C">
              <w:rPr>
                <w:rFonts w:asciiTheme="minorHAnsi" w:eastAsia="Calibri" w:hAnsiTheme="minorHAnsi" w:cstheme="minorHAnsi"/>
                <w:b/>
                <w:sz w:val="22"/>
                <w:szCs w:val="22"/>
                <w:lang w:val="ro-RO"/>
              </w:rPr>
              <w:t>Concentrare mare de resurse turistice</w:t>
            </w:r>
            <w:r w:rsidRPr="0080014C">
              <w:rPr>
                <w:rFonts w:asciiTheme="minorHAnsi" w:eastAsia="Calibri" w:hAnsiTheme="minorHAnsi" w:cstheme="minorHAnsi"/>
                <w:sz w:val="22"/>
                <w:szCs w:val="22"/>
                <w:lang w:val="ro-RO"/>
              </w:rPr>
              <w:t xml:space="preserve"> (Cmrt) punctajul va fi de</w:t>
            </w:r>
            <w:r w:rsidR="000500D5" w:rsidRPr="0080014C">
              <w:rPr>
                <w:rFonts w:asciiTheme="minorHAnsi" w:eastAsia="Calibri" w:hAnsiTheme="minorHAnsi" w:cstheme="minorHAnsi"/>
                <w:sz w:val="22"/>
                <w:szCs w:val="22"/>
              </w:rPr>
              <w:t>:</w:t>
            </w: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73C9BD21" w14:textId="77777777" w:rsidR="00423860" w:rsidRPr="0080014C" w:rsidRDefault="009933CC" w:rsidP="00073E62">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Max. 10 puncte</w:t>
            </w:r>
          </w:p>
        </w:tc>
      </w:tr>
      <w:tr w:rsidR="00423860" w:rsidRPr="0080014C" w14:paraId="6C443FCC" w14:textId="77777777" w:rsidTr="00CB463A">
        <w:tc>
          <w:tcPr>
            <w:tcW w:w="4351" w:type="pct"/>
            <w:tcBorders>
              <w:top w:val="single" w:sz="4" w:space="0" w:color="auto"/>
              <w:left w:val="single" w:sz="4" w:space="0" w:color="auto"/>
              <w:bottom w:val="single" w:sz="4" w:space="0" w:color="auto"/>
              <w:right w:val="single" w:sz="4" w:space="0" w:color="auto"/>
            </w:tcBorders>
            <w:shd w:val="clear" w:color="auto" w:fill="auto"/>
          </w:tcPr>
          <w:p w14:paraId="7309CB72" w14:textId="77777777" w:rsidR="00423860" w:rsidRPr="0080014C" w:rsidRDefault="00423860" w:rsidP="00560DE3">
            <w:pPr>
              <w:numPr>
                <w:ilvl w:val="0"/>
                <w:numId w:val="102"/>
              </w:numPr>
              <w:overflowPunct w:val="0"/>
              <w:autoSpaceDE w:val="0"/>
              <w:autoSpaceDN w:val="0"/>
              <w:adjustRightInd w:val="0"/>
              <w:jc w:val="both"/>
              <w:textAlignment w:val="baseline"/>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 xml:space="preserve">Pentru UAT-urile cu resurse naturale </w:t>
            </w:r>
            <w:r w:rsidRPr="0080014C">
              <w:rPr>
                <w:rFonts w:asciiTheme="minorHAnsi" w:eastAsia="Calibri" w:hAnsiTheme="minorHAnsi" w:cstheme="minorHAnsi"/>
                <w:b/>
                <w:sz w:val="22"/>
                <w:szCs w:val="22"/>
                <w:lang w:val="ro-RO"/>
              </w:rPr>
              <w:t>şi</w:t>
            </w:r>
            <w:r w:rsidRPr="0080014C">
              <w:rPr>
                <w:rFonts w:asciiTheme="minorHAnsi" w:eastAsia="Calibri" w:hAnsiTheme="minorHAnsi" w:cstheme="minorHAnsi"/>
                <w:sz w:val="22"/>
                <w:szCs w:val="22"/>
                <w:lang w:val="ro-RO"/>
              </w:rPr>
              <w:t xml:space="preserve"> antropice mari – 10 puncte</w:t>
            </w: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59CEC40E" w14:textId="77777777" w:rsidR="00423860" w:rsidRPr="0080014C" w:rsidRDefault="009933CC" w:rsidP="00073E62">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10 puncte</w:t>
            </w:r>
          </w:p>
        </w:tc>
      </w:tr>
      <w:tr w:rsidR="00423860" w:rsidRPr="0080014C" w14:paraId="2A3FE94A" w14:textId="77777777" w:rsidTr="00CB463A">
        <w:tc>
          <w:tcPr>
            <w:tcW w:w="4351" w:type="pct"/>
            <w:tcBorders>
              <w:top w:val="single" w:sz="4" w:space="0" w:color="auto"/>
              <w:left w:val="single" w:sz="4" w:space="0" w:color="auto"/>
              <w:bottom w:val="single" w:sz="4" w:space="0" w:color="auto"/>
              <w:right w:val="single" w:sz="4" w:space="0" w:color="auto"/>
            </w:tcBorders>
            <w:shd w:val="clear" w:color="auto" w:fill="auto"/>
          </w:tcPr>
          <w:p w14:paraId="115078D6" w14:textId="77777777" w:rsidR="00423860" w:rsidRPr="0080014C" w:rsidRDefault="00423860" w:rsidP="00560DE3">
            <w:pPr>
              <w:numPr>
                <w:ilvl w:val="0"/>
                <w:numId w:val="102"/>
              </w:numPr>
              <w:overflowPunct w:val="0"/>
              <w:autoSpaceDE w:val="0"/>
              <w:autoSpaceDN w:val="0"/>
              <w:adjustRightInd w:val="0"/>
              <w:jc w:val="both"/>
              <w:textAlignment w:val="baseline"/>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 xml:space="preserve">Pentru UAT-urile cu resurse naturale </w:t>
            </w:r>
            <w:r w:rsidRPr="0080014C">
              <w:rPr>
                <w:rFonts w:asciiTheme="minorHAnsi" w:eastAsia="Calibri" w:hAnsiTheme="minorHAnsi" w:cstheme="minorHAnsi"/>
                <w:b/>
                <w:sz w:val="22"/>
                <w:szCs w:val="22"/>
                <w:lang w:val="ro-RO"/>
              </w:rPr>
              <w:t>sau</w:t>
            </w:r>
            <w:r w:rsidRPr="0080014C">
              <w:rPr>
                <w:rFonts w:asciiTheme="minorHAnsi" w:eastAsia="Calibri" w:hAnsiTheme="minorHAnsi" w:cstheme="minorHAnsi"/>
                <w:sz w:val="22"/>
                <w:szCs w:val="22"/>
                <w:lang w:val="ro-RO"/>
              </w:rPr>
              <w:t xml:space="preserve"> antropice mari- 7 puncte</w:t>
            </w: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573869CE" w14:textId="77777777" w:rsidR="00423860" w:rsidRPr="0080014C" w:rsidRDefault="009933CC" w:rsidP="00073E62">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7 puncte</w:t>
            </w:r>
          </w:p>
        </w:tc>
      </w:tr>
      <w:tr w:rsidR="00423860" w:rsidRPr="0080014C" w14:paraId="5F674768" w14:textId="77777777" w:rsidTr="00CB463A">
        <w:tc>
          <w:tcPr>
            <w:tcW w:w="4351" w:type="pct"/>
            <w:tcBorders>
              <w:top w:val="single" w:sz="4" w:space="0" w:color="auto"/>
              <w:left w:val="single" w:sz="4" w:space="0" w:color="auto"/>
              <w:bottom w:val="single" w:sz="4" w:space="0" w:color="auto"/>
              <w:right w:val="single" w:sz="4" w:space="0" w:color="auto"/>
            </w:tcBorders>
            <w:shd w:val="clear" w:color="auto" w:fill="auto"/>
          </w:tcPr>
          <w:p w14:paraId="70E59379" w14:textId="77777777" w:rsidR="00423860" w:rsidRPr="0080014C" w:rsidRDefault="00423860" w:rsidP="00560DE3">
            <w:pPr>
              <w:overflowPunct w:val="0"/>
              <w:autoSpaceDE w:val="0"/>
              <w:autoSpaceDN w:val="0"/>
              <w:adjustRightInd w:val="0"/>
              <w:textAlignment w:val="baseline"/>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 xml:space="preserve">- în cazul UAT-urilor cu </w:t>
            </w:r>
            <w:r w:rsidRPr="0080014C">
              <w:rPr>
                <w:rFonts w:asciiTheme="minorHAnsi" w:eastAsia="Calibri" w:hAnsiTheme="minorHAnsi" w:cstheme="minorHAnsi"/>
                <w:b/>
                <w:sz w:val="22"/>
                <w:szCs w:val="22"/>
                <w:lang w:val="ro-RO"/>
              </w:rPr>
              <w:t>Concentrare foarte mare de resurse turistice</w:t>
            </w:r>
            <w:r w:rsidRPr="0080014C">
              <w:rPr>
                <w:rFonts w:asciiTheme="minorHAnsi" w:eastAsia="Calibri" w:hAnsiTheme="minorHAnsi" w:cstheme="minorHAnsi"/>
                <w:sz w:val="22"/>
                <w:szCs w:val="22"/>
                <w:lang w:val="ro-RO"/>
              </w:rPr>
              <w:t xml:space="preserve"> (Cfmrt) pun</w:t>
            </w:r>
            <w:r w:rsidR="000500D5" w:rsidRPr="0080014C">
              <w:rPr>
                <w:rFonts w:asciiTheme="minorHAnsi" w:eastAsia="Calibri" w:hAnsiTheme="minorHAnsi" w:cstheme="minorHAnsi"/>
                <w:sz w:val="22"/>
                <w:szCs w:val="22"/>
                <w:lang w:val="ro-RO"/>
              </w:rPr>
              <w:t xml:space="preserve">ctajul va fi de </w:t>
            </w:r>
            <w:r w:rsidRPr="0080014C">
              <w:rPr>
                <w:rFonts w:asciiTheme="minorHAnsi" w:eastAsia="Calibri" w:hAnsiTheme="minorHAnsi" w:cstheme="minorHAnsi"/>
                <w:sz w:val="22"/>
                <w:szCs w:val="22"/>
                <w:lang w:val="ro-RO"/>
              </w:rPr>
              <w:t>:</w:t>
            </w: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32576FC3" w14:textId="77777777" w:rsidR="00423860" w:rsidRPr="0080014C" w:rsidRDefault="009933CC" w:rsidP="00073E62">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Max. 15  puncte</w:t>
            </w:r>
          </w:p>
        </w:tc>
      </w:tr>
      <w:tr w:rsidR="00423860" w:rsidRPr="0080014C" w14:paraId="3C9D9615" w14:textId="77777777" w:rsidTr="00CB463A">
        <w:tc>
          <w:tcPr>
            <w:tcW w:w="4351" w:type="pct"/>
            <w:tcBorders>
              <w:top w:val="single" w:sz="4" w:space="0" w:color="auto"/>
              <w:left w:val="single" w:sz="4" w:space="0" w:color="auto"/>
              <w:bottom w:val="single" w:sz="4" w:space="0" w:color="auto"/>
              <w:right w:val="single" w:sz="4" w:space="0" w:color="auto"/>
            </w:tcBorders>
            <w:shd w:val="clear" w:color="auto" w:fill="auto"/>
          </w:tcPr>
          <w:p w14:paraId="182B4A22" w14:textId="77777777" w:rsidR="00423860" w:rsidRPr="0080014C" w:rsidRDefault="00423860" w:rsidP="00560DE3">
            <w:pPr>
              <w:numPr>
                <w:ilvl w:val="0"/>
                <w:numId w:val="105"/>
              </w:numPr>
              <w:overflowPunct w:val="0"/>
              <w:autoSpaceDE w:val="0"/>
              <w:autoSpaceDN w:val="0"/>
              <w:adjustRightInd w:val="0"/>
              <w:textAlignment w:val="baseline"/>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 xml:space="preserve">Pentru UAT-urile cu resurse naturale </w:t>
            </w:r>
            <w:r w:rsidRPr="0080014C">
              <w:rPr>
                <w:rFonts w:asciiTheme="minorHAnsi" w:eastAsia="Calibri" w:hAnsiTheme="minorHAnsi" w:cstheme="minorHAnsi"/>
                <w:b/>
                <w:sz w:val="22"/>
                <w:szCs w:val="22"/>
                <w:lang w:val="ro-RO"/>
              </w:rPr>
              <w:t>şi</w:t>
            </w:r>
            <w:r w:rsidRPr="0080014C">
              <w:rPr>
                <w:rFonts w:asciiTheme="minorHAnsi" w:eastAsia="Calibri" w:hAnsiTheme="minorHAnsi" w:cstheme="minorHAnsi"/>
                <w:sz w:val="22"/>
                <w:szCs w:val="22"/>
                <w:lang w:val="ro-RO"/>
              </w:rPr>
              <w:t xml:space="preserve"> antropice foarte mari - 15 puncte</w:t>
            </w: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4FC7BCAA" w14:textId="77777777" w:rsidR="00423860" w:rsidRPr="0080014C" w:rsidRDefault="009933CC" w:rsidP="00073E62">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15 puncte</w:t>
            </w:r>
          </w:p>
        </w:tc>
      </w:tr>
      <w:tr w:rsidR="00423860" w:rsidRPr="0080014C" w14:paraId="3E3017D6" w14:textId="77777777" w:rsidTr="00CB463A">
        <w:tc>
          <w:tcPr>
            <w:tcW w:w="4351" w:type="pct"/>
            <w:tcBorders>
              <w:top w:val="single" w:sz="4" w:space="0" w:color="auto"/>
              <w:left w:val="single" w:sz="4" w:space="0" w:color="auto"/>
              <w:bottom w:val="single" w:sz="4" w:space="0" w:color="auto"/>
              <w:right w:val="single" w:sz="4" w:space="0" w:color="auto"/>
            </w:tcBorders>
            <w:shd w:val="clear" w:color="auto" w:fill="auto"/>
          </w:tcPr>
          <w:p w14:paraId="049372AF" w14:textId="77777777" w:rsidR="00423860" w:rsidRPr="0080014C" w:rsidRDefault="00423860" w:rsidP="00560DE3">
            <w:pPr>
              <w:numPr>
                <w:ilvl w:val="0"/>
                <w:numId w:val="105"/>
              </w:numPr>
              <w:overflowPunct w:val="0"/>
              <w:autoSpaceDE w:val="0"/>
              <w:autoSpaceDN w:val="0"/>
              <w:adjustRightInd w:val="0"/>
              <w:textAlignment w:val="baseline"/>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 xml:space="preserve">Pentru UAT-urile cu resurse naturale </w:t>
            </w:r>
            <w:r w:rsidRPr="0080014C">
              <w:rPr>
                <w:rFonts w:asciiTheme="minorHAnsi" w:eastAsia="Calibri" w:hAnsiTheme="minorHAnsi" w:cstheme="minorHAnsi"/>
                <w:b/>
                <w:sz w:val="22"/>
                <w:szCs w:val="22"/>
                <w:lang w:val="ro-RO"/>
              </w:rPr>
              <w:t>sau</w:t>
            </w:r>
            <w:r w:rsidRPr="0080014C">
              <w:rPr>
                <w:rFonts w:asciiTheme="minorHAnsi" w:eastAsia="Calibri" w:hAnsiTheme="minorHAnsi" w:cstheme="minorHAnsi"/>
                <w:sz w:val="22"/>
                <w:szCs w:val="22"/>
                <w:lang w:val="ro-RO"/>
              </w:rPr>
              <w:t xml:space="preserve"> antropice foarte mari – 12 puncte</w:t>
            </w: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27A348E4" w14:textId="77777777" w:rsidR="00423860" w:rsidRPr="0080014C" w:rsidRDefault="009933CC" w:rsidP="00073E62">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12 puncte</w:t>
            </w:r>
          </w:p>
        </w:tc>
      </w:tr>
      <w:tr w:rsidR="00F62C0F" w:rsidRPr="0080014C" w14:paraId="332389E1" w14:textId="77777777" w:rsidTr="00CB463A">
        <w:tc>
          <w:tcPr>
            <w:tcW w:w="4351" w:type="pct"/>
            <w:tcBorders>
              <w:top w:val="single" w:sz="4" w:space="0" w:color="auto"/>
              <w:left w:val="single" w:sz="4" w:space="0" w:color="auto"/>
              <w:bottom w:val="single" w:sz="4" w:space="0" w:color="auto"/>
              <w:right w:val="single" w:sz="4" w:space="0" w:color="auto"/>
            </w:tcBorders>
            <w:shd w:val="clear" w:color="auto" w:fill="auto"/>
          </w:tcPr>
          <w:p w14:paraId="07D7B2BA" w14:textId="77777777" w:rsidR="00F62C0F" w:rsidRPr="0080014C" w:rsidRDefault="00F62C0F" w:rsidP="00F62C0F">
            <w:pPr>
              <w:overflowPunct w:val="0"/>
              <w:autoSpaceDE w:val="0"/>
              <w:autoSpaceDN w:val="0"/>
              <w:adjustRightInd w:val="0"/>
              <w:textAlignment w:val="baseline"/>
              <w:rPr>
                <w:rFonts w:asciiTheme="minorHAnsi" w:eastAsia="Calibri" w:hAnsiTheme="minorHAnsi" w:cstheme="minorHAnsi"/>
                <w:i/>
                <w:sz w:val="22"/>
                <w:szCs w:val="22"/>
                <w:lang w:val="ro-RO"/>
              </w:rPr>
            </w:pPr>
            <w:r w:rsidRPr="0080014C">
              <w:rPr>
                <w:rFonts w:asciiTheme="minorHAnsi" w:eastAsia="Calibri" w:hAnsiTheme="minorHAnsi" w:cstheme="minorHAnsi"/>
                <w:b/>
                <w:sz w:val="22"/>
                <w:szCs w:val="22"/>
              </w:rPr>
              <w:t>P7. Principiul accesului la finanțare, în sensul prioritizării solicitanților care nu au beneficiat de finanțare în perioada de programare 2014 – 2020 prin PNDR – max 5 puncte</w:t>
            </w: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78F03B65" w14:textId="77777777" w:rsidR="00F62C0F" w:rsidRPr="0080014C" w:rsidRDefault="000500D5" w:rsidP="00073E62">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5 puncte</w:t>
            </w:r>
          </w:p>
        </w:tc>
      </w:tr>
      <w:tr w:rsidR="00F62C0F" w:rsidRPr="0080014C" w14:paraId="11FD48FE" w14:textId="77777777" w:rsidTr="00CB463A">
        <w:tc>
          <w:tcPr>
            <w:tcW w:w="4351" w:type="pct"/>
            <w:tcBorders>
              <w:top w:val="single" w:sz="4" w:space="0" w:color="auto"/>
              <w:left w:val="single" w:sz="4" w:space="0" w:color="auto"/>
              <w:bottom w:val="single" w:sz="4" w:space="0" w:color="auto"/>
              <w:right w:val="single" w:sz="4" w:space="0" w:color="auto"/>
            </w:tcBorders>
            <w:shd w:val="clear" w:color="auto" w:fill="auto"/>
          </w:tcPr>
          <w:p w14:paraId="756D3DB3" w14:textId="77777777" w:rsidR="00F62C0F" w:rsidRPr="0080014C" w:rsidRDefault="00F62C0F" w:rsidP="00F62C0F">
            <w:pPr>
              <w:overflowPunct w:val="0"/>
              <w:autoSpaceDE w:val="0"/>
              <w:autoSpaceDN w:val="0"/>
              <w:adjustRightInd w:val="0"/>
              <w:textAlignment w:val="baseline"/>
              <w:rPr>
                <w:rFonts w:asciiTheme="minorHAnsi" w:eastAsia="Calibri" w:hAnsiTheme="minorHAnsi" w:cstheme="minorHAnsi"/>
                <w:i/>
                <w:sz w:val="22"/>
                <w:szCs w:val="22"/>
                <w:lang w:val="ro-RO"/>
              </w:rPr>
            </w:pPr>
            <w:r w:rsidRPr="0080014C">
              <w:rPr>
                <w:rFonts w:asciiTheme="minorHAnsi" w:eastAsia="Calibri" w:hAnsiTheme="minorHAnsi" w:cstheme="minorHAnsi"/>
                <w:b/>
                <w:i/>
                <w:sz w:val="22"/>
                <w:szCs w:val="22"/>
                <w:lang w:val="ro-RO"/>
              </w:rPr>
              <w:t>7.1.</w:t>
            </w:r>
            <w:r w:rsidRPr="0080014C">
              <w:rPr>
                <w:rFonts w:asciiTheme="minorHAnsi" w:eastAsia="Calibri" w:hAnsiTheme="minorHAnsi" w:cstheme="minorHAnsi"/>
                <w:i/>
                <w:sz w:val="22"/>
                <w:szCs w:val="22"/>
                <w:lang w:val="ro-RO"/>
              </w:rPr>
              <w:t xml:space="preserve"> Solicitanții care nu au obținut finanțare în perioada de programare 2014 – 2020 prin PNDR (6.4 și măsură similară din 19.2) </w:t>
            </w:r>
          </w:p>
          <w:p w14:paraId="7AE4E85F" w14:textId="77777777" w:rsidR="00F62C0F" w:rsidRPr="0080014C" w:rsidRDefault="00F62C0F" w:rsidP="00F62C0F">
            <w:pPr>
              <w:overflowPunct w:val="0"/>
              <w:autoSpaceDE w:val="0"/>
              <w:autoSpaceDN w:val="0"/>
              <w:adjustRightInd w:val="0"/>
              <w:textAlignment w:val="baseline"/>
              <w:rPr>
                <w:rFonts w:asciiTheme="minorHAnsi" w:eastAsia="Calibri" w:hAnsiTheme="minorHAnsi" w:cstheme="minorHAnsi"/>
                <w:i/>
                <w:sz w:val="22"/>
                <w:szCs w:val="22"/>
                <w:lang w:val="ro-RO"/>
              </w:rPr>
            </w:pPr>
            <w:r w:rsidRPr="0080014C">
              <w:rPr>
                <w:rFonts w:asciiTheme="minorHAnsi" w:eastAsia="Calibri" w:hAnsiTheme="minorHAnsi" w:cstheme="minorHAnsi"/>
                <w:i/>
                <w:sz w:val="22"/>
                <w:szCs w:val="22"/>
                <w:lang w:val="ro-RO"/>
              </w:rPr>
              <w:t>Punctajul va fi acordat pentru solicitanții care nu au obținut finanțare (nu au avut un proiect selectat) prin intermediul sM 6.4 sau prin măsură similară finanțată prin sM 19.2.</w:t>
            </w: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3AB37787" w14:textId="77777777" w:rsidR="00F62C0F" w:rsidRPr="0080014C" w:rsidRDefault="000500D5" w:rsidP="00073E62">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5 puncte</w:t>
            </w:r>
          </w:p>
        </w:tc>
      </w:tr>
      <w:tr w:rsidR="00423860" w:rsidRPr="0080014C" w14:paraId="5661885C" w14:textId="77777777" w:rsidTr="00CB463A">
        <w:tc>
          <w:tcPr>
            <w:tcW w:w="4351" w:type="pct"/>
            <w:tcBorders>
              <w:top w:val="single" w:sz="4" w:space="0" w:color="auto"/>
              <w:left w:val="single" w:sz="4" w:space="0" w:color="auto"/>
              <w:bottom w:val="single" w:sz="4" w:space="0" w:color="auto"/>
              <w:right w:val="single" w:sz="4" w:space="0" w:color="auto"/>
            </w:tcBorders>
            <w:shd w:val="clear" w:color="auto" w:fill="auto"/>
          </w:tcPr>
          <w:p w14:paraId="3CE5EEAC" w14:textId="77777777" w:rsidR="00423860" w:rsidRPr="0080014C" w:rsidRDefault="00423860" w:rsidP="00423860">
            <w:pPr>
              <w:overflowPunct w:val="0"/>
              <w:autoSpaceDE w:val="0"/>
              <w:autoSpaceDN w:val="0"/>
              <w:adjustRightInd w:val="0"/>
              <w:jc w:val="center"/>
              <w:textAlignment w:val="baseline"/>
              <w:rPr>
                <w:rFonts w:asciiTheme="minorHAnsi" w:eastAsia="Calibri" w:hAnsiTheme="minorHAnsi" w:cstheme="minorHAnsi"/>
                <w:b/>
                <w:sz w:val="22"/>
                <w:szCs w:val="22"/>
                <w:lang w:val="ro-RO"/>
              </w:rPr>
            </w:pPr>
            <w:r w:rsidRPr="0080014C">
              <w:rPr>
                <w:rFonts w:asciiTheme="minorHAnsi" w:eastAsia="Calibri" w:hAnsiTheme="minorHAnsi" w:cstheme="minorHAnsi"/>
                <w:b/>
                <w:sz w:val="22"/>
                <w:szCs w:val="22"/>
                <w:lang w:val="ro-RO"/>
              </w:rPr>
              <w:t>TOTAL punctaj</w:t>
            </w: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5C021160" w14:textId="77777777" w:rsidR="00423860" w:rsidRPr="0080014C" w:rsidRDefault="00423860" w:rsidP="00423860">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100 p</w:t>
            </w:r>
          </w:p>
        </w:tc>
      </w:tr>
    </w:tbl>
    <w:p w14:paraId="76B90E41" w14:textId="77777777" w:rsidR="00DA47F6" w:rsidRPr="0080014C" w:rsidRDefault="00DA47F6" w:rsidP="008F5679">
      <w:pPr>
        <w:overflowPunct w:val="0"/>
        <w:autoSpaceDE w:val="0"/>
        <w:autoSpaceDN w:val="0"/>
        <w:adjustRightInd w:val="0"/>
        <w:jc w:val="both"/>
        <w:textAlignment w:val="baseline"/>
        <w:rPr>
          <w:rFonts w:asciiTheme="minorHAnsi" w:hAnsiTheme="minorHAnsi" w:cstheme="minorHAnsi"/>
          <w:bCs/>
          <w:sz w:val="22"/>
          <w:szCs w:val="22"/>
          <w:lang w:val="ro-RO" w:eastAsia="ro-RO"/>
        </w:rPr>
      </w:pPr>
    </w:p>
    <w:p w14:paraId="3464D5D7" w14:textId="77777777" w:rsidR="00DA47F6" w:rsidRPr="0080014C" w:rsidRDefault="00DA47F6" w:rsidP="008F5679">
      <w:pPr>
        <w:overflowPunct w:val="0"/>
        <w:autoSpaceDE w:val="0"/>
        <w:autoSpaceDN w:val="0"/>
        <w:adjustRightInd w:val="0"/>
        <w:jc w:val="both"/>
        <w:textAlignment w:val="baseline"/>
        <w:rPr>
          <w:rFonts w:asciiTheme="minorHAnsi" w:hAnsiTheme="minorHAnsi" w:cstheme="minorHAnsi"/>
          <w:bCs/>
          <w:sz w:val="22"/>
          <w:szCs w:val="22"/>
          <w:lang w:val="ro-RO" w:eastAsia="ro-RO"/>
        </w:rPr>
      </w:pPr>
    </w:p>
    <w:p w14:paraId="1B6C6742" w14:textId="77777777" w:rsidR="00DA47F6" w:rsidRPr="0080014C" w:rsidRDefault="00DA47F6" w:rsidP="008F5679">
      <w:pPr>
        <w:overflowPunct w:val="0"/>
        <w:autoSpaceDE w:val="0"/>
        <w:autoSpaceDN w:val="0"/>
        <w:adjustRightInd w:val="0"/>
        <w:jc w:val="both"/>
        <w:textAlignment w:val="baseline"/>
        <w:rPr>
          <w:rFonts w:asciiTheme="minorHAnsi" w:hAnsiTheme="minorHAnsi" w:cstheme="minorHAnsi"/>
          <w:bCs/>
          <w:sz w:val="22"/>
          <w:szCs w:val="22"/>
          <w:lang w:val="ro-RO" w:eastAsia="ro-RO"/>
        </w:rPr>
      </w:pPr>
    </w:p>
    <w:p w14:paraId="28C213C3" w14:textId="33A47C9A" w:rsidR="008F5679" w:rsidRPr="0080014C" w:rsidRDefault="008F5679" w:rsidP="008F5679">
      <w:pPr>
        <w:overflowPunct w:val="0"/>
        <w:autoSpaceDE w:val="0"/>
        <w:autoSpaceDN w:val="0"/>
        <w:adjustRightInd w:val="0"/>
        <w:jc w:val="both"/>
        <w:textAlignment w:val="baseline"/>
        <w:rPr>
          <w:rFonts w:asciiTheme="minorHAnsi" w:hAnsiTheme="minorHAnsi" w:cstheme="minorHAnsi"/>
          <w:bCs/>
          <w:sz w:val="22"/>
          <w:szCs w:val="22"/>
          <w:lang w:val="ro-RO" w:eastAsia="ro-RO"/>
        </w:rPr>
      </w:pPr>
      <w:r w:rsidRPr="0080014C">
        <w:rPr>
          <w:rFonts w:asciiTheme="minorHAnsi" w:hAnsiTheme="minorHAnsi" w:cstheme="minorHAnsi"/>
          <w:bCs/>
          <w:sz w:val="22"/>
          <w:szCs w:val="22"/>
          <w:lang w:val="ro-RO" w:eastAsia="ro-RO"/>
        </w:rPr>
        <w:t xml:space="preserve">Pentru această submăsură punctajul minim este de </w:t>
      </w:r>
      <w:r w:rsidR="00F62C0F" w:rsidRPr="0080014C">
        <w:rPr>
          <w:rFonts w:asciiTheme="minorHAnsi" w:hAnsiTheme="minorHAnsi" w:cstheme="minorHAnsi"/>
          <w:bCs/>
          <w:sz w:val="22"/>
          <w:szCs w:val="22"/>
          <w:lang w:val="ro-RO" w:eastAsia="ro-RO"/>
        </w:rPr>
        <w:t>2</w:t>
      </w:r>
      <w:r w:rsidRPr="0080014C">
        <w:rPr>
          <w:rFonts w:asciiTheme="minorHAnsi" w:hAnsiTheme="minorHAnsi" w:cstheme="minorHAnsi"/>
          <w:bCs/>
          <w:sz w:val="22"/>
          <w:szCs w:val="22"/>
          <w:lang w:val="ro-RO" w:eastAsia="ro-RO"/>
        </w:rPr>
        <w:t xml:space="preserve">5 puncte si reprezintă pragul sub care niciun proiect nu poate intra la finanţare. </w:t>
      </w:r>
    </w:p>
    <w:p w14:paraId="387CEFF0" w14:textId="77777777" w:rsidR="00A71545" w:rsidRPr="0080014C" w:rsidRDefault="008F5679" w:rsidP="00073E62">
      <w:pPr>
        <w:overflowPunct w:val="0"/>
        <w:autoSpaceDE w:val="0"/>
        <w:autoSpaceDN w:val="0"/>
        <w:adjustRightInd w:val="0"/>
        <w:jc w:val="both"/>
        <w:textAlignment w:val="baseline"/>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 xml:space="preserve"> </w:t>
      </w:r>
      <w:r w:rsidR="002937D4" w:rsidRPr="0080014C">
        <w:rPr>
          <w:rFonts w:asciiTheme="minorHAnsi" w:hAnsiTheme="minorHAnsi" w:cstheme="minorHAnsi"/>
          <w:sz w:val="22"/>
          <w:szCs w:val="22"/>
          <w:lang w:val="ro-RO" w:eastAsia="ro-RO"/>
        </w:rPr>
        <w:t>„Cererile de Finantare ale căror punctaj estimat va scădea în urma evaluării AFIR sub pragul de calitate corespunzător lunii</w:t>
      </w:r>
      <w:r w:rsidR="00074129" w:rsidRPr="0080014C">
        <w:rPr>
          <w:rFonts w:asciiTheme="minorHAnsi" w:hAnsiTheme="minorHAnsi" w:cstheme="minorHAnsi"/>
          <w:sz w:val="22"/>
          <w:szCs w:val="22"/>
          <w:lang w:val="ro-RO" w:eastAsia="ro-RO"/>
        </w:rPr>
        <w:t xml:space="preserve"> si proiectele încadrate greșit din punct de vedere al alocării financiare aferente unei măsuri/sub-măsuri/componentă (alocare distinctă </w:t>
      </w:r>
      <w:r w:rsidR="006E7A1A" w:rsidRPr="0080014C">
        <w:rPr>
          <w:rFonts w:asciiTheme="minorHAnsi" w:hAnsiTheme="minorHAnsi" w:cstheme="minorHAnsi"/>
          <w:sz w:val="22"/>
          <w:szCs w:val="22"/>
          <w:lang w:val="ro-RO" w:eastAsia="ro-RO"/>
        </w:rPr>
        <w:t>)</w:t>
      </w:r>
      <w:r w:rsidR="00192615" w:rsidRPr="0080014C">
        <w:rPr>
          <w:rFonts w:asciiTheme="minorHAnsi" w:hAnsiTheme="minorHAnsi" w:cstheme="minorHAnsi"/>
          <w:sz w:val="22"/>
          <w:szCs w:val="22"/>
          <w:lang w:val="ro-RO" w:eastAsia="ro-RO"/>
        </w:rPr>
        <w:t xml:space="preserve"> </w:t>
      </w:r>
      <w:r w:rsidR="002937D4" w:rsidRPr="0080014C">
        <w:rPr>
          <w:rFonts w:asciiTheme="minorHAnsi" w:hAnsiTheme="minorHAnsi" w:cstheme="minorHAnsi"/>
          <w:sz w:val="22"/>
          <w:szCs w:val="22"/>
          <w:lang w:val="ro-RO" w:eastAsia="ro-RO"/>
        </w:rPr>
        <w:t>vor fi declarate neconforme, nu vor intra în procesul de selecție si li se va atribui in Registrul electronic al Cererilor de Finantare, statutul de  ”R” – Neconforma”</w:t>
      </w:r>
    </w:p>
    <w:p w14:paraId="2C0DAAB2" w14:textId="77777777" w:rsidR="00F62C0F" w:rsidRPr="0080014C" w:rsidRDefault="00F62C0F" w:rsidP="00073E62">
      <w:pPr>
        <w:overflowPunct w:val="0"/>
        <w:autoSpaceDE w:val="0"/>
        <w:autoSpaceDN w:val="0"/>
        <w:adjustRightInd w:val="0"/>
        <w:jc w:val="both"/>
        <w:textAlignment w:val="baseline"/>
        <w:rPr>
          <w:rFonts w:asciiTheme="minorHAnsi" w:hAnsiTheme="minorHAnsi" w:cstheme="minorHAnsi"/>
          <w:bCs/>
          <w:sz w:val="22"/>
          <w:szCs w:val="22"/>
          <w:lang w:val="ro-RO" w:eastAsia="fr-FR"/>
        </w:rPr>
      </w:pPr>
    </w:p>
    <w:p w14:paraId="235A46B5" w14:textId="484CDE5C" w:rsidR="00971802" w:rsidRPr="0080014C" w:rsidRDefault="00F62C0F" w:rsidP="00971802">
      <w:pPr>
        <w:jc w:val="both"/>
        <w:rPr>
          <w:rFonts w:asciiTheme="minorHAnsi" w:hAnsiTheme="minorHAnsi" w:cstheme="minorHAnsi"/>
          <w:b/>
          <w:bCs/>
          <w:sz w:val="22"/>
          <w:szCs w:val="22"/>
          <w:lang w:val="ro-RO" w:eastAsia="ro-RO"/>
        </w:rPr>
      </w:pPr>
      <w:r w:rsidRPr="0080014C">
        <w:rPr>
          <w:rFonts w:asciiTheme="minorHAnsi" w:hAnsiTheme="minorHAnsi" w:cstheme="minorHAnsi"/>
          <w:b/>
          <w:sz w:val="22"/>
          <w:szCs w:val="22"/>
          <w:lang w:val="ro-RO"/>
        </w:rPr>
        <w:t>P</w:t>
      </w:r>
      <w:r w:rsidR="00971802" w:rsidRPr="0080014C">
        <w:rPr>
          <w:rFonts w:asciiTheme="minorHAnsi" w:hAnsiTheme="minorHAnsi" w:cstheme="minorHAnsi"/>
          <w:b/>
          <w:bCs/>
          <w:sz w:val="22"/>
          <w:szCs w:val="22"/>
          <w:lang w:val="ro-RO" w:eastAsia="ro-RO"/>
        </w:rPr>
        <w:t>roiectul este NECONFORM, din motivul scăderii punctajului din autoevaluare/prescoring sub pragul de calitate corespunzător lunii în care a fost depus proiectul ?</w:t>
      </w:r>
    </w:p>
    <w:p w14:paraId="595751A3" w14:textId="77777777" w:rsidR="00971802" w:rsidRPr="0080014C" w:rsidRDefault="00971802" w:rsidP="00971802">
      <w:pPr>
        <w:pStyle w:val="BodyText3"/>
        <w:jc w:val="both"/>
        <w:rPr>
          <w:rFonts w:asciiTheme="minorHAnsi" w:hAnsiTheme="minorHAnsi" w:cstheme="minorHAnsi"/>
          <w:b w:val="0"/>
          <w:iCs/>
          <w:sz w:val="22"/>
          <w:szCs w:val="22"/>
          <w:lang w:val="ro-RO"/>
        </w:rPr>
      </w:pPr>
      <w:r w:rsidRPr="0080014C">
        <w:rPr>
          <w:rFonts w:asciiTheme="minorHAnsi" w:hAnsiTheme="minorHAnsi" w:cstheme="minorHAnsi"/>
          <w:b w:val="0"/>
          <w:iCs/>
          <w:sz w:val="22"/>
          <w:szCs w:val="22"/>
          <w:lang w:val="ro-RO"/>
        </w:rPr>
        <w:t xml:space="preserve">                                                </w:t>
      </w:r>
    </w:p>
    <w:p w14:paraId="05E3C9C9" w14:textId="77777777" w:rsidR="00971802" w:rsidRPr="0080014C" w:rsidRDefault="00971802" w:rsidP="00971802">
      <w:pPr>
        <w:pStyle w:val="BodyText3"/>
        <w:jc w:val="both"/>
        <w:rPr>
          <w:rFonts w:asciiTheme="minorHAnsi" w:hAnsiTheme="minorHAnsi" w:cstheme="minorHAnsi"/>
          <w:b w:val="0"/>
          <w:sz w:val="22"/>
          <w:szCs w:val="22"/>
          <w:lang w:val="ro-RO"/>
        </w:rPr>
      </w:pPr>
      <w:r w:rsidRPr="0080014C">
        <w:rPr>
          <w:rFonts w:asciiTheme="minorHAnsi" w:hAnsiTheme="minorHAnsi" w:cstheme="minorHAnsi"/>
          <w:b w:val="0"/>
          <w:iCs/>
          <w:sz w:val="22"/>
          <w:szCs w:val="22"/>
          <w:lang w:val="ro-RO"/>
        </w:rPr>
        <w:sym w:font="Wingdings" w:char="F06F"/>
      </w:r>
      <w:r w:rsidRPr="0080014C">
        <w:rPr>
          <w:rFonts w:asciiTheme="minorHAnsi" w:hAnsiTheme="minorHAnsi" w:cstheme="minorHAnsi"/>
          <w:b w:val="0"/>
          <w:iCs/>
          <w:sz w:val="22"/>
          <w:szCs w:val="22"/>
          <w:lang w:val="ro-RO"/>
        </w:rPr>
        <w:t xml:space="preserve"> </w:t>
      </w:r>
      <w:r w:rsidRPr="0080014C">
        <w:rPr>
          <w:rFonts w:asciiTheme="minorHAnsi" w:hAnsiTheme="minorHAnsi" w:cstheme="minorHAnsi"/>
          <w:b w:val="0"/>
          <w:sz w:val="22"/>
          <w:szCs w:val="22"/>
          <w:lang w:val="ro-RO"/>
        </w:rPr>
        <w:t xml:space="preserve">DA                                                             </w:t>
      </w:r>
      <w:r w:rsidRPr="0080014C">
        <w:rPr>
          <w:rFonts w:asciiTheme="minorHAnsi" w:hAnsiTheme="minorHAnsi" w:cstheme="minorHAnsi"/>
          <w:b w:val="0"/>
          <w:iCs/>
          <w:sz w:val="22"/>
          <w:szCs w:val="22"/>
          <w:lang w:val="ro-RO"/>
        </w:rPr>
        <w:sym w:font="Wingdings" w:char="F06F"/>
      </w:r>
      <w:r w:rsidRPr="0080014C">
        <w:rPr>
          <w:rFonts w:asciiTheme="minorHAnsi" w:hAnsiTheme="minorHAnsi" w:cstheme="minorHAnsi"/>
          <w:b w:val="0"/>
          <w:sz w:val="22"/>
          <w:szCs w:val="22"/>
          <w:lang w:val="ro-RO"/>
        </w:rPr>
        <w:t xml:space="preserve"> NU</w:t>
      </w:r>
    </w:p>
    <w:p w14:paraId="0EC0E942" w14:textId="77777777" w:rsidR="00971802" w:rsidRPr="0080014C" w:rsidRDefault="00971802" w:rsidP="00971802">
      <w:pPr>
        <w:pStyle w:val="BodyText3"/>
        <w:jc w:val="left"/>
        <w:rPr>
          <w:rFonts w:asciiTheme="minorHAnsi" w:hAnsiTheme="minorHAnsi" w:cstheme="minorHAnsi"/>
          <w:b w:val="0"/>
          <w:iCs/>
          <w:sz w:val="22"/>
          <w:szCs w:val="22"/>
          <w:lang w:val="ro-RO"/>
        </w:rPr>
      </w:pPr>
    </w:p>
    <w:p w14:paraId="19C13629" w14:textId="77777777" w:rsidR="00971802" w:rsidRPr="0080014C" w:rsidRDefault="00971802" w:rsidP="00971802">
      <w:pPr>
        <w:pStyle w:val="BodyText3"/>
        <w:jc w:val="left"/>
        <w:rPr>
          <w:rFonts w:asciiTheme="minorHAnsi" w:hAnsiTheme="minorHAnsi" w:cstheme="minorHAnsi"/>
          <w:b w:val="0"/>
          <w:iCs/>
          <w:sz w:val="22"/>
          <w:szCs w:val="22"/>
          <w:u w:val="single"/>
          <w:lang w:val="ro-RO"/>
        </w:rPr>
      </w:pPr>
      <w:r w:rsidRPr="0080014C">
        <w:rPr>
          <w:rFonts w:asciiTheme="minorHAnsi" w:hAnsiTheme="minorHAnsi" w:cstheme="minorHAnsi"/>
          <w:b w:val="0"/>
          <w:iCs/>
          <w:sz w:val="22"/>
          <w:szCs w:val="22"/>
          <w:u w:val="single"/>
          <w:lang w:val="ro-RO"/>
        </w:rPr>
        <w:t>Observatii: ................................................................................................</w:t>
      </w:r>
    </w:p>
    <w:p w14:paraId="24478AAE" w14:textId="77777777" w:rsidR="00E32691" w:rsidRPr="0080014C" w:rsidRDefault="00E32691" w:rsidP="00073E62">
      <w:pPr>
        <w:overflowPunct w:val="0"/>
        <w:autoSpaceDE w:val="0"/>
        <w:autoSpaceDN w:val="0"/>
        <w:adjustRightInd w:val="0"/>
        <w:textAlignment w:val="baseline"/>
        <w:rPr>
          <w:rFonts w:asciiTheme="minorHAnsi" w:hAnsiTheme="minorHAnsi" w:cstheme="minorHAnsi"/>
          <w:b/>
          <w:bCs/>
          <w:sz w:val="22"/>
          <w:szCs w:val="22"/>
          <w:lang w:val="ro-RO" w:eastAsia="fr-FR"/>
        </w:rPr>
      </w:pPr>
    </w:p>
    <w:p w14:paraId="679FE922" w14:textId="77777777" w:rsidR="00A71545" w:rsidRPr="0080014C" w:rsidRDefault="00A71545" w:rsidP="00073E62">
      <w:pPr>
        <w:overflowPunct w:val="0"/>
        <w:autoSpaceDE w:val="0"/>
        <w:autoSpaceDN w:val="0"/>
        <w:adjustRightInd w:val="0"/>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t>Atentie!</w:t>
      </w:r>
    </w:p>
    <w:p w14:paraId="7CBFB8D4" w14:textId="77777777" w:rsidR="00A71545" w:rsidRPr="0080014C" w:rsidRDefault="00A71545" w:rsidP="00073E6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lastRenderedPageBreak/>
        <w:t xml:space="preserve">Evaluarea criteriilor de selectie se face numai in baza documentelor depuse odata cu Cererea de finantare. </w:t>
      </w:r>
    </w:p>
    <w:tbl>
      <w:tblPr>
        <w:tblW w:w="4887" w:type="pct"/>
        <w:tblLayout w:type="fixed"/>
        <w:tblLook w:val="04A0" w:firstRow="1" w:lastRow="0" w:firstColumn="1" w:lastColumn="0" w:noHBand="0" w:noVBand="1"/>
      </w:tblPr>
      <w:tblGrid>
        <w:gridCol w:w="9147"/>
      </w:tblGrid>
      <w:tr w:rsidR="00A71545" w:rsidRPr="0080014C" w14:paraId="03DB78C1" w14:textId="77777777" w:rsidTr="006D2AEA">
        <w:tc>
          <w:tcPr>
            <w:tcW w:w="5000" w:type="pct"/>
          </w:tcPr>
          <w:p w14:paraId="6222AA67" w14:textId="77777777" w:rsidR="00A71545" w:rsidRPr="0080014C" w:rsidRDefault="00A71545" w:rsidP="00073E62">
            <w:pPr>
              <w:overflowPunct w:val="0"/>
              <w:autoSpaceDE w:val="0"/>
              <w:autoSpaceDN w:val="0"/>
              <w:adjustRightInd w:val="0"/>
              <w:textAlignment w:val="baseline"/>
              <w:rPr>
                <w:rFonts w:asciiTheme="minorHAnsi" w:hAnsiTheme="minorHAnsi" w:cstheme="minorHAnsi"/>
                <w:bCs/>
                <w:iCs/>
                <w:sz w:val="22"/>
                <w:szCs w:val="22"/>
                <w:u w:val="single"/>
                <w:lang w:val="ro-RO" w:eastAsia="fr-FR"/>
              </w:rPr>
            </w:pPr>
            <w:r w:rsidRPr="0080014C">
              <w:rPr>
                <w:rFonts w:asciiTheme="minorHAnsi" w:hAnsiTheme="minorHAnsi" w:cstheme="minorHAnsi"/>
                <w:bCs/>
                <w:iCs/>
                <w:sz w:val="22"/>
                <w:szCs w:val="22"/>
                <w:u w:val="single"/>
                <w:lang w:val="ro-RO" w:eastAsia="fr-FR"/>
              </w:rPr>
              <w:t xml:space="preserve">Observatii: </w:t>
            </w:r>
          </w:p>
          <w:p w14:paraId="66F02854" w14:textId="77777777" w:rsidR="00A71545" w:rsidRPr="0080014C" w:rsidRDefault="00A71545" w:rsidP="00073E62">
            <w:pPr>
              <w:overflowPunct w:val="0"/>
              <w:autoSpaceDE w:val="0"/>
              <w:autoSpaceDN w:val="0"/>
              <w:adjustRightInd w:val="0"/>
              <w:textAlignment w:val="baseline"/>
              <w:rPr>
                <w:rFonts w:asciiTheme="minorHAnsi" w:hAnsiTheme="minorHAnsi" w:cstheme="minorHAnsi"/>
                <w:bCs/>
                <w:iCs/>
                <w:sz w:val="22"/>
                <w:szCs w:val="22"/>
                <w:lang w:val="ro-RO" w:eastAsia="fr-FR"/>
              </w:rPr>
            </w:pPr>
            <w:r w:rsidRPr="0080014C">
              <w:rPr>
                <w:rFonts w:asciiTheme="minorHAnsi" w:hAnsiTheme="minorHAnsi" w:cstheme="minorHAnsi"/>
                <w:bCs/>
                <w:iCs/>
                <w:sz w:val="22"/>
                <w:szCs w:val="22"/>
                <w:lang w:val="ro-RO" w:eastAsia="fr-FR"/>
              </w:rPr>
              <w:t>......................................................................................................................................................................................................................................................................................................................................................................................................................................................</w:t>
            </w:r>
          </w:p>
          <w:p w14:paraId="26480279" w14:textId="77777777" w:rsidR="0050593B" w:rsidRPr="0080014C" w:rsidRDefault="0050593B" w:rsidP="00073E62">
            <w:pPr>
              <w:overflowPunct w:val="0"/>
              <w:autoSpaceDE w:val="0"/>
              <w:autoSpaceDN w:val="0"/>
              <w:adjustRightInd w:val="0"/>
              <w:textAlignment w:val="baseline"/>
              <w:rPr>
                <w:rFonts w:asciiTheme="minorHAnsi" w:hAnsiTheme="minorHAnsi" w:cstheme="minorHAnsi"/>
                <w:bCs/>
                <w:iCs/>
                <w:sz w:val="22"/>
                <w:szCs w:val="22"/>
                <w:lang w:val="ro-RO" w:eastAsia="fr-FR"/>
              </w:rPr>
            </w:pPr>
          </w:p>
          <w:p w14:paraId="33939B46" w14:textId="77777777" w:rsidR="0050593B" w:rsidRPr="0080014C" w:rsidRDefault="0050593B" w:rsidP="00073E62">
            <w:pPr>
              <w:overflowPunct w:val="0"/>
              <w:autoSpaceDE w:val="0"/>
              <w:autoSpaceDN w:val="0"/>
              <w:adjustRightInd w:val="0"/>
              <w:textAlignment w:val="baseline"/>
              <w:rPr>
                <w:rFonts w:asciiTheme="minorHAnsi" w:hAnsiTheme="minorHAnsi" w:cstheme="minorHAnsi"/>
                <w:bCs/>
                <w:iCs/>
                <w:sz w:val="22"/>
                <w:szCs w:val="22"/>
                <w:lang w:val="ro-RO" w:eastAsia="fr-FR"/>
              </w:rPr>
            </w:pPr>
          </w:p>
          <w:p w14:paraId="40B89290" w14:textId="77777777" w:rsidR="0050593B" w:rsidRPr="0080014C" w:rsidRDefault="0050593B" w:rsidP="00073E62">
            <w:pPr>
              <w:overflowPunct w:val="0"/>
              <w:autoSpaceDE w:val="0"/>
              <w:autoSpaceDN w:val="0"/>
              <w:adjustRightInd w:val="0"/>
              <w:textAlignment w:val="baseline"/>
              <w:rPr>
                <w:rFonts w:asciiTheme="minorHAnsi" w:hAnsiTheme="minorHAnsi" w:cstheme="minorHAnsi"/>
                <w:bCs/>
                <w:iCs/>
                <w:sz w:val="22"/>
                <w:szCs w:val="22"/>
                <w:u w:val="single"/>
                <w:lang w:eastAsia="fr-FR"/>
              </w:rPr>
            </w:pPr>
          </w:p>
        </w:tc>
      </w:tr>
    </w:tbl>
    <w:p w14:paraId="15B440CF" w14:textId="77777777" w:rsidR="00A71545" w:rsidRPr="0080014C" w:rsidRDefault="00A71545"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713A568" w14:textId="77777777" w:rsidR="0050593B" w:rsidRPr="0080014C" w:rsidRDefault="00D87F04" w:rsidP="00073E62">
      <w:pPr>
        <w:pStyle w:val="BodyText3"/>
        <w:jc w:val="left"/>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tab/>
        <w:t>`</w:t>
      </w:r>
    </w:p>
    <w:tbl>
      <w:tblPr>
        <w:tblW w:w="0" w:type="auto"/>
        <w:tblLook w:val="04A0" w:firstRow="1" w:lastRow="0" w:firstColumn="1" w:lastColumn="0" w:noHBand="0" w:noVBand="1"/>
      </w:tblPr>
      <w:tblGrid>
        <w:gridCol w:w="4702"/>
        <w:gridCol w:w="4656"/>
      </w:tblGrid>
      <w:tr w:rsidR="0050593B" w:rsidRPr="0080014C" w14:paraId="2F98C007" w14:textId="77777777" w:rsidTr="009908C9">
        <w:tc>
          <w:tcPr>
            <w:tcW w:w="4787" w:type="dxa"/>
            <w:shd w:val="clear" w:color="auto" w:fill="auto"/>
          </w:tcPr>
          <w:p w14:paraId="57BD6FFB"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Aprobat de ...................................</w:t>
            </w:r>
          </w:p>
          <w:p w14:paraId="197DCAED"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Semnatura...........................</w:t>
            </w:r>
          </w:p>
        </w:tc>
        <w:tc>
          <w:tcPr>
            <w:tcW w:w="4787" w:type="dxa"/>
            <w:shd w:val="clear" w:color="auto" w:fill="auto"/>
          </w:tcPr>
          <w:p w14:paraId="09DE984E"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Director </w:t>
            </w:r>
            <w:r w:rsidRPr="0080014C">
              <w:rPr>
                <w:rFonts w:asciiTheme="minorHAnsi" w:hAnsiTheme="minorHAnsi" w:cstheme="minorHAnsi"/>
                <w:b/>
                <w:sz w:val="22"/>
                <w:szCs w:val="22"/>
                <w:lang w:val="ro-RO"/>
              </w:rPr>
              <w:t>OJFIR/ CRFIR/ DATIN</w:t>
            </w:r>
          </w:p>
          <w:p w14:paraId="3B859046"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Data..../...../,,,,,</w:t>
            </w:r>
          </w:p>
          <w:p w14:paraId="0DFCA027"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p>
        </w:tc>
      </w:tr>
    </w:tbl>
    <w:p w14:paraId="120B8771" w14:textId="77777777" w:rsidR="0050593B" w:rsidRPr="0080014C" w:rsidRDefault="0050593B" w:rsidP="0050593B">
      <w:pPr>
        <w:overflowPunct w:val="0"/>
        <w:autoSpaceDE w:val="0"/>
        <w:autoSpaceDN w:val="0"/>
        <w:adjustRightInd w:val="0"/>
        <w:textAlignment w:val="baseline"/>
        <w:rPr>
          <w:rFonts w:asciiTheme="minorHAnsi" w:hAnsiTheme="minorHAnsi" w:cstheme="minorHAnsi"/>
          <w:b/>
          <w:bCs/>
          <w:sz w:val="22"/>
          <w:szCs w:val="22"/>
          <w:lang w:val="ro-RO" w:eastAsia="fr-FR"/>
        </w:rPr>
      </w:pPr>
    </w:p>
    <w:tbl>
      <w:tblPr>
        <w:tblW w:w="0" w:type="auto"/>
        <w:tblLook w:val="04A0" w:firstRow="1" w:lastRow="0" w:firstColumn="1" w:lastColumn="0" w:noHBand="0" w:noVBand="1"/>
      </w:tblPr>
      <w:tblGrid>
        <w:gridCol w:w="4706"/>
        <w:gridCol w:w="4652"/>
      </w:tblGrid>
      <w:tr w:rsidR="0050593B" w:rsidRPr="0080014C" w14:paraId="5E95E806" w14:textId="77777777" w:rsidTr="009908C9">
        <w:tc>
          <w:tcPr>
            <w:tcW w:w="4787" w:type="dxa"/>
            <w:shd w:val="clear" w:color="auto" w:fill="auto"/>
          </w:tcPr>
          <w:p w14:paraId="5F57A4AF"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Avizat de ...................................</w:t>
            </w:r>
          </w:p>
          <w:p w14:paraId="4055B4FA"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Semnatura...........................</w:t>
            </w:r>
          </w:p>
        </w:tc>
        <w:tc>
          <w:tcPr>
            <w:tcW w:w="4787" w:type="dxa"/>
            <w:shd w:val="clear" w:color="auto" w:fill="auto"/>
          </w:tcPr>
          <w:p w14:paraId="330CA7C6"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Sef  </w:t>
            </w:r>
            <w:r w:rsidRPr="0080014C">
              <w:rPr>
                <w:rFonts w:asciiTheme="minorHAnsi" w:hAnsiTheme="minorHAnsi" w:cstheme="minorHAnsi"/>
                <w:b/>
                <w:sz w:val="22"/>
                <w:szCs w:val="22"/>
                <w:lang w:val="ro-RO"/>
              </w:rPr>
              <w:t>SLIN OJFIR/ CRFIR/ SIN</w:t>
            </w:r>
          </w:p>
          <w:p w14:paraId="078D1F50"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Data..../...../,,,,,</w:t>
            </w:r>
          </w:p>
          <w:p w14:paraId="4BF7055F"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p>
        </w:tc>
      </w:tr>
      <w:tr w:rsidR="0050593B" w:rsidRPr="0080014C" w14:paraId="71EC817F" w14:textId="77777777" w:rsidTr="009908C9">
        <w:tc>
          <w:tcPr>
            <w:tcW w:w="4787" w:type="dxa"/>
            <w:shd w:val="clear" w:color="auto" w:fill="auto"/>
          </w:tcPr>
          <w:p w14:paraId="37F31834"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Verificata de ...........................</w:t>
            </w:r>
          </w:p>
          <w:p w14:paraId="03F45D8F"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Semnatura..............................</w:t>
            </w:r>
          </w:p>
        </w:tc>
        <w:tc>
          <w:tcPr>
            <w:tcW w:w="4787" w:type="dxa"/>
            <w:shd w:val="clear" w:color="auto" w:fill="auto"/>
          </w:tcPr>
          <w:p w14:paraId="50B5E22F"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Expert 2 </w:t>
            </w:r>
            <w:r w:rsidRPr="0080014C">
              <w:rPr>
                <w:rFonts w:asciiTheme="minorHAnsi" w:hAnsiTheme="minorHAnsi" w:cstheme="minorHAnsi"/>
                <w:b/>
                <w:sz w:val="22"/>
                <w:szCs w:val="22"/>
                <w:lang w:val="ro-RO"/>
              </w:rPr>
              <w:t>SLIN OJFIR/ CRFIR/ SIN</w:t>
            </w:r>
            <w:r w:rsidRPr="0080014C">
              <w:rPr>
                <w:rFonts w:asciiTheme="minorHAnsi" w:hAnsiTheme="minorHAnsi" w:cstheme="minorHAnsi"/>
                <w:bCs/>
                <w:sz w:val="22"/>
                <w:szCs w:val="22"/>
                <w:lang w:val="ro-RO" w:eastAsia="fr-FR"/>
              </w:rPr>
              <w:t xml:space="preserve"> </w:t>
            </w:r>
          </w:p>
          <w:p w14:paraId="6CB2F77E"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Data..../...../ ,,,,,</w:t>
            </w:r>
          </w:p>
          <w:p w14:paraId="28CD957C"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p>
        </w:tc>
      </w:tr>
      <w:tr w:rsidR="0050593B" w:rsidRPr="0080014C" w14:paraId="38385087" w14:textId="77777777" w:rsidTr="009908C9">
        <w:tc>
          <w:tcPr>
            <w:tcW w:w="4787" w:type="dxa"/>
            <w:shd w:val="clear" w:color="auto" w:fill="auto"/>
          </w:tcPr>
          <w:p w14:paraId="1930E1F8"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Intocmit de ............................</w:t>
            </w:r>
          </w:p>
          <w:p w14:paraId="0359B240"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Semnatura..............................</w:t>
            </w:r>
          </w:p>
        </w:tc>
        <w:tc>
          <w:tcPr>
            <w:tcW w:w="4787" w:type="dxa"/>
            <w:shd w:val="clear" w:color="auto" w:fill="auto"/>
          </w:tcPr>
          <w:p w14:paraId="2317FBD9"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Expert 1 </w:t>
            </w:r>
            <w:r w:rsidRPr="0080014C">
              <w:rPr>
                <w:rFonts w:asciiTheme="minorHAnsi" w:hAnsiTheme="minorHAnsi" w:cstheme="minorHAnsi"/>
                <w:b/>
                <w:sz w:val="22"/>
                <w:szCs w:val="22"/>
                <w:lang w:val="ro-RO"/>
              </w:rPr>
              <w:t>SLIN OJFIR/ CRFIR/ SIN</w:t>
            </w:r>
            <w:r w:rsidRPr="0080014C">
              <w:rPr>
                <w:rFonts w:asciiTheme="minorHAnsi" w:hAnsiTheme="minorHAnsi" w:cstheme="minorHAnsi"/>
                <w:bCs/>
                <w:sz w:val="22"/>
                <w:szCs w:val="22"/>
                <w:lang w:val="ro-RO" w:eastAsia="fr-FR"/>
              </w:rPr>
              <w:t xml:space="preserve"> </w:t>
            </w:r>
          </w:p>
          <w:p w14:paraId="6A2568F4" w14:textId="77777777" w:rsidR="0050593B" w:rsidRPr="0080014C" w:rsidRDefault="0050593B" w:rsidP="009908C9">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Data..../...../ ,,,,,</w:t>
            </w:r>
          </w:p>
        </w:tc>
      </w:tr>
    </w:tbl>
    <w:p w14:paraId="6376167E" w14:textId="77777777" w:rsidR="002C63A1" w:rsidRPr="0080014C" w:rsidRDefault="003F47F0" w:rsidP="00073E62">
      <w:pPr>
        <w:pStyle w:val="BodyText3"/>
        <w:jc w:val="left"/>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br w:type="page"/>
      </w:r>
    </w:p>
    <w:p w14:paraId="4449DC9B" w14:textId="77777777" w:rsidR="00E46DDB" w:rsidRPr="0080014C" w:rsidRDefault="00E46DDB" w:rsidP="00073E62">
      <w:pPr>
        <w:tabs>
          <w:tab w:val="left" w:pos="3120"/>
          <w:tab w:val="center" w:pos="4320"/>
          <w:tab w:val="right" w:pos="8640"/>
        </w:tabs>
        <w:rPr>
          <w:rFonts w:asciiTheme="minorHAnsi" w:hAnsiTheme="minorHAnsi" w:cstheme="minorHAnsi"/>
          <w:b/>
          <w:sz w:val="22"/>
          <w:szCs w:val="22"/>
          <w:lang w:val="ro-RO"/>
        </w:rPr>
      </w:pPr>
      <w:r w:rsidRPr="0080014C">
        <w:rPr>
          <w:rFonts w:asciiTheme="minorHAnsi" w:hAnsiTheme="minorHAnsi" w:cstheme="minorHAnsi"/>
          <w:b/>
          <w:sz w:val="22"/>
          <w:szCs w:val="22"/>
          <w:lang w:val="ro-RO"/>
        </w:rPr>
        <w:lastRenderedPageBreak/>
        <w:t>Metodologia de verificare a corectitudinii informațiilor cu privire la solicitant prezentate în Cererea de Finanțare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03"/>
        <w:gridCol w:w="4937"/>
      </w:tblGrid>
      <w:tr w:rsidR="00E46DDB" w:rsidRPr="0080014C" w14:paraId="213DD25C" w14:textId="77777777" w:rsidTr="00486C15">
        <w:trPr>
          <w:trHeight w:val="733"/>
        </w:trPr>
        <w:tc>
          <w:tcPr>
            <w:tcW w:w="4703" w:type="dxa"/>
            <w:shd w:val="clear" w:color="auto" w:fill="C0C0C0"/>
            <w:vAlign w:val="center"/>
          </w:tcPr>
          <w:p w14:paraId="60A0F14F" w14:textId="77777777" w:rsidR="00E46DDB" w:rsidRPr="0080014C" w:rsidRDefault="00E46DDB" w:rsidP="00073E62">
            <w:pPr>
              <w:keepNext/>
              <w:keepLines/>
              <w:outlineLvl w:val="0"/>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DOCUMENTE   DE   VERIFICAT</w:t>
            </w:r>
          </w:p>
        </w:tc>
        <w:tc>
          <w:tcPr>
            <w:tcW w:w="4937" w:type="dxa"/>
            <w:shd w:val="clear" w:color="auto" w:fill="C0C0C0"/>
            <w:vAlign w:val="center"/>
          </w:tcPr>
          <w:p w14:paraId="19565D16" w14:textId="77777777" w:rsidR="00E46DDB" w:rsidRPr="0080014C" w:rsidRDefault="00E46DDB" w:rsidP="00073E62">
            <w:pPr>
              <w:jc w:val="both"/>
              <w:rPr>
                <w:rFonts w:asciiTheme="minorHAnsi" w:eastAsia="Calibri" w:hAnsiTheme="minorHAnsi" w:cstheme="minorHAnsi"/>
                <w:b/>
                <w:sz w:val="22"/>
                <w:szCs w:val="22"/>
                <w:lang w:val="pt-BR"/>
              </w:rPr>
            </w:pPr>
            <w:r w:rsidRPr="0080014C">
              <w:rPr>
                <w:rFonts w:asciiTheme="minorHAnsi" w:eastAsia="Calibri" w:hAnsiTheme="minorHAnsi" w:cstheme="minorHAnsi"/>
                <w:b/>
                <w:sz w:val="22"/>
                <w:szCs w:val="22"/>
                <w:lang w:val="pt-BR"/>
              </w:rPr>
              <w:t>PUNCTE DE VERIFICAT IN DOCUMENTE</w:t>
            </w:r>
          </w:p>
        </w:tc>
      </w:tr>
      <w:tr w:rsidR="00E46DDB" w:rsidRPr="0080014C" w14:paraId="155C4D60" w14:textId="77777777" w:rsidTr="00486C15">
        <w:trPr>
          <w:trHeight w:val="1025"/>
        </w:trPr>
        <w:tc>
          <w:tcPr>
            <w:tcW w:w="4703" w:type="dxa"/>
            <w:shd w:val="clear" w:color="auto" w:fill="auto"/>
            <w:vAlign w:val="center"/>
          </w:tcPr>
          <w:p w14:paraId="5BBBE431" w14:textId="77777777" w:rsidR="00E46DDB" w:rsidRPr="0080014C" w:rsidRDefault="00E46DDB" w:rsidP="00073E62">
            <w:pPr>
              <w:keepNext/>
              <w:keepLines/>
              <w:outlineLvl w:val="0"/>
              <w:rPr>
                <w:rFonts w:asciiTheme="minorHAnsi" w:hAnsiTheme="minorHAnsi" w:cstheme="minorHAnsi"/>
                <w:bCs/>
                <w:sz w:val="22"/>
                <w:szCs w:val="22"/>
                <w:lang w:val="ro-RO"/>
              </w:rPr>
            </w:pPr>
            <w:r w:rsidRPr="0080014C">
              <w:rPr>
                <w:rFonts w:asciiTheme="minorHAnsi" w:hAnsiTheme="minorHAnsi" w:cstheme="minorHAnsi"/>
                <w:bCs/>
                <w:sz w:val="22"/>
                <w:szCs w:val="22"/>
                <w:lang w:val="ro-RO"/>
              </w:rPr>
              <w:t>Cererea de finanțare Secțiune  B</w:t>
            </w:r>
          </w:p>
          <w:p w14:paraId="522E24A9" w14:textId="77777777" w:rsidR="00E46DDB" w:rsidRPr="0080014C" w:rsidRDefault="00E46DDB" w:rsidP="00073E62">
            <w:pPr>
              <w:keepNext/>
              <w:keepLines/>
              <w:outlineLvl w:val="0"/>
              <w:rPr>
                <w:rFonts w:asciiTheme="minorHAnsi" w:hAnsiTheme="minorHAnsi" w:cstheme="minorHAnsi"/>
                <w:bCs/>
                <w:sz w:val="22"/>
                <w:szCs w:val="22"/>
                <w:lang w:val="ro-RO"/>
              </w:rPr>
            </w:pPr>
            <w:r w:rsidRPr="0080014C">
              <w:rPr>
                <w:rFonts w:asciiTheme="minorHAnsi" w:hAnsiTheme="minorHAnsi" w:cstheme="minorHAnsi"/>
                <w:bCs/>
                <w:sz w:val="22"/>
                <w:szCs w:val="22"/>
                <w:lang w:val="ro-RO"/>
              </w:rPr>
              <w:t>Aplicația RECOM online – Certificatul Co</w:t>
            </w:r>
            <w:r w:rsidR="003B339A" w:rsidRPr="0080014C">
              <w:rPr>
                <w:rFonts w:asciiTheme="minorHAnsi" w:hAnsiTheme="minorHAnsi" w:cstheme="minorHAnsi"/>
                <w:bCs/>
                <w:sz w:val="22"/>
                <w:szCs w:val="22"/>
                <w:lang w:val="ro-RO"/>
              </w:rPr>
              <w:t>nstatator</w:t>
            </w:r>
          </w:p>
        </w:tc>
        <w:tc>
          <w:tcPr>
            <w:tcW w:w="4937" w:type="dxa"/>
            <w:shd w:val="clear" w:color="auto" w:fill="auto"/>
            <w:vAlign w:val="center"/>
          </w:tcPr>
          <w:p w14:paraId="4F4140B5" w14:textId="77777777" w:rsidR="00E46DDB" w:rsidRPr="0080014C" w:rsidRDefault="00E46DDB" w:rsidP="00073E62">
            <w:pPr>
              <w:jc w:val="both"/>
              <w:rPr>
                <w:rFonts w:asciiTheme="minorHAnsi" w:eastAsia="Calibri" w:hAnsiTheme="minorHAnsi" w:cstheme="minorHAnsi"/>
                <w:sz w:val="22"/>
                <w:szCs w:val="22"/>
                <w:lang w:val="pt-BR"/>
              </w:rPr>
            </w:pPr>
            <w:r w:rsidRPr="0080014C">
              <w:rPr>
                <w:rFonts w:asciiTheme="minorHAnsi" w:eastAsia="Calibri" w:hAnsiTheme="minorHAnsi" w:cstheme="minorHAnsi"/>
                <w:sz w:val="22"/>
                <w:szCs w:val="22"/>
                <w:lang w:val="pt-BR"/>
              </w:rPr>
              <w:t xml:space="preserve">Expertul verifică dacă datele completate de solicitant privind denumirea </w:t>
            </w:r>
            <w:r w:rsidR="003B339A" w:rsidRPr="0080014C">
              <w:rPr>
                <w:rFonts w:asciiTheme="minorHAnsi" w:eastAsia="Calibri" w:hAnsiTheme="minorHAnsi" w:cstheme="minorHAnsi"/>
                <w:sz w:val="22"/>
                <w:szCs w:val="22"/>
                <w:lang w:val="pt-BR"/>
              </w:rPr>
              <w:t xml:space="preserve">solicitantului </w:t>
            </w:r>
            <w:r w:rsidRPr="0080014C">
              <w:rPr>
                <w:rFonts w:asciiTheme="minorHAnsi" w:eastAsia="Calibri" w:hAnsiTheme="minorHAnsi" w:cstheme="minorHAnsi"/>
                <w:sz w:val="22"/>
                <w:szCs w:val="22"/>
                <w:lang w:val="pt-BR"/>
              </w:rPr>
              <w:t>și informațiile prezentate la Secțiunea B din Cererea de Finanțare (B1 și B2) corespund cu datele înscrise în aplicația RECOM – Certificatul Constatator</w:t>
            </w:r>
          </w:p>
        </w:tc>
      </w:tr>
    </w:tbl>
    <w:p w14:paraId="11112BC0" w14:textId="77777777" w:rsidR="00E46DDB" w:rsidRPr="0080014C" w:rsidRDefault="00E46DDB" w:rsidP="00073E62">
      <w:pPr>
        <w:tabs>
          <w:tab w:val="left" w:pos="3120"/>
          <w:tab w:val="center" w:pos="4320"/>
          <w:tab w:val="right" w:pos="8640"/>
        </w:tabs>
        <w:rPr>
          <w:rFonts w:asciiTheme="minorHAnsi" w:hAnsiTheme="minorHAnsi" w:cstheme="minorHAnsi"/>
          <w:b/>
          <w:sz w:val="22"/>
          <w:szCs w:val="22"/>
          <w:lang w:val="ro-RO"/>
        </w:rPr>
      </w:pPr>
    </w:p>
    <w:p w14:paraId="5AC8305A" w14:textId="77777777" w:rsidR="00D53DF3" w:rsidRPr="0080014C" w:rsidRDefault="00641BFB" w:rsidP="00073E62">
      <w:pPr>
        <w:tabs>
          <w:tab w:val="left" w:pos="3120"/>
          <w:tab w:val="center" w:pos="4320"/>
          <w:tab w:val="right" w:pos="8640"/>
        </w:tabs>
        <w:rPr>
          <w:rFonts w:asciiTheme="minorHAnsi" w:hAnsiTheme="minorHAnsi" w:cstheme="minorHAnsi"/>
          <w:b/>
          <w:sz w:val="22"/>
          <w:szCs w:val="22"/>
          <w:lang w:val="ro-RO"/>
        </w:rPr>
      </w:pPr>
      <w:r w:rsidRPr="0080014C">
        <w:rPr>
          <w:rFonts w:asciiTheme="minorHAnsi" w:hAnsiTheme="minorHAnsi" w:cstheme="minorHAnsi"/>
          <w:b/>
          <w:sz w:val="22"/>
          <w:szCs w:val="22"/>
          <w:lang w:val="ro-RO"/>
        </w:rPr>
        <w:t>SECTIUNEA I</w:t>
      </w:r>
    </w:p>
    <w:p w14:paraId="4CF3D119" w14:textId="77777777" w:rsidR="00097EC2" w:rsidRPr="0080014C" w:rsidRDefault="00097EC2" w:rsidP="00073E62">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fr-FR"/>
        </w:rPr>
        <w:t>Investiţia nouă -</w:t>
      </w:r>
      <w:r w:rsidRPr="0080014C">
        <w:rPr>
          <w:rFonts w:asciiTheme="minorHAnsi" w:hAnsiTheme="minorHAnsi" w:cstheme="minorHAnsi"/>
          <w:sz w:val="22"/>
          <w:szCs w:val="22"/>
          <w:lang w:val="fr-FR"/>
        </w:rPr>
        <w:t xml:space="preserve"> cuprinde lucrările de construcţii-montaj, utilaje, instalaţii, achiziția de echipamente si/sau dotari, care se realizează pentru construcţii noi sau pentru constructiile existente </w:t>
      </w:r>
      <w:r w:rsidRPr="0080014C">
        <w:rPr>
          <w:rFonts w:asciiTheme="minorHAnsi" w:hAnsiTheme="minorHAnsi" w:cstheme="minorHAnsi"/>
          <w:b/>
          <w:sz w:val="22"/>
          <w:szCs w:val="22"/>
          <w:lang w:val="fr-FR"/>
        </w:rPr>
        <w:t>cărora li se schimbă destinaţia</w:t>
      </w:r>
      <w:r w:rsidRPr="0080014C">
        <w:rPr>
          <w:rFonts w:asciiTheme="minorHAnsi" w:hAnsiTheme="minorHAnsi" w:cstheme="minorHAnsi"/>
          <w:sz w:val="22"/>
          <w:szCs w:val="22"/>
          <w:lang w:val="fr-FR"/>
        </w:rPr>
        <w:t xml:space="preserve"> sau pentru construcţii aparţinând întreprinderilor </w:t>
      </w:r>
      <w:r w:rsidRPr="0080014C">
        <w:rPr>
          <w:rFonts w:asciiTheme="minorHAnsi" w:hAnsiTheme="minorHAnsi" w:cstheme="minorHAnsi"/>
          <w:b/>
          <w:sz w:val="22"/>
          <w:szCs w:val="22"/>
          <w:lang w:val="fr-FR"/>
        </w:rPr>
        <w:t>cărora li s-au retras autorizaţiile de funcţionare şi nu-şi schimbă destinaţia iniţială.</w:t>
      </w:r>
    </w:p>
    <w:p w14:paraId="40A99535" w14:textId="77777777" w:rsidR="00097EC2" w:rsidRPr="0080014C" w:rsidRDefault="00097EC2" w:rsidP="00073E62">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 xml:space="preserve">Atentie! </w:t>
      </w:r>
    </w:p>
    <w:p w14:paraId="44CDE606" w14:textId="77777777" w:rsidR="00097EC2" w:rsidRPr="0080014C" w:rsidRDefault="00097EC2" w:rsidP="00073E62">
      <w:pPr>
        <w:tabs>
          <w:tab w:val="left" w:pos="3120"/>
          <w:tab w:val="center" w:pos="4320"/>
          <w:tab w:val="right" w:pos="8640"/>
        </w:tabs>
        <w:jc w:val="both"/>
        <w:rPr>
          <w:rFonts w:asciiTheme="minorHAnsi" w:hAnsiTheme="minorHAnsi" w:cstheme="minorHAnsi"/>
          <w:sz w:val="22"/>
          <w:szCs w:val="22"/>
        </w:rPr>
      </w:pPr>
      <w:r w:rsidRPr="0080014C">
        <w:rPr>
          <w:rFonts w:asciiTheme="minorHAnsi" w:hAnsiTheme="minorHAnsi" w:cstheme="minorHAnsi"/>
          <w:sz w:val="22"/>
          <w:szCs w:val="22"/>
          <w:lang w:val="ro-RO"/>
        </w:rPr>
        <w:t>Documentele depuse on-line trebuie sa fie lizibile! In caz contrar se solicita informatii suplimentare, iar daca in urma primirii raspunsului documentele nu sunt prezentate intr-un format lizibil</w:t>
      </w:r>
      <w:r w:rsidR="005F6381" w:rsidRPr="0080014C">
        <w:rPr>
          <w:rFonts w:asciiTheme="minorHAnsi" w:hAnsiTheme="minorHAnsi" w:cstheme="minorHAnsi"/>
          <w:sz w:val="22"/>
          <w:szCs w:val="22"/>
          <w:lang w:val="ro-RO"/>
        </w:rPr>
        <w:t>,</w:t>
      </w:r>
      <w:r w:rsidRPr="0080014C">
        <w:rPr>
          <w:rFonts w:asciiTheme="minorHAnsi" w:hAnsiTheme="minorHAnsi" w:cstheme="minorHAnsi"/>
          <w:sz w:val="22"/>
          <w:szCs w:val="22"/>
          <w:lang w:val="ro-RO"/>
        </w:rPr>
        <w:t xml:space="preserve">  Cererea de Finantare va fi declarata neeligibila la criteriul de eligibilitate verificat. </w:t>
      </w:r>
      <w:r w:rsidRPr="0080014C">
        <w:rPr>
          <w:rFonts w:asciiTheme="minorHAnsi" w:hAnsiTheme="minorHAnsi" w:cstheme="minorHAnsi"/>
          <w:sz w:val="22"/>
          <w:szCs w:val="22"/>
          <w:lang w:val="ro-RO" w:bidi="en-US"/>
        </w:rPr>
        <w:t>Documentele trebuie să fie valabile la data depunerii Cererii de finanţare, termenul de valabilitate al acestora fiind în conformitate cu legislaţia în vigoare</w:t>
      </w:r>
      <w:r w:rsidRPr="0080014C">
        <w:rPr>
          <w:rFonts w:asciiTheme="minorHAnsi" w:hAnsiTheme="minorHAnsi" w:cstheme="minorHAnsi"/>
          <w:sz w:val="22"/>
          <w:szCs w:val="22"/>
          <w:lang w:bidi="en-US"/>
        </w:rPr>
        <w:t>.</w:t>
      </w:r>
    </w:p>
    <w:p w14:paraId="29FE50DE" w14:textId="77777777" w:rsidR="00B92147" w:rsidRPr="0080014C" w:rsidRDefault="00B92147" w:rsidP="00073E62">
      <w:pPr>
        <w:tabs>
          <w:tab w:val="left" w:pos="3120"/>
          <w:tab w:val="center" w:pos="4320"/>
          <w:tab w:val="right" w:pos="8640"/>
        </w:tabs>
        <w:jc w:val="both"/>
        <w:rPr>
          <w:rFonts w:asciiTheme="minorHAnsi" w:hAnsiTheme="minorHAnsi" w:cstheme="minorHAnsi"/>
          <w:b/>
          <w:sz w:val="22"/>
          <w:szCs w:val="22"/>
          <w:lang w:val="ro-RO"/>
        </w:rPr>
      </w:pPr>
    </w:p>
    <w:p w14:paraId="1C712294" w14:textId="77777777" w:rsidR="00B92147" w:rsidRPr="0080014C" w:rsidRDefault="00B92147" w:rsidP="00B92147">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Atentie!</w:t>
      </w:r>
      <w:r w:rsidRPr="0080014C">
        <w:rPr>
          <w:rFonts w:asciiTheme="minorHAnsi" w:hAnsiTheme="minorHAnsi" w:cstheme="minorHAnsi"/>
          <w:sz w:val="22"/>
          <w:szCs w:val="22"/>
        </w:rPr>
        <w:t xml:space="preserve"> </w:t>
      </w:r>
      <w:r w:rsidRPr="0080014C">
        <w:rPr>
          <w:rFonts w:asciiTheme="minorHAnsi" w:hAnsiTheme="minorHAnsi" w:cstheme="minorHAnsi"/>
          <w:b/>
          <w:sz w:val="22"/>
          <w:szCs w:val="22"/>
          <w:lang w:val="ro-RO"/>
        </w:rPr>
        <w:t xml:space="preserve">Pentru cererile de finanțare cu depunere on-line, informațiile suplimentare se vor solicita de către experții evaluatori în sistem on-line, iar răspunsul va fi transmis de către solicitanți, în sistem online în termen de 5 zile lucrătoare de la confirmarea de primire a Adresei de solicitare informații suplimentare, dar nu mai mult de 7 zile lucrătoare de la comunicare (in cazul lipsei confirmarii de primire). </w:t>
      </w:r>
    </w:p>
    <w:p w14:paraId="3B4837A5" w14:textId="77777777" w:rsidR="00B92147" w:rsidRPr="0080014C" w:rsidRDefault="00B92147" w:rsidP="00B92147">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Pentru criteriile de eligibilitate și selecție se pot solicita clarificări, documente suplimentare fără înlocuirea documentelor obligatorii la depunerea Cererii de finanțare. Se acceptă orice informații  si alte documente care certifică o stare de fapt existentă la momentul  depunerii Cererii de finanțare, care vin în susținerea și clarificarea informațiilor solicitate din documentele obligatorii existente la dosarul Cererii de finantare.</w:t>
      </w:r>
    </w:p>
    <w:p w14:paraId="5C8B9167" w14:textId="457115A9" w:rsidR="00B92147" w:rsidRPr="0080014C" w:rsidRDefault="00B92147" w:rsidP="00B92147">
      <w:pPr>
        <w:tabs>
          <w:tab w:val="left" w:pos="3120"/>
          <w:tab w:val="center" w:pos="4320"/>
          <w:tab w:val="right" w:pos="8640"/>
        </w:tabs>
        <w:jc w:val="both"/>
        <w:rPr>
          <w:rFonts w:asciiTheme="minorHAnsi" w:hAnsiTheme="minorHAnsi" w:cstheme="minorHAnsi"/>
          <w:b/>
          <w:sz w:val="22"/>
          <w:szCs w:val="22"/>
          <w:lang w:val="ro-RO"/>
        </w:rPr>
      </w:pPr>
    </w:p>
    <w:p w14:paraId="1E58C612" w14:textId="55320086" w:rsidR="0080014C" w:rsidRPr="0080014C" w:rsidRDefault="0080014C" w:rsidP="00B92147">
      <w:pPr>
        <w:tabs>
          <w:tab w:val="left" w:pos="3120"/>
          <w:tab w:val="center" w:pos="4320"/>
          <w:tab w:val="right" w:pos="8640"/>
        </w:tabs>
        <w:jc w:val="both"/>
        <w:rPr>
          <w:rFonts w:asciiTheme="minorHAnsi" w:hAnsiTheme="minorHAnsi" w:cstheme="minorHAnsi"/>
          <w:b/>
          <w:sz w:val="22"/>
          <w:szCs w:val="22"/>
          <w:lang w:val="ro-RO"/>
        </w:rPr>
      </w:pPr>
    </w:p>
    <w:p w14:paraId="7A4AECF1" w14:textId="7CD2AA8E" w:rsidR="0080014C" w:rsidRPr="0080014C" w:rsidRDefault="0080014C" w:rsidP="00B92147">
      <w:pPr>
        <w:tabs>
          <w:tab w:val="left" w:pos="3120"/>
          <w:tab w:val="center" w:pos="4320"/>
          <w:tab w:val="right" w:pos="8640"/>
        </w:tabs>
        <w:jc w:val="both"/>
        <w:rPr>
          <w:rFonts w:asciiTheme="minorHAnsi" w:hAnsiTheme="minorHAnsi" w:cstheme="minorHAnsi"/>
          <w:b/>
          <w:sz w:val="22"/>
          <w:szCs w:val="22"/>
          <w:lang w:val="ro-RO"/>
        </w:rPr>
      </w:pPr>
    </w:p>
    <w:p w14:paraId="38E5F70F" w14:textId="5D264367" w:rsidR="0080014C" w:rsidRPr="0080014C" w:rsidRDefault="0080014C" w:rsidP="00B92147">
      <w:pPr>
        <w:tabs>
          <w:tab w:val="left" w:pos="3120"/>
          <w:tab w:val="center" w:pos="4320"/>
          <w:tab w:val="right" w:pos="8640"/>
        </w:tabs>
        <w:jc w:val="both"/>
        <w:rPr>
          <w:rFonts w:asciiTheme="minorHAnsi" w:hAnsiTheme="minorHAnsi" w:cstheme="minorHAnsi"/>
          <w:b/>
          <w:sz w:val="22"/>
          <w:szCs w:val="22"/>
          <w:lang w:val="ro-RO"/>
        </w:rPr>
      </w:pPr>
    </w:p>
    <w:p w14:paraId="1FF4AD5F" w14:textId="4C0EC8B0" w:rsidR="0080014C" w:rsidRPr="0080014C" w:rsidRDefault="0080014C" w:rsidP="00B92147">
      <w:pPr>
        <w:tabs>
          <w:tab w:val="left" w:pos="3120"/>
          <w:tab w:val="center" w:pos="4320"/>
          <w:tab w:val="right" w:pos="8640"/>
        </w:tabs>
        <w:jc w:val="both"/>
        <w:rPr>
          <w:rFonts w:asciiTheme="minorHAnsi" w:hAnsiTheme="minorHAnsi" w:cstheme="minorHAnsi"/>
          <w:b/>
          <w:sz w:val="22"/>
          <w:szCs w:val="22"/>
          <w:lang w:val="ro-RO"/>
        </w:rPr>
      </w:pPr>
    </w:p>
    <w:p w14:paraId="6E35F136" w14:textId="569A0506" w:rsidR="0080014C" w:rsidRPr="0080014C" w:rsidRDefault="0080014C" w:rsidP="00B92147">
      <w:pPr>
        <w:tabs>
          <w:tab w:val="left" w:pos="3120"/>
          <w:tab w:val="center" w:pos="4320"/>
          <w:tab w:val="right" w:pos="8640"/>
        </w:tabs>
        <w:jc w:val="both"/>
        <w:rPr>
          <w:rFonts w:asciiTheme="minorHAnsi" w:hAnsiTheme="minorHAnsi" w:cstheme="minorHAnsi"/>
          <w:b/>
          <w:sz w:val="22"/>
          <w:szCs w:val="22"/>
          <w:lang w:val="ro-RO"/>
        </w:rPr>
      </w:pPr>
    </w:p>
    <w:p w14:paraId="6DBFA240" w14:textId="699E3A35" w:rsidR="0080014C" w:rsidRDefault="0080014C" w:rsidP="00B92147">
      <w:pPr>
        <w:tabs>
          <w:tab w:val="left" w:pos="3120"/>
          <w:tab w:val="center" w:pos="4320"/>
          <w:tab w:val="right" w:pos="8640"/>
        </w:tabs>
        <w:jc w:val="both"/>
        <w:rPr>
          <w:rFonts w:asciiTheme="minorHAnsi" w:hAnsiTheme="minorHAnsi" w:cstheme="minorHAnsi"/>
          <w:b/>
          <w:sz w:val="22"/>
          <w:szCs w:val="22"/>
          <w:lang w:val="ro-RO"/>
        </w:rPr>
      </w:pPr>
    </w:p>
    <w:p w14:paraId="762BFAD6" w14:textId="1042E00D" w:rsidR="00C71819" w:rsidRDefault="00C71819" w:rsidP="00B92147">
      <w:pPr>
        <w:tabs>
          <w:tab w:val="left" w:pos="3120"/>
          <w:tab w:val="center" w:pos="4320"/>
          <w:tab w:val="right" w:pos="8640"/>
        </w:tabs>
        <w:jc w:val="both"/>
        <w:rPr>
          <w:rFonts w:asciiTheme="minorHAnsi" w:hAnsiTheme="minorHAnsi" w:cstheme="minorHAnsi"/>
          <w:b/>
          <w:sz w:val="22"/>
          <w:szCs w:val="22"/>
          <w:lang w:val="ro-RO"/>
        </w:rPr>
      </w:pPr>
    </w:p>
    <w:p w14:paraId="709A1362" w14:textId="61E68D70" w:rsidR="00C71819" w:rsidRDefault="00C71819" w:rsidP="00B92147">
      <w:pPr>
        <w:tabs>
          <w:tab w:val="left" w:pos="3120"/>
          <w:tab w:val="center" w:pos="4320"/>
          <w:tab w:val="right" w:pos="8640"/>
        </w:tabs>
        <w:jc w:val="both"/>
        <w:rPr>
          <w:rFonts w:asciiTheme="minorHAnsi" w:hAnsiTheme="minorHAnsi" w:cstheme="minorHAnsi"/>
          <w:b/>
          <w:sz w:val="22"/>
          <w:szCs w:val="22"/>
          <w:lang w:val="ro-RO"/>
        </w:rPr>
      </w:pPr>
    </w:p>
    <w:p w14:paraId="64CCDED2" w14:textId="228D1607" w:rsidR="00C71819" w:rsidRDefault="00C71819" w:rsidP="00B92147">
      <w:pPr>
        <w:tabs>
          <w:tab w:val="left" w:pos="3120"/>
          <w:tab w:val="center" w:pos="4320"/>
          <w:tab w:val="right" w:pos="8640"/>
        </w:tabs>
        <w:jc w:val="both"/>
        <w:rPr>
          <w:rFonts w:asciiTheme="minorHAnsi" w:hAnsiTheme="minorHAnsi" w:cstheme="minorHAnsi"/>
          <w:b/>
          <w:sz w:val="22"/>
          <w:szCs w:val="22"/>
          <w:lang w:val="ro-RO"/>
        </w:rPr>
      </w:pPr>
    </w:p>
    <w:p w14:paraId="57EBDD26" w14:textId="0E8FD4DF" w:rsidR="00C71819" w:rsidRPr="0080014C" w:rsidRDefault="00C71819" w:rsidP="00B92147">
      <w:pPr>
        <w:tabs>
          <w:tab w:val="left" w:pos="3120"/>
          <w:tab w:val="center" w:pos="4320"/>
          <w:tab w:val="right" w:pos="8640"/>
        </w:tabs>
        <w:jc w:val="both"/>
        <w:rPr>
          <w:rFonts w:asciiTheme="minorHAnsi" w:hAnsiTheme="minorHAnsi" w:cstheme="minorHAnsi"/>
          <w:b/>
          <w:sz w:val="22"/>
          <w:szCs w:val="22"/>
          <w:lang w:val="ro-RO"/>
        </w:rPr>
      </w:pPr>
    </w:p>
    <w:p w14:paraId="2F6444BB" w14:textId="1037F0F0" w:rsidR="0080014C" w:rsidRPr="0080014C" w:rsidRDefault="0080014C" w:rsidP="00B92147">
      <w:pPr>
        <w:tabs>
          <w:tab w:val="left" w:pos="3120"/>
          <w:tab w:val="center" w:pos="4320"/>
          <w:tab w:val="right" w:pos="8640"/>
        </w:tabs>
        <w:jc w:val="both"/>
        <w:rPr>
          <w:rFonts w:asciiTheme="minorHAnsi" w:hAnsiTheme="minorHAnsi" w:cstheme="minorHAnsi"/>
          <w:b/>
          <w:sz w:val="22"/>
          <w:szCs w:val="22"/>
          <w:lang w:val="ro-RO"/>
        </w:rPr>
      </w:pPr>
    </w:p>
    <w:p w14:paraId="4D22F0EB" w14:textId="23EACBDC" w:rsidR="0080014C" w:rsidRPr="0080014C" w:rsidRDefault="0080014C" w:rsidP="00B92147">
      <w:pPr>
        <w:tabs>
          <w:tab w:val="left" w:pos="3120"/>
          <w:tab w:val="center" w:pos="4320"/>
          <w:tab w:val="right" w:pos="8640"/>
        </w:tabs>
        <w:jc w:val="both"/>
        <w:rPr>
          <w:rFonts w:asciiTheme="minorHAnsi" w:hAnsiTheme="minorHAnsi" w:cstheme="minorHAnsi"/>
          <w:b/>
          <w:sz w:val="22"/>
          <w:szCs w:val="22"/>
          <w:lang w:val="ro-RO"/>
        </w:rPr>
      </w:pPr>
    </w:p>
    <w:p w14:paraId="019B763E" w14:textId="1F63224A" w:rsidR="0080014C" w:rsidRPr="0080014C" w:rsidRDefault="0080014C" w:rsidP="00B92147">
      <w:pPr>
        <w:tabs>
          <w:tab w:val="left" w:pos="3120"/>
          <w:tab w:val="center" w:pos="4320"/>
          <w:tab w:val="right" w:pos="8640"/>
        </w:tabs>
        <w:jc w:val="both"/>
        <w:rPr>
          <w:rFonts w:asciiTheme="minorHAnsi" w:hAnsiTheme="minorHAnsi" w:cstheme="minorHAnsi"/>
          <w:b/>
          <w:sz w:val="22"/>
          <w:szCs w:val="22"/>
          <w:lang w:val="ro-RO"/>
        </w:rPr>
      </w:pPr>
    </w:p>
    <w:p w14:paraId="392732E5" w14:textId="77777777" w:rsidR="0080014C" w:rsidRPr="0080014C" w:rsidRDefault="0080014C" w:rsidP="00B92147">
      <w:pPr>
        <w:tabs>
          <w:tab w:val="left" w:pos="3120"/>
          <w:tab w:val="center" w:pos="4320"/>
          <w:tab w:val="right" w:pos="8640"/>
        </w:tabs>
        <w:jc w:val="both"/>
        <w:rPr>
          <w:rFonts w:asciiTheme="minorHAnsi" w:hAnsiTheme="minorHAnsi" w:cstheme="minorHAnsi"/>
          <w:b/>
          <w:sz w:val="22"/>
          <w:szCs w:val="22"/>
          <w:lang w:val="ro-RO"/>
        </w:rPr>
      </w:pPr>
    </w:p>
    <w:p w14:paraId="7155FBCD" w14:textId="77777777" w:rsidR="001579DB" w:rsidRPr="0080014C" w:rsidRDefault="00641BFB" w:rsidP="00073E62">
      <w:pPr>
        <w:tabs>
          <w:tab w:val="left" w:pos="3120"/>
          <w:tab w:val="center" w:pos="4320"/>
          <w:tab w:val="right" w:pos="8640"/>
        </w:tabs>
        <w:rPr>
          <w:rFonts w:asciiTheme="minorHAnsi" w:hAnsiTheme="minorHAnsi" w:cstheme="minorHAnsi"/>
          <w:b/>
          <w:sz w:val="22"/>
          <w:szCs w:val="22"/>
          <w:lang w:val="ro-RO"/>
        </w:rPr>
      </w:pPr>
      <w:r w:rsidRPr="0080014C">
        <w:rPr>
          <w:rFonts w:asciiTheme="minorHAnsi" w:hAnsiTheme="minorHAnsi" w:cstheme="minorHAnsi"/>
          <w:b/>
          <w:sz w:val="22"/>
          <w:szCs w:val="22"/>
          <w:lang w:val="ro-RO"/>
        </w:rPr>
        <w:lastRenderedPageBreak/>
        <w:t xml:space="preserve">A. </w:t>
      </w:r>
      <w:r w:rsidR="001579DB" w:rsidRPr="0080014C">
        <w:rPr>
          <w:rFonts w:asciiTheme="minorHAnsi" w:hAnsiTheme="minorHAnsi" w:cstheme="minorHAnsi"/>
          <w:b/>
          <w:sz w:val="22"/>
          <w:szCs w:val="22"/>
          <w:lang w:val="ro-RO"/>
        </w:rPr>
        <w:t>Metodologie de aplicat pentru verificarea condiţiilor de eligibilitate</w:t>
      </w:r>
    </w:p>
    <w:p w14:paraId="0AA9CA15" w14:textId="77777777" w:rsidR="001579DB" w:rsidRPr="0080014C" w:rsidRDefault="001579DB" w:rsidP="00073E62">
      <w:pPr>
        <w:rPr>
          <w:rFonts w:asciiTheme="minorHAnsi" w:hAnsiTheme="minorHAnsi" w:cstheme="minorHAnsi"/>
          <w:sz w:val="22"/>
          <w:szCs w:val="22"/>
          <w:bdr w:val="single" w:sz="4" w:space="0" w:color="auto"/>
          <w:lang w:val="ro-RO"/>
        </w:rPr>
      </w:pPr>
    </w:p>
    <w:p w14:paraId="2EBA3C9B" w14:textId="77777777" w:rsidR="00006CF9" w:rsidRPr="0080014C" w:rsidRDefault="00006CF9" w:rsidP="00073E62">
      <w:pPr>
        <w:rPr>
          <w:rFonts w:asciiTheme="minorHAnsi" w:hAnsiTheme="minorHAnsi" w:cstheme="minorHAnsi"/>
          <w:sz w:val="22"/>
          <w:szCs w:val="22"/>
          <w:bdr w:val="single" w:sz="4" w:space="0" w:color="auto"/>
          <w:lang w:val="ro-RO"/>
        </w:rPr>
      </w:pPr>
    </w:p>
    <w:p w14:paraId="39B3C9E5" w14:textId="77777777" w:rsidR="00574253" w:rsidRPr="0080014C" w:rsidRDefault="002157FE" w:rsidP="00073E62">
      <w:pPr>
        <w:tabs>
          <w:tab w:val="left" w:pos="3120"/>
          <w:tab w:val="center" w:pos="4320"/>
          <w:tab w:val="right" w:pos="8640"/>
        </w:tabs>
        <w:rPr>
          <w:rFonts w:asciiTheme="minorHAnsi" w:hAnsiTheme="minorHAnsi" w:cstheme="minorHAnsi"/>
          <w:b/>
          <w:sz w:val="22"/>
          <w:szCs w:val="22"/>
          <w:lang w:val="ro-RO"/>
        </w:rPr>
      </w:pPr>
      <w:r w:rsidRPr="0080014C">
        <w:rPr>
          <w:rFonts w:asciiTheme="minorHAnsi" w:hAnsiTheme="minorHAnsi" w:cstheme="minorHAnsi"/>
          <w:b/>
          <w:sz w:val="22"/>
          <w:szCs w:val="22"/>
          <w:lang w:val="ro-RO"/>
        </w:rPr>
        <w:t>1.</w:t>
      </w:r>
      <w:r w:rsidR="00641BFB" w:rsidRPr="0080014C">
        <w:rPr>
          <w:rFonts w:asciiTheme="minorHAnsi" w:hAnsiTheme="minorHAnsi" w:cstheme="minorHAnsi"/>
          <w:b/>
          <w:sz w:val="22"/>
          <w:szCs w:val="22"/>
          <w:lang w:val="ro-RO"/>
        </w:rPr>
        <w:t xml:space="preserve"> </w:t>
      </w:r>
      <w:r w:rsidRPr="0080014C">
        <w:rPr>
          <w:rFonts w:asciiTheme="minorHAnsi" w:hAnsiTheme="minorHAnsi" w:cstheme="minorHAnsi"/>
          <w:b/>
          <w:sz w:val="22"/>
          <w:szCs w:val="22"/>
          <w:lang w:val="ro-RO"/>
        </w:rPr>
        <w:t xml:space="preserve">Verificarea </w:t>
      </w:r>
      <w:r w:rsidR="00150051" w:rsidRPr="0080014C">
        <w:rPr>
          <w:rFonts w:asciiTheme="minorHAnsi" w:hAnsiTheme="minorHAnsi" w:cstheme="minorHAnsi"/>
          <w:b/>
          <w:sz w:val="22"/>
          <w:szCs w:val="22"/>
          <w:lang w:val="ro-RO"/>
        </w:rPr>
        <w:t>eligibilitat</w:t>
      </w:r>
      <w:r w:rsidR="00E6578A" w:rsidRPr="0080014C">
        <w:rPr>
          <w:rFonts w:asciiTheme="minorHAnsi" w:hAnsiTheme="minorHAnsi" w:cstheme="minorHAnsi"/>
          <w:b/>
          <w:sz w:val="22"/>
          <w:szCs w:val="22"/>
          <w:lang w:val="ro-RO"/>
        </w:rPr>
        <w:t>ii</w:t>
      </w:r>
      <w:r w:rsidR="00150051" w:rsidRPr="0080014C">
        <w:rPr>
          <w:rFonts w:asciiTheme="minorHAnsi" w:hAnsiTheme="minorHAnsi" w:cstheme="minorHAnsi"/>
          <w:b/>
          <w:sz w:val="22"/>
          <w:szCs w:val="22"/>
          <w:lang w:val="ro-RO"/>
        </w:rPr>
        <w:t xml:space="preserve"> </w:t>
      </w:r>
      <w:r w:rsidRPr="0080014C">
        <w:rPr>
          <w:rFonts w:asciiTheme="minorHAnsi" w:hAnsiTheme="minorHAnsi" w:cstheme="minorHAnsi"/>
          <w:b/>
          <w:sz w:val="22"/>
          <w:szCs w:val="22"/>
          <w:lang w:val="ro-RO"/>
        </w:rPr>
        <w:t xml:space="preserve"> solicitantului</w:t>
      </w:r>
    </w:p>
    <w:p w14:paraId="415529E3" w14:textId="77777777" w:rsidR="00574253" w:rsidRPr="0080014C" w:rsidRDefault="00574253" w:rsidP="00073E62">
      <w:pPr>
        <w:tabs>
          <w:tab w:val="left" w:pos="3120"/>
          <w:tab w:val="center" w:pos="4320"/>
          <w:tab w:val="right" w:pos="8640"/>
        </w:tabs>
        <w:rPr>
          <w:rFonts w:asciiTheme="minorHAnsi" w:hAnsiTheme="minorHAnsi" w:cstheme="minorHAnsi"/>
          <w:b/>
          <w:sz w:val="22"/>
          <w:szCs w:val="22"/>
          <w:lang w:val="ro-RO"/>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52"/>
        <w:gridCol w:w="5088"/>
      </w:tblGrid>
      <w:tr w:rsidR="00641BFB" w:rsidRPr="0080014C" w14:paraId="62B1A0D7" w14:textId="77777777" w:rsidTr="007C3941">
        <w:trPr>
          <w:trHeight w:val="1025"/>
        </w:trPr>
        <w:tc>
          <w:tcPr>
            <w:tcW w:w="4552" w:type="dxa"/>
            <w:shd w:val="clear" w:color="auto" w:fill="C0C0C0"/>
          </w:tcPr>
          <w:p w14:paraId="7B34BF2E" w14:textId="77777777" w:rsidR="00641BFB" w:rsidRPr="0080014C" w:rsidRDefault="00641BFB" w:rsidP="00073E62">
            <w:pPr>
              <w:keepNext/>
              <w:keepLines/>
              <w:outlineLvl w:val="0"/>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 xml:space="preserve">DOCUMENTE   DE   </w:t>
            </w:r>
            <w:r w:rsidR="00440F4C" w:rsidRPr="0080014C">
              <w:rPr>
                <w:rFonts w:asciiTheme="minorHAnsi" w:hAnsiTheme="minorHAnsi" w:cstheme="minorHAnsi"/>
                <w:b/>
                <w:bCs/>
                <w:sz w:val="22"/>
                <w:szCs w:val="22"/>
                <w:lang w:val="ro-RO"/>
              </w:rPr>
              <w:t>VERIFICAT</w:t>
            </w:r>
          </w:p>
        </w:tc>
        <w:tc>
          <w:tcPr>
            <w:tcW w:w="5088" w:type="dxa"/>
            <w:shd w:val="clear" w:color="auto" w:fill="C0C0C0"/>
          </w:tcPr>
          <w:p w14:paraId="3197401F" w14:textId="77777777" w:rsidR="00641BFB" w:rsidRPr="0080014C" w:rsidRDefault="00641BFB" w:rsidP="00073E62">
            <w:pPr>
              <w:jc w:val="both"/>
              <w:rPr>
                <w:rFonts w:asciiTheme="minorHAnsi" w:eastAsia="Calibri" w:hAnsiTheme="minorHAnsi" w:cstheme="minorHAnsi"/>
                <w:b/>
                <w:sz w:val="22"/>
                <w:szCs w:val="22"/>
                <w:lang w:val="pt-BR"/>
              </w:rPr>
            </w:pPr>
          </w:p>
          <w:p w14:paraId="1283BB35" w14:textId="77777777" w:rsidR="00641BFB" w:rsidRPr="0080014C" w:rsidRDefault="00641BFB" w:rsidP="00073E62">
            <w:pPr>
              <w:jc w:val="both"/>
              <w:rPr>
                <w:rFonts w:asciiTheme="minorHAnsi" w:eastAsia="Calibri" w:hAnsiTheme="minorHAnsi" w:cstheme="minorHAnsi"/>
                <w:b/>
                <w:sz w:val="22"/>
                <w:szCs w:val="22"/>
                <w:lang w:val="pt-BR"/>
              </w:rPr>
            </w:pPr>
            <w:r w:rsidRPr="0080014C">
              <w:rPr>
                <w:rFonts w:asciiTheme="minorHAnsi" w:eastAsia="Calibri" w:hAnsiTheme="minorHAnsi" w:cstheme="minorHAnsi"/>
                <w:b/>
                <w:sz w:val="22"/>
                <w:szCs w:val="22"/>
                <w:lang w:val="pt-BR"/>
              </w:rPr>
              <w:t>PUNCTE DE VERIFICAT IN DOCUMENTE</w:t>
            </w:r>
          </w:p>
        </w:tc>
      </w:tr>
    </w:tbl>
    <w:p w14:paraId="537447F9" w14:textId="77777777" w:rsidR="00641BFB" w:rsidRPr="0080014C" w:rsidRDefault="00641BFB" w:rsidP="00073E62">
      <w:pPr>
        <w:rPr>
          <w:rFonts w:asciiTheme="minorHAnsi" w:hAnsiTheme="minorHAnsi" w:cstheme="minorHAnsi"/>
          <w:vanish/>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5387"/>
      </w:tblGrid>
      <w:tr w:rsidR="00641BFB" w:rsidRPr="0080014C" w14:paraId="4BA7C82D" w14:textId="77777777" w:rsidTr="005933EF">
        <w:tc>
          <w:tcPr>
            <w:tcW w:w="3964" w:type="dxa"/>
            <w:shd w:val="clear" w:color="auto" w:fill="auto"/>
          </w:tcPr>
          <w:p w14:paraId="2EF9FC91" w14:textId="47FB5506" w:rsidR="006602D3" w:rsidRPr="0080014C" w:rsidRDefault="00D87F04" w:rsidP="00A60973">
            <w:pPr>
              <w:numPr>
                <w:ilvl w:val="1"/>
                <w:numId w:val="114"/>
              </w:num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Cererea de Finanţare se află în sistem</w:t>
            </w:r>
            <w:r w:rsidRPr="0080014C">
              <w:rPr>
                <w:rFonts w:asciiTheme="minorHAnsi" w:hAnsiTheme="minorHAnsi" w:cstheme="minorHAnsi"/>
                <w:b/>
                <w:sz w:val="22"/>
                <w:szCs w:val="22"/>
              </w:rPr>
              <w:t xml:space="preserve"> (solicitantul a mai depus aceeaşi cerere de finanţare în cadrul aceleiaşi sesiuni </w:t>
            </w:r>
            <w:r w:rsidR="0006242A" w:rsidRPr="0080014C">
              <w:rPr>
                <w:rFonts w:asciiTheme="minorHAnsi" w:hAnsiTheme="minorHAnsi" w:cstheme="minorHAnsi"/>
                <w:b/>
                <w:sz w:val="22"/>
                <w:szCs w:val="22"/>
              </w:rPr>
              <w:t xml:space="preserve">continue </w:t>
            </w:r>
            <w:r w:rsidRPr="0080014C">
              <w:rPr>
                <w:rFonts w:asciiTheme="minorHAnsi" w:hAnsiTheme="minorHAnsi" w:cstheme="minorHAnsi"/>
                <w:b/>
                <w:sz w:val="22"/>
                <w:szCs w:val="22"/>
              </w:rPr>
              <w:t>si nu a retras solicitarea</w:t>
            </w:r>
            <w:r w:rsidR="001F336A" w:rsidRPr="0080014C">
              <w:rPr>
                <w:rFonts w:asciiTheme="minorHAnsi" w:hAnsiTheme="minorHAnsi" w:cstheme="minorHAnsi"/>
                <w:b/>
                <w:sz w:val="22"/>
                <w:szCs w:val="22"/>
              </w:rPr>
              <w:t>)</w:t>
            </w:r>
            <w:r w:rsidRPr="0080014C">
              <w:rPr>
                <w:rFonts w:asciiTheme="minorHAnsi" w:hAnsiTheme="minorHAnsi" w:cstheme="minorHAnsi"/>
                <w:b/>
                <w:sz w:val="22"/>
                <w:szCs w:val="22"/>
                <w:lang w:val="ro-RO"/>
              </w:rPr>
              <w:t>?</w:t>
            </w:r>
          </w:p>
          <w:p w14:paraId="475B09BD" w14:textId="77777777" w:rsidR="006602D3" w:rsidRPr="0080014C" w:rsidRDefault="006602D3" w:rsidP="00A60973">
            <w:pPr>
              <w:ind w:left="734"/>
              <w:jc w:val="both"/>
              <w:rPr>
                <w:rFonts w:asciiTheme="minorHAnsi" w:hAnsiTheme="minorHAnsi" w:cstheme="minorHAnsi"/>
                <w:b/>
                <w:sz w:val="22"/>
                <w:szCs w:val="22"/>
                <w:lang w:val="ro-RO"/>
              </w:rPr>
            </w:pPr>
          </w:p>
          <w:p w14:paraId="0A9160F2" w14:textId="77777777" w:rsidR="006602D3" w:rsidRPr="0080014C" w:rsidRDefault="006602D3" w:rsidP="00A60973">
            <w:pPr>
              <w:ind w:left="734"/>
              <w:jc w:val="both"/>
              <w:rPr>
                <w:rFonts w:asciiTheme="minorHAnsi" w:hAnsiTheme="minorHAnsi" w:cstheme="minorHAnsi"/>
                <w:b/>
                <w:sz w:val="22"/>
                <w:szCs w:val="22"/>
                <w:lang w:val="ro-RO"/>
              </w:rPr>
            </w:pPr>
          </w:p>
          <w:p w14:paraId="0640C9C2" w14:textId="77777777" w:rsidR="006602D3" w:rsidRPr="0080014C" w:rsidRDefault="006602D3" w:rsidP="006602D3">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Doc 1. Planul de afaceri</w:t>
            </w:r>
          </w:p>
          <w:p w14:paraId="7E88C089" w14:textId="77777777" w:rsidR="006602D3" w:rsidRPr="0080014C" w:rsidRDefault="006602D3" w:rsidP="006602D3">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Cererea de Finanțare</w:t>
            </w:r>
          </w:p>
          <w:p w14:paraId="5F4F364A" w14:textId="77777777" w:rsidR="006602D3" w:rsidRPr="0080014C" w:rsidRDefault="006602D3" w:rsidP="006602D3">
            <w:pPr>
              <w:jc w:val="both"/>
              <w:rPr>
                <w:rFonts w:asciiTheme="minorHAnsi" w:hAnsiTheme="minorHAnsi" w:cstheme="minorHAnsi"/>
                <w:b/>
                <w:sz w:val="22"/>
                <w:szCs w:val="22"/>
                <w:lang w:val="ro-RO"/>
              </w:rPr>
            </w:pPr>
          </w:p>
        </w:tc>
        <w:tc>
          <w:tcPr>
            <w:tcW w:w="5387" w:type="dxa"/>
            <w:shd w:val="clear" w:color="auto" w:fill="auto"/>
          </w:tcPr>
          <w:p w14:paraId="7CE28BB9" w14:textId="78637A4F" w:rsidR="00C2049F" w:rsidRPr="0080014C" w:rsidRDefault="00C2049F" w:rsidP="00073E62">
            <w:pPr>
              <w:rPr>
                <w:rFonts w:asciiTheme="minorHAnsi" w:hAnsiTheme="minorHAnsi" w:cstheme="minorHAnsi"/>
                <w:sz w:val="22"/>
                <w:szCs w:val="22"/>
                <w:lang w:val="ro-RO"/>
              </w:rPr>
            </w:pPr>
            <w:r w:rsidRPr="0080014C">
              <w:rPr>
                <w:rFonts w:asciiTheme="minorHAnsi" w:hAnsiTheme="minorHAnsi" w:cstheme="minorHAnsi"/>
                <w:sz w:val="22"/>
                <w:szCs w:val="22"/>
                <w:lang w:val="ro-RO"/>
              </w:rPr>
              <w:t>Verificarea se face in Registrul electronic al aplica</w:t>
            </w:r>
            <w:r w:rsidR="006602D3" w:rsidRPr="0080014C">
              <w:rPr>
                <w:rFonts w:asciiTheme="minorHAnsi" w:hAnsiTheme="minorHAnsi" w:cstheme="minorHAnsi"/>
                <w:sz w:val="22"/>
                <w:szCs w:val="22"/>
                <w:lang w:val="ro-RO"/>
              </w:rPr>
              <w:t>ț</w:t>
            </w:r>
            <w:r w:rsidRPr="0080014C">
              <w:rPr>
                <w:rFonts w:asciiTheme="minorHAnsi" w:hAnsiTheme="minorHAnsi" w:cstheme="minorHAnsi"/>
                <w:sz w:val="22"/>
                <w:szCs w:val="22"/>
                <w:lang w:val="ro-RO"/>
              </w:rPr>
              <w:t>iilor, pe c</w:t>
            </w:r>
            <w:r w:rsidR="006602D3" w:rsidRPr="0080014C">
              <w:rPr>
                <w:rFonts w:asciiTheme="minorHAnsi" w:hAnsiTheme="minorHAnsi" w:cstheme="minorHAnsi"/>
                <w:sz w:val="22"/>
                <w:szCs w:val="22"/>
                <w:lang w:val="ro-RO"/>
              </w:rPr>
              <w:t>â</w:t>
            </w:r>
            <w:r w:rsidRPr="0080014C">
              <w:rPr>
                <w:rFonts w:asciiTheme="minorHAnsi" w:hAnsiTheme="minorHAnsi" w:cstheme="minorHAnsi"/>
                <w:sz w:val="22"/>
                <w:szCs w:val="22"/>
                <w:lang w:val="ro-RO"/>
              </w:rPr>
              <w:t>mpul CUI.</w:t>
            </w:r>
          </w:p>
          <w:p w14:paraId="1A17260E" w14:textId="400FE437" w:rsidR="00866673" w:rsidRPr="0080014C" w:rsidRDefault="00C2049F" w:rsidP="00073E62">
            <w:pPr>
              <w:ind w:firstLine="360"/>
              <w:jc w:val="both"/>
              <w:rPr>
                <w:rFonts w:asciiTheme="minorHAnsi" w:hAnsiTheme="minorHAnsi" w:cstheme="minorHAnsi"/>
                <w:sz w:val="22"/>
                <w:szCs w:val="22"/>
              </w:rPr>
            </w:pPr>
            <w:r w:rsidRPr="0080014C">
              <w:rPr>
                <w:rFonts w:asciiTheme="minorHAnsi" w:hAnsiTheme="minorHAnsi" w:cstheme="minorHAnsi"/>
                <w:sz w:val="22"/>
                <w:szCs w:val="22"/>
                <w:lang w:val="ro-RO"/>
              </w:rPr>
              <w:t>- se va bifa „NU” - pentru cerere de finanțare nou</w:t>
            </w:r>
            <w:r w:rsidR="006602D3" w:rsidRPr="0080014C">
              <w:rPr>
                <w:rFonts w:asciiTheme="minorHAnsi" w:hAnsiTheme="minorHAnsi" w:cstheme="minorHAnsi"/>
                <w:sz w:val="22"/>
                <w:szCs w:val="22"/>
                <w:lang w:val="ro-RO"/>
              </w:rPr>
              <w:t>ă</w:t>
            </w:r>
            <w:r w:rsidRPr="0080014C">
              <w:rPr>
                <w:rFonts w:asciiTheme="minorHAnsi" w:hAnsiTheme="minorHAnsi" w:cstheme="minorHAnsi"/>
                <w:sz w:val="22"/>
                <w:szCs w:val="22"/>
                <w:lang w:val="ro-RO"/>
              </w:rPr>
              <w:t xml:space="preserve"> – CF nu figurează cu statut completat în </w:t>
            </w:r>
            <w:r w:rsidRPr="0080014C">
              <w:rPr>
                <w:rFonts w:asciiTheme="minorHAnsi" w:hAnsiTheme="minorHAnsi" w:cstheme="minorHAnsi"/>
                <w:sz w:val="22"/>
                <w:szCs w:val="22"/>
              </w:rPr>
              <w:t xml:space="preserve">Registrul electronic </w:t>
            </w:r>
            <w:r w:rsidR="00866673" w:rsidRPr="0080014C">
              <w:rPr>
                <w:rFonts w:asciiTheme="minorHAnsi" w:hAnsiTheme="minorHAnsi" w:cstheme="minorHAnsi"/>
                <w:sz w:val="22"/>
                <w:szCs w:val="22"/>
              </w:rPr>
              <w:t xml:space="preserve">iar conditia de eligibilitate este </w:t>
            </w:r>
            <w:r w:rsidR="006602D3" w:rsidRPr="0080014C">
              <w:rPr>
                <w:rFonts w:asciiTheme="minorHAnsi" w:hAnsiTheme="minorHAnsi" w:cstheme="minorHAnsi"/>
                <w:sz w:val="22"/>
                <w:szCs w:val="22"/>
              </w:rPr>
              <w:t>î</w:t>
            </w:r>
            <w:r w:rsidR="00866673" w:rsidRPr="0080014C">
              <w:rPr>
                <w:rFonts w:asciiTheme="minorHAnsi" w:hAnsiTheme="minorHAnsi" w:cstheme="minorHAnsi"/>
                <w:sz w:val="22"/>
                <w:szCs w:val="22"/>
              </w:rPr>
              <w:t>ndeplinit</w:t>
            </w:r>
            <w:r w:rsidR="006602D3" w:rsidRPr="0080014C">
              <w:rPr>
                <w:rFonts w:asciiTheme="minorHAnsi" w:hAnsiTheme="minorHAnsi" w:cstheme="minorHAnsi"/>
                <w:sz w:val="22"/>
                <w:szCs w:val="22"/>
              </w:rPr>
              <w:t>ă</w:t>
            </w:r>
            <w:r w:rsidR="00866673" w:rsidRPr="0080014C">
              <w:rPr>
                <w:rFonts w:asciiTheme="minorHAnsi" w:hAnsiTheme="minorHAnsi" w:cstheme="minorHAnsi"/>
                <w:sz w:val="22"/>
                <w:szCs w:val="22"/>
              </w:rPr>
              <w:t xml:space="preserve">. </w:t>
            </w:r>
          </w:p>
          <w:p w14:paraId="051BA5A8" w14:textId="77777777" w:rsidR="006602D3" w:rsidRPr="0080014C" w:rsidRDefault="006602D3" w:rsidP="006602D3">
            <w:pPr>
              <w:spacing w:line="100" w:lineRule="atLeast"/>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Dacă în registrul electronic statusul este:</w:t>
            </w:r>
          </w:p>
          <w:p w14:paraId="10AEC4D9" w14:textId="77777777" w:rsidR="006602D3" w:rsidRPr="0080014C" w:rsidRDefault="006602D3" w:rsidP="006602D3">
            <w:pPr>
              <w:spacing w:line="100" w:lineRule="atLeast"/>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Retras, se bifează NU dacă solicitantul a redepus o singură dată după retragere, în cadrul sesiunii anuale. În caz contrar se bifează DA</w:t>
            </w:r>
          </w:p>
          <w:p w14:paraId="1BC26FC2" w14:textId="77777777" w:rsidR="006602D3" w:rsidRPr="0080014C" w:rsidRDefault="006602D3" w:rsidP="006602D3">
            <w:pPr>
              <w:spacing w:line="100" w:lineRule="atLeast"/>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Neconformă, se bifează NU dacă solicitantul a redepus o singură dată după declararea ca neconform, în cadrul sesiunii anuale. În caz contrar se bifează DA.</w:t>
            </w:r>
          </w:p>
          <w:p w14:paraId="0D461E6D" w14:textId="77777777" w:rsidR="006602D3" w:rsidRPr="0080014C" w:rsidRDefault="006602D3" w:rsidP="006602D3">
            <w:pPr>
              <w:spacing w:line="100" w:lineRule="atLeast"/>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Dacă DA, aceasta este condiţie de neeligibilitate în cadrul sesiunii continue respective, se menţionează în rubrica Observaţii dar se continuă evaluarea tuturor criteriilor de eligibilitate pentru ca la final solicitantul să fie înştiinţat de toate condiţiile neîndeplinite (dacă este cazul).</w:t>
            </w:r>
          </w:p>
          <w:p w14:paraId="566A7A78" w14:textId="77777777" w:rsidR="00C2049F" w:rsidRPr="0080014C" w:rsidRDefault="00C2049F" w:rsidP="00A60973">
            <w:pPr>
              <w:jc w:val="both"/>
              <w:rPr>
                <w:rFonts w:asciiTheme="minorHAnsi" w:hAnsiTheme="minorHAnsi" w:cstheme="minorHAnsi"/>
                <w:sz w:val="22"/>
                <w:szCs w:val="22"/>
                <w:lang w:val="ro-RO"/>
              </w:rPr>
            </w:pPr>
          </w:p>
          <w:p w14:paraId="4DE9372B" w14:textId="77777777" w:rsidR="00866673" w:rsidRPr="0080014C" w:rsidRDefault="00C2049F" w:rsidP="00073E62">
            <w:pPr>
              <w:ind w:firstLine="36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 - se va bifa „DA” – </w:t>
            </w:r>
            <w:r w:rsidR="00866673" w:rsidRPr="0080014C">
              <w:rPr>
                <w:rFonts w:asciiTheme="minorHAnsi" w:hAnsiTheme="minorHAnsi" w:cstheme="minorHAnsi"/>
                <w:sz w:val="22"/>
                <w:szCs w:val="22"/>
                <w:lang w:val="ro-RO"/>
              </w:rPr>
              <w:t xml:space="preserve">pentru </w:t>
            </w:r>
            <w:r w:rsidRPr="0080014C">
              <w:rPr>
                <w:rFonts w:asciiTheme="minorHAnsi" w:hAnsiTheme="minorHAnsi" w:cstheme="minorHAnsi"/>
                <w:sz w:val="22"/>
                <w:szCs w:val="22"/>
                <w:lang w:val="ro-RO"/>
              </w:rPr>
              <w:t xml:space="preserve">cererea </w:t>
            </w:r>
            <w:r w:rsidR="00866673" w:rsidRPr="0080014C">
              <w:rPr>
                <w:rFonts w:asciiTheme="minorHAnsi" w:hAnsiTheme="minorHAnsi" w:cstheme="minorHAnsi"/>
                <w:sz w:val="22"/>
                <w:szCs w:val="22"/>
                <w:lang w:val="ro-RO"/>
              </w:rPr>
              <w:t xml:space="preserve">de finantare care </w:t>
            </w:r>
            <w:r w:rsidRPr="0080014C">
              <w:rPr>
                <w:rFonts w:asciiTheme="minorHAnsi" w:hAnsiTheme="minorHAnsi" w:cstheme="minorHAnsi"/>
                <w:sz w:val="22"/>
                <w:szCs w:val="22"/>
                <w:lang w:val="ro-RO"/>
              </w:rPr>
              <w:t>a mai fost depusa</w:t>
            </w:r>
            <w:r w:rsidR="00866673" w:rsidRPr="0080014C">
              <w:rPr>
                <w:rFonts w:asciiTheme="minorHAnsi" w:hAnsiTheme="minorHAnsi" w:cstheme="minorHAnsi"/>
                <w:sz w:val="22"/>
                <w:szCs w:val="22"/>
                <w:lang w:val="ro-RO"/>
              </w:rPr>
              <w:t xml:space="preserve"> in cadrul aceleiasi sesiuni </w:t>
            </w:r>
            <w:r w:rsidR="0006242A" w:rsidRPr="0080014C">
              <w:rPr>
                <w:rFonts w:asciiTheme="minorHAnsi" w:hAnsiTheme="minorHAnsi" w:cstheme="minorHAnsi"/>
                <w:sz w:val="22"/>
                <w:szCs w:val="22"/>
                <w:lang w:val="ro-RO"/>
              </w:rPr>
              <w:t xml:space="preserve">continue </w:t>
            </w:r>
            <w:r w:rsidR="00866673" w:rsidRPr="0080014C">
              <w:rPr>
                <w:rFonts w:asciiTheme="minorHAnsi" w:hAnsiTheme="minorHAnsi" w:cstheme="minorHAnsi"/>
                <w:sz w:val="22"/>
                <w:szCs w:val="22"/>
                <w:lang w:val="ro-RO"/>
              </w:rPr>
              <w:t>si nu are cerere de retragere si se declara astfel neeligibila.</w:t>
            </w:r>
          </w:p>
          <w:p w14:paraId="30955311" w14:textId="77777777" w:rsidR="006602D3" w:rsidRPr="0080014C" w:rsidRDefault="006602D3" w:rsidP="00073E62">
            <w:pPr>
              <w:jc w:val="both"/>
              <w:rPr>
                <w:rFonts w:asciiTheme="minorHAnsi" w:hAnsiTheme="minorHAnsi" w:cstheme="minorHAnsi"/>
                <w:sz w:val="22"/>
                <w:szCs w:val="22"/>
                <w:lang w:val="ro-RO"/>
              </w:rPr>
            </w:pPr>
          </w:p>
          <w:p w14:paraId="6BA08359" w14:textId="77777777" w:rsidR="006602D3" w:rsidRPr="0080014C" w:rsidRDefault="006602D3" w:rsidP="006602D3">
            <w:pPr>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 xml:space="preserve">Daca cererea de finanțare se regăseşte in Registrul electronic cu  statutul de </w:t>
            </w:r>
            <w:r w:rsidRPr="0080014C">
              <w:rPr>
                <w:rFonts w:asciiTheme="minorHAnsi" w:hAnsiTheme="minorHAnsi" w:cstheme="minorHAnsi"/>
                <w:b/>
                <w:bCs/>
                <w:i/>
                <w:sz w:val="22"/>
                <w:szCs w:val="22"/>
                <w:lang w:val="ro-RO"/>
              </w:rPr>
              <w:t xml:space="preserve"> ”R” - Neconforma (</w:t>
            </w:r>
            <w:r w:rsidRPr="0080014C">
              <w:rPr>
                <w:rFonts w:asciiTheme="minorHAnsi" w:hAnsiTheme="minorHAnsi" w:cstheme="minorHAnsi"/>
                <w:b/>
                <w:bCs/>
                <w:sz w:val="22"/>
                <w:szCs w:val="22"/>
                <w:lang w:val="ro-RO"/>
              </w:rPr>
              <w:t>nefinanțată</w:t>
            </w:r>
            <w:r w:rsidRPr="0080014C">
              <w:rPr>
                <w:rFonts w:asciiTheme="minorHAnsi" w:hAnsiTheme="minorHAnsi" w:cstheme="minorHAnsi"/>
                <w:b/>
                <w:bCs/>
                <w:i/>
                <w:sz w:val="22"/>
                <w:szCs w:val="22"/>
                <w:lang w:val="ro-RO"/>
              </w:rPr>
              <w:t>)</w:t>
            </w:r>
            <w:r w:rsidRPr="0080014C">
              <w:rPr>
                <w:rFonts w:asciiTheme="minorHAnsi" w:hAnsiTheme="minorHAnsi" w:cstheme="minorHAnsi"/>
                <w:b/>
                <w:bCs/>
                <w:sz w:val="22"/>
                <w:szCs w:val="22"/>
                <w:lang w:val="ro-RO"/>
              </w:rPr>
              <w:t xml:space="preserve"> - punctajul calculat  de expert &lt; pragul de calitate lunar – sau </w:t>
            </w:r>
            <w:r w:rsidRPr="0080014C">
              <w:rPr>
                <w:rFonts w:asciiTheme="minorHAnsi" w:hAnsiTheme="minorHAnsi" w:cstheme="minorHAnsi"/>
                <w:b/>
                <w:bCs/>
                <w:i/>
                <w:sz w:val="22"/>
                <w:szCs w:val="22"/>
                <w:lang w:val="ro-RO"/>
              </w:rPr>
              <w:t>„Rt” – Retrasă</w:t>
            </w:r>
            <w:r w:rsidRPr="0080014C">
              <w:rPr>
                <w:rFonts w:asciiTheme="minorHAnsi" w:hAnsiTheme="minorHAnsi" w:cstheme="minorHAnsi"/>
                <w:b/>
                <w:bCs/>
                <w:sz w:val="22"/>
                <w:szCs w:val="22"/>
                <w:lang w:val="ro-RO"/>
              </w:rPr>
              <w:t xml:space="preserve"> –  </w:t>
            </w:r>
            <w:r w:rsidRPr="0080014C">
              <w:rPr>
                <w:rFonts w:asciiTheme="minorHAnsi" w:hAnsiTheme="minorHAnsi" w:cstheme="minorHAnsi"/>
                <w:sz w:val="22"/>
                <w:szCs w:val="22"/>
              </w:rPr>
              <w:t>solicitantul  poate redepune cererea de finanţare o singură dată in cadrul aceleiaşi sesiuni continue de depunere</w:t>
            </w:r>
            <w:r w:rsidRPr="0080014C">
              <w:rPr>
                <w:rFonts w:asciiTheme="minorHAnsi" w:hAnsiTheme="minorHAnsi" w:cstheme="minorHAnsi"/>
                <w:b/>
                <w:bCs/>
                <w:sz w:val="22"/>
                <w:szCs w:val="22"/>
                <w:lang w:val="ro-RO"/>
              </w:rPr>
              <w:t>.</w:t>
            </w:r>
          </w:p>
          <w:p w14:paraId="07DBD4D0" w14:textId="77777777" w:rsidR="006602D3" w:rsidRPr="0080014C" w:rsidRDefault="006602D3" w:rsidP="00073E62">
            <w:pPr>
              <w:jc w:val="both"/>
              <w:rPr>
                <w:rFonts w:asciiTheme="minorHAnsi" w:hAnsiTheme="minorHAnsi" w:cstheme="minorHAnsi"/>
                <w:sz w:val="22"/>
                <w:szCs w:val="22"/>
                <w:lang w:val="ro-RO"/>
              </w:rPr>
            </w:pPr>
          </w:p>
          <w:p w14:paraId="55201A8F" w14:textId="11AB1F70" w:rsidR="0013109F" w:rsidRPr="0080014C" w:rsidRDefault="006602D3" w:rsidP="00A11C0C">
            <w:pPr>
              <w:tabs>
                <w:tab w:val="left" w:pos="129"/>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D</w:t>
            </w:r>
            <w:r w:rsidR="00641BFB" w:rsidRPr="0080014C">
              <w:rPr>
                <w:rFonts w:asciiTheme="minorHAnsi" w:hAnsiTheme="minorHAnsi" w:cstheme="minorHAnsi"/>
                <w:sz w:val="22"/>
                <w:szCs w:val="22"/>
                <w:lang w:val="ro-RO"/>
              </w:rPr>
              <w:t>aca in Registrul electronic statutul nu este com</w:t>
            </w:r>
            <w:r w:rsidR="00706D02" w:rsidRPr="0080014C">
              <w:rPr>
                <w:rFonts w:asciiTheme="minorHAnsi" w:hAnsiTheme="minorHAnsi" w:cstheme="minorHAnsi"/>
                <w:sz w:val="22"/>
                <w:szCs w:val="22"/>
                <w:lang w:val="ro-RO"/>
              </w:rPr>
              <w:t>p</w:t>
            </w:r>
            <w:r w:rsidR="00641BFB" w:rsidRPr="0080014C">
              <w:rPr>
                <w:rFonts w:asciiTheme="minorHAnsi" w:hAnsiTheme="minorHAnsi" w:cstheme="minorHAnsi"/>
                <w:sz w:val="22"/>
                <w:szCs w:val="22"/>
                <w:lang w:val="ro-RO"/>
              </w:rPr>
              <w:t>letat, atunci este o cerere de finantare  noua</w:t>
            </w:r>
            <w:r w:rsidR="000125FA" w:rsidRPr="0080014C">
              <w:rPr>
                <w:rFonts w:asciiTheme="minorHAnsi" w:hAnsiTheme="minorHAnsi" w:cstheme="minorHAnsi"/>
                <w:sz w:val="22"/>
                <w:szCs w:val="22"/>
                <w:lang w:val="ro-RO"/>
              </w:rPr>
              <w:t xml:space="preserve"> si se va realiza verificarea.</w:t>
            </w:r>
          </w:p>
        </w:tc>
      </w:tr>
      <w:tr w:rsidR="00806655" w:rsidRPr="0080014C" w14:paraId="2295A88E" w14:textId="77777777" w:rsidTr="005933EF">
        <w:tc>
          <w:tcPr>
            <w:tcW w:w="3964" w:type="dxa"/>
            <w:shd w:val="clear" w:color="auto" w:fill="auto"/>
          </w:tcPr>
          <w:p w14:paraId="5534F97B" w14:textId="77777777" w:rsidR="00027156" w:rsidRPr="0080014C" w:rsidRDefault="00027156" w:rsidP="00073E62">
            <w:pPr>
              <w:jc w:val="both"/>
              <w:rPr>
                <w:rFonts w:asciiTheme="minorHAnsi" w:hAnsiTheme="minorHAnsi" w:cstheme="minorHAnsi"/>
                <w:sz w:val="22"/>
                <w:szCs w:val="22"/>
                <w:lang w:val="ro-RO"/>
              </w:rPr>
            </w:pPr>
          </w:p>
          <w:p w14:paraId="7BF7698F" w14:textId="6BE1FFA4" w:rsidR="007E0F91" w:rsidRPr="0080014C" w:rsidRDefault="007E0F91" w:rsidP="007E0F91">
            <w:pPr>
              <w:pStyle w:val="ListParagraph"/>
              <w:numPr>
                <w:ilvl w:val="1"/>
                <w:numId w:val="114"/>
              </w:numPr>
              <w:jc w:val="both"/>
              <w:rPr>
                <w:rFonts w:asciiTheme="minorHAnsi" w:hAnsiTheme="minorHAnsi" w:cstheme="minorHAnsi"/>
                <w:sz w:val="22"/>
                <w:szCs w:val="22"/>
              </w:rPr>
            </w:pPr>
            <w:r w:rsidRPr="0080014C">
              <w:rPr>
                <w:rFonts w:asciiTheme="minorHAnsi" w:hAnsiTheme="minorHAnsi" w:cstheme="minorHAnsi"/>
                <w:sz w:val="22"/>
                <w:szCs w:val="22"/>
              </w:rPr>
              <w:t xml:space="preserve"> Solicitantul este inregistrat in Registrul debitorilor AFIR pentru Programul SAPARD/</w:t>
            </w:r>
            <w:proofErr w:type="gramStart"/>
            <w:r w:rsidRPr="0080014C">
              <w:rPr>
                <w:rFonts w:asciiTheme="minorHAnsi" w:hAnsiTheme="minorHAnsi" w:cstheme="minorHAnsi"/>
                <w:sz w:val="22"/>
                <w:szCs w:val="22"/>
              </w:rPr>
              <w:t>FEADR ?</w:t>
            </w:r>
            <w:proofErr w:type="gramEnd"/>
          </w:p>
          <w:p w14:paraId="5D99A00A" w14:textId="77777777" w:rsidR="007E0F91" w:rsidRPr="0080014C" w:rsidRDefault="007E0F91" w:rsidP="007E0F91">
            <w:pPr>
              <w:pStyle w:val="ListParagraph"/>
              <w:ind w:left="360"/>
              <w:jc w:val="both"/>
              <w:rPr>
                <w:rFonts w:asciiTheme="minorHAnsi" w:hAnsiTheme="minorHAnsi" w:cstheme="minorHAnsi"/>
                <w:sz w:val="22"/>
                <w:szCs w:val="22"/>
              </w:rPr>
            </w:pPr>
          </w:p>
          <w:p w14:paraId="699D7AAB" w14:textId="77777777" w:rsidR="007E0F91" w:rsidRPr="0080014C" w:rsidRDefault="007E0F91" w:rsidP="007E0F91">
            <w:pPr>
              <w:pStyle w:val="ListParagraph"/>
              <w:ind w:left="360"/>
              <w:jc w:val="both"/>
              <w:rPr>
                <w:rFonts w:asciiTheme="minorHAnsi" w:hAnsiTheme="minorHAnsi" w:cstheme="minorHAnsi"/>
                <w:sz w:val="22"/>
                <w:szCs w:val="22"/>
              </w:rPr>
            </w:pPr>
          </w:p>
          <w:p w14:paraId="6C53D38D" w14:textId="77777777" w:rsidR="00806655" w:rsidRPr="0080014C" w:rsidRDefault="00806655">
            <w:pPr>
              <w:jc w:val="both"/>
              <w:rPr>
                <w:rFonts w:asciiTheme="minorHAnsi" w:eastAsia="Calibri" w:hAnsiTheme="minorHAnsi" w:cstheme="minorHAnsi"/>
                <w:i/>
                <w:sz w:val="22"/>
                <w:szCs w:val="22"/>
                <w:lang w:val="it-IT"/>
              </w:rPr>
            </w:pPr>
          </w:p>
        </w:tc>
        <w:tc>
          <w:tcPr>
            <w:tcW w:w="5387" w:type="dxa"/>
            <w:shd w:val="clear" w:color="auto" w:fill="auto"/>
          </w:tcPr>
          <w:p w14:paraId="04C4D00B" w14:textId="35C7E953" w:rsidR="007E0F91" w:rsidRPr="0080014C" w:rsidRDefault="007E0F91" w:rsidP="007E0F91">
            <w:pPr>
              <w:jc w:val="both"/>
              <w:rPr>
                <w:rFonts w:asciiTheme="minorHAnsi" w:hAnsiTheme="minorHAnsi" w:cstheme="minorHAnsi"/>
                <w:sz w:val="22"/>
                <w:szCs w:val="22"/>
                <w:lang w:val="ro-RO"/>
              </w:rPr>
            </w:pPr>
            <w:r w:rsidRPr="0080014C">
              <w:rPr>
                <w:rFonts w:asciiTheme="minorHAnsi" w:hAnsiTheme="minorHAnsi" w:cstheme="minorHAnsi"/>
                <w:sz w:val="22"/>
                <w:szCs w:val="22"/>
              </w:rPr>
              <w:t xml:space="preserve">1.2 </w:t>
            </w:r>
            <w:r w:rsidRPr="0080014C">
              <w:rPr>
                <w:rFonts w:asciiTheme="minorHAnsi" w:hAnsiTheme="minorHAnsi" w:cstheme="minorHAnsi"/>
                <w:b/>
                <w:bCs/>
                <w:sz w:val="22"/>
                <w:szCs w:val="22"/>
                <w:lang w:val="ro-RO"/>
              </w:rPr>
              <w:t>În cazul FEADR</w:t>
            </w:r>
            <w:r w:rsidRPr="0080014C">
              <w:rPr>
                <w:rFonts w:asciiTheme="minorHAnsi" w:hAnsiTheme="minorHAnsi" w:cstheme="minorHAnsi"/>
                <w:sz w:val="22"/>
                <w:szCs w:val="22"/>
                <w:lang w:val="ro-RO"/>
              </w:rPr>
              <w:t xml:space="preserve"> criteriul va fi completat automat în funcție de situația în care se află solicitantul.</w:t>
            </w:r>
          </w:p>
          <w:p w14:paraId="0D6DF6D0" w14:textId="77777777" w:rsidR="007E0F91" w:rsidRPr="0080014C" w:rsidRDefault="007E0F91" w:rsidP="007E0F91">
            <w:pPr>
              <w:jc w:val="both"/>
              <w:rPr>
                <w:rFonts w:asciiTheme="minorHAnsi" w:hAnsiTheme="minorHAnsi" w:cstheme="minorHAnsi"/>
                <w:sz w:val="22"/>
                <w:szCs w:val="22"/>
                <w:lang w:val="ro-RO"/>
              </w:rPr>
            </w:pPr>
          </w:p>
          <w:p w14:paraId="4EA2419C" w14:textId="0A87995B" w:rsidR="007E0F91" w:rsidRPr="0080014C" w:rsidRDefault="007E0F91" w:rsidP="007E0F91">
            <w:pPr>
              <w:jc w:val="both"/>
              <w:rPr>
                <w:rFonts w:asciiTheme="minorHAnsi" w:hAnsiTheme="minorHAnsi" w:cstheme="minorHAnsi"/>
                <w:sz w:val="22"/>
                <w:szCs w:val="22"/>
              </w:rPr>
            </w:pPr>
            <w:r w:rsidRPr="0080014C">
              <w:rPr>
                <w:rFonts w:asciiTheme="minorHAnsi" w:hAnsiTheme="minorHAnsi" w:cstheme="minorHAnsi"/>
                <w:sz w:val="22"/>
                <w:szCs w:val="22"/>
                <w:lang w:val="ro-RO"/>
              </w:rPr>
              <w:t xml:space="preserve">Astfel, în cazul în care solicitantul nu este înregistrat în Registrul debitorilor </w:t>
            </w:r>
            <w:r w:rsidRPr="0080014C">
              <w:rPr>
                <w:rFonts w:asciiTheme="minorHAnsi" w:hAnsiTheme="minorHAnsi" w:cstheme="minorHAnsi"/>
                <w:sz w:val="22"/>
                <w:szCs w:val="22"/>
              </w:rPr>
              <w:t>este preb</w:t>
            </w:r>
            <w:r w:rsidR="003A5B6C" w:rsidRPr="0080014C">
              <w:rPr>
                <w:rFonts w:asciiTheme="minorHAnsi" w:hAnsiTheme="minorHAnsi" w:cstheme="minorHAnsi"/>
                <w:sz w:val="22"/>
                <w:szCs w:val="22"/>
              </w:rPr>
              <w:t>ifată automat caseta NU iar ace</w:t>
            </w:r>
            <w:r w:rsidRPr="0080014C">
              <w:rPr>
                <w:rFonts w:asciiTheme="minorHAnsi" w:hAnsiTheme="minorHAnsi" w:cstheme="minorHAnsi"/>
                <w:sz w:val="22"/>
                <w:szCs w:val="22"/>
              </w:rPr>
              <w:t>st criteriu de eligibilitate se consideră îndeplinit.</w:t>
            </w:r>
          </w:p>
          <w:p w14:paraId="41BBD26A" w14:textId="514EEA58" w:rsidR="007E0F91" w:rsidRPr="0080014C" w:rsidRDefault="007E0F91" w:rsidP="007E0F91">
            <w:pPr>
              <w:jc w:val="both"/>
              <w:rPr>
                <w:rFonts w:asciiTheme="minorHAnsi" w:hAnsiTheme="minorHAnsi" w:cstheme="minorHAnsi"/>
                <w:sz w:val="22"/>
                <w:szCs w:val="22"/>
                <w:lang w:val="ro-RO"/>
              </w:rPr>
            </w:pPr>
            <w:proofErr w:type="gramStart"/>
            <w:r w:rsidRPr="0080014C">
              <w:rPr>
                <w:rFonts w:asciiTheme="minorHAnsi" w:hAnsiTheme="minorHAnsi" w:cstheme="minorHAnsi"/>
                <w:sz w:val="22"/>
                <w:szCs w:val="22"/>
              </w:rPr>
              <w:lastRenderedPageBreak/>
              <w:t xml:space="preserve">În cazul în care solicitantul are inregistrate debite </w:t>
            </w:r>
            <w:r w:rsidRPr="0080014C">
              <w:rPr>
                <w:rFonts w:asciiTheme="minorHAnsi" w:hAnsiTheme="minorHAnsi" w:cstheme="minorHAnsi"/>
                <w:sz w:val="22"/>
                <w:szCs w:val="22"/>
                <w:lang w:val="ro-RO"/>
              </w:rPr>
              <w:t xml:space="preserve">în Registrul debitorilor </w:t>
            </w:r>
            <w:r w:rsidRPr="0080014C">
              <w:rPr>
                <w:rFonts w:asciiTheme="minorHAnsi" w:hAnsiTheme="minorHAnsi" w:cstheme="minorHAnsi"/>
                <w:sz w:val="22"/>
                <w:szCs w:val="22"/>
              </w:rPr>
              <w:t xml:space="preserve">este prebifată automat caseta DA, expertul va consulta registrul debitorilor aflat pe link-ul </w:t>
            </w:r>
            <w:r w:rsidR="00971B2A" w:rsidRPr="0080014C">
              <w:rPr>
                <w:rFonts w:asciiTheme="minorHAnsi" w:hAnsiTheme="minorHAnsi" w:cstheme="minorHAnsi"/>
                <w:sz w:val="22"/>
                <w:szCs w:val="22"/>
              </w:rPr>
              <w:t>\\fs\ALPACA$\REGISTRE SRD\REGISTRUL DEBITORILOR</w:t>
            </w:r>
            <w:r w:rsidRPr="0080014C">
              <w:rPr>
                <w:rFonts w:asciiTheme="minorHAnsi" w:hAnsiTheme="minorHAnsi" w:cstheme="minorHAnsi"/>
                <w:sz w:val="22"/>
                <w:szCs w:val="22"/>
              </w:rPr>
              <w:t>, va printa şi anexa pagina privind debitul, inclusiv a dobânzilor şi a majorarilor de întarziere ale solicitantului si  va bifa caseta  DA</w:t>
            </w:r>
            <w:r w:rsidR="003A5B6C" w:rsidRPr="0080014C">
              <w:rPr>
                <w:rFonts w:asciiTheme="minorHAnsi" w:hAnsiTheme="minorHAnsi" w:cstheme="minorHAnsi"/>
                <w:sz w:val="22"/>
                <w:szCs w:val="22"/>
              </w:rPr>
              <w:t>, criteriul de eligibilitate fiind considerat îndeplinit în această etapă de verificare.</w:t>
            </w:r>
            <w:proofErr w:type="gramEnd"/>
          </w:p>
          <w:p w14:paraId="5D84170E" w14:textId="77777777" w:rsidR="007E0F91" w:rsidRPr="0080014C" w:rsidRDefault="007E0F91" w:rsidP="007E0F91">
            <w:pPr>
              <w:jc w:val="both"/>
              <w:rPr>
                <w:rFonts w:asciiTheme="minorHAnsi" w:hAnsiTheme="minorHAnsi" w:cstheme="minorHAnsi"/>
                <w:sz w:val="22"/>
                <w:szCs w:val="22"/>
              </w:rPr>
            </w:pPr>
          </w:p>
          <w:p w14:paraId="2F75592A" w14:textId="77777777" w:rsidR="007E0F91" w:rsidRPr="0080014C" w:rsidRDefault="007E0F91" w:rsidP="007E0F91">
            <w:pPr>
              <w:jc w:val="both"/>
              <w:rPr>
                <w:rFonts w:asciiTheme="minorHAnsi" w:hAnsiTheme="minorHAnsi" w:cstheme="minorHAnsi"/>
                <w:sz w:val="22"/>
                <w:szCs w:val="22"/>
              </w:rPr>
            </w:pPr>
          </w:p>
          <w:p w14:paraId="43EA7B5F" w14:textId="03B41316" w:rsidR="007E0F91" w:rsidRPr="0080014C" w:rsidRDefault="007E0F91" w:rsidP="007E0F91">
            <w:pPr>
              <w:jc w:val="both"/>
              <w:rPr>
                <w:rFonts w:asciiTheme="minorHAnsi" w:hAnsiTheme="minorHAnsi" w:cstheme="minorHAnsi"/>
                <w:sz w:val="22"/>
                <w:szCs w:val="22"/>
              </w:rPr>
            </w:pPr>
            <w:r w:rsidRPr="0080014C">
              <w:rPr>
                <w:rFonts w:asciiTheme="minorHAnsi" w:hAnsiTheme="minorHAnsi" w:cstheme="minorHAnsi"/>
                <w:b/>
                <w:bCs/>
                <w:sz w:val="22"/>
                <w:szCs w:val="22"/>
                <w:lang w:val="ro-RO"/>
              </w:rPr>
              <w:t xml:space="preserve">În cazul programului </w:t>
            </w:r>
            <w:r w:rsidRPr="0080014C">
              <w:rPr>
                <w:rFonts w:asciiTheme="minorHAnsi" w:hAnsiTheme="minorHAnsi" w:cstheme="minorHAnsi"/>
                <w:sz w:val="22"/>
                <w:szCs w:val="22"/>
              </w:rPr>
              <w:t>SAPARD</w:t>
            </w:r>
            <w:r w:rsidRPr="0080014C">
              <w:rPr>
                <w:rFonts w:asciiTheme="minorHAnsi" w:hAnsiTheme="minorHAnsi" w:cstheme="minorHAnsi"/>
                <w:b/>
                <w:bCs/>
                <w:sz w:val="22"/>
                <w:szCs w:val="22"/>
              </w:rPr>
              <w:t xml:space="preserve"> </w:t>
            </w:r>
            <w:r w:rsidRPr="0080014C">
              <w:rPr>
                <w:rFonts w:asciiTheme="minorHAnsi" w:hAnsiTheme="minorHAnsi" w:cstheme="minorHAnsi"/>
                <w:sz w:val="22"/>
                <w:szCs w:val="22"/>
              </w:rPr>
              <w:t xml:space="preserve">expertul verifică la evaluare dacă solicitantul NU este înscris cu debite  în Registrul debitorilor pentru SAPARD </w:t>
            </w:r>
            <w:r w:rsidR="00EF2C49" w:rsidRPr="0080014C">
              <w:rPr>
                <w:rFonts w:asciiTheme="minorHAnsi" w:hAnsiTheme="minorHAnsi" w:cstheme="minorHAnsi"/>
                <w:sz w:val="22"/>
                <w:szCs w:val="22"/>
              </w:rPr>
              <w:t>-</w:t>
            </w:r>
            <w:r w:rsidRPr="0080014C">
              <w:rPr>
                <w:rFonts w:asciiTheme="minorHAnsi" w:hAnsiTheme="minorHAnsi" w:cstheme="minorHAnsi"/>
                <w:sz w:val="22"/>
                <w:szCs w:val="22"/>
              </w:rPr>
              <w:t xml:space="preserve">, aflat pe link-ul </w:t>
            </w:r>
            <w:r w:rsidR="00971B2A" w:rsidRPr="0080014C">
              <w:rPr>
                <w:rFonts w:asciiTheme="minorHAnsi" w:hAnsiTheme="minorHAnsi" w:cstheme="minorHAnsi"/>
                <w:b/>
                <w:sz w:val="22"/>
                <w:szCs w:val="22"/>
              </w:rPr>
              <w:t>\\fs\ALPACA$\REGISTRE SRD\REGISTRUL DEBITORILOR</w:t>
            </w:r>
            <w:r w:rsidRPr="0080014C">
              <w:rPr>
                <w:rFonts w:asciiTheme="minorHAnsi" w:hAnsiTheme="minorHAnsi" w:cstheme="minorHAnsi"/>
                <w:b/>
                <w:sz w:val="22"/>
                <w:szCs w:val="22"/>
              </w:rPr>
              <w:t xml:space="preserve">  </w:t>
            </w:r>
            <w:r w:rsidRPr="0080014C">
              <w:rPr>
                <w:rFonts w:asciiTheme="minorHAnsi" w:hAnsiTheme="minorHAnsi" w:cstheme="minorHAnsi"/>
                <w:sz w:val="22"/>
                <w:szCs w:val="22"/>
              </w:rPr>
              <w:t>si se va bifa cu NU</w:t>
            </w:r>
            <w:r w:rsidR="003A5B6C" w:rsidRPr="0080014C">
              <w:rPr>
                <w:rFonts w:asciiTheme="minorHAnsi" w:hAnsiTheme="minorHAnsi" w:cstheme="minorHAnsi"/>
                <w:sz w:val="22"/>
                <w:szCs w:val="22"/>
              </w:rPr>
              <w:t xml:space="preserve"> iar ace</w:t>
            </w:r>
            <w:r w:rsidRPr="0080014C">
              <w:rPr>
                <w:rFonts w:asciiTheme="minorHAnsi" w:hAnsiTheme="minorHAnsi" w:cstheme="minorHAnsi"/>
                <w:sz w:val="22"/>
                <w:szCs w:val="22"/>
              </w:rPr>
              <w:t>st criteriu de eligibilitate se consideră îndeplinit.</w:t>
            </w:r>
          </w:p>
          <w:p w14:paraId="158BC08F" w14:textId="77777777" w:rsidR="007E0F91" w:rsidRPr="0080014C" w:rsidRDefault="007E0F91" w:rsidP="007E0F91">
            <w:pPr>
              <w:jc w:val="both"/>
              <w:rPr>
                <w:rFonts w:asciiTheme="minorHAnsi" w:hAnsiTheme="minorHAnsi" w:cstheme="minorHAnsi"/>
                <w:sz w:val="22"/>
                <w:szCs w:val="22"/>
              </w:rPr>
            </w:pPr>
          </w:p>
          <w:p w14:paraId="7E409A44" w14:textId="2E4CE9FE" w:rsidR="003A5B6C" w:rsidRPr="0080014C" w:rsidRDefault="007E0F91" w:rsidP="003A5B6C">
            <w:pPr>
              <w:jc w:val="both"/>
              <w:rPr>
                <w:rFonts w:asciiTheme="minorHAnsi" w:hAnsiTheme="minorHAnsi" w:cstheme="minorHAnsi"/>
                <w:sz w:val="22"/>
                <w:szCs w:val="22"/>
                <w:lang w:val="ro-RO"/>
              </w:rPr>
            </w:pPr>
            <w:r w:rsidRPr="0080014C">
              <w:rPr>
                <w:rFonts w:asciiTheme="minorHAnsi" w:hAnsiTheme="minorHAnsi" w:cstheme="minorHAnsi"/>
                <w:sz w:val="22"/>
                <w:szCs w:val="22"/>
              </w:rPr>
              <w:t xml:space="preserve">Dacă la evaluare in urma verificarii solicitantul este înscris cu debite  în Registrul debitorilor pentru SAPARD, aflat pe link-ul </w:t>
            </w:r>
            <w:r w:rsidR="00971B2A" w:rsidRPr="0080014C">
              <w:rPr>
                <w:rFonts w:asciiTheme="minorHAnsi" w:hAnsiTheme="minorHAnsi" w:cstheme="minorHAnsi"/>
                <w:b/>
                <w:sz w:val="22"/>
                <w:szCs w:val="22"/>
              </w:rPr>
              <w:t>\\fs\ALPACA$\REGISTRE SRD\REGISTRUL DEBITORILOR</w:t>
            </w:r>
            <w:r w:rsidRPr="0080014C">
              <w:rPr>
                <w:rFonts w:asciiTheme="minorHAnsi" w:hAnsiTheme="minorHAnsi" w:cstheme="minorHAnsi"/>
                <w:sz w:val="22"/>
                <w:szCs w:val="22"/>
              </w:rPr>
              <w:t xml:space="preserve"> expertul va printa şi anexa pagina privind debitul, inclusiv a dobânzilor şi a majorarilor de întarziere ale solicitantului si  va bifa caseta DA</w:t>
            </w:r>
            <w:r w:rsidR="003A5B6C" w:rsidRPr="0080014C">
              <w:rPr>
                <w:rFonts w:asciiTheme="minorHAnsi" w:hAnsiTheme="minorHAnsi" w:cstheme="minorHAnsi"/>
                <w:sz w:val="22"/>
                <w:szCs w:val="22"/>
              </w:rPr>
              <w:t xml:space="preserve"> criteriul de eligibilitate fiind considerat îndeplinit</w:t>
            </w:r>
            <w:r w:rsidR="003A5B6C" w:rsidRPr="0080014C">
              <w:t xml:space="preserve"> </w:t>
            </w:r>
            <w:r w:rsidR="003A5B6C" w:rsidRPr="0080014C">
              <w:rPr>
                <w:rFonts w:asciiTheme="minorHAnsi" w:hAnsiTheme="minorHAnsi" w:cstheme="minorHAnsi"/>
                <w:sz w:val="22"/>
                <w:szCs w:val="22"/>
              </w:rPr>
              <w:t>în această etapă de verificare.</w:t>
            </w:r>
          </w:p>
          <w:p w14:paraId="2D66E7A5" w14:textId="3B792C49" w:rsidR="007E0F91" w:rsidRPr="0080014C" w:rsidRDefault="007E0F91" w:rsidP="007E0F91">
            <w:pPr>
              <w:jc w:val="both"/>
              <w:rPr>
                <w:rFonts w:asciiTheme="minorHAnsi" w:hAnsiTheme="minorHAnsi" w:cstheme="minorHAnsi"/>
                <w:sz w:val="22"/>
                <w:szCs w:val="22"/>
              </w:rPr>
            </w:pPr>
          </w:p>
          <w:p w14:paraId="5FD17989" w14:textId="77777777" w:rsidR="007E0F91" w:rsidRPr="0080014C" w:rsidRDefault="007E0F91" w:rsidP="007E0F91">
            <w:pPr>
              <w:jc w:val="both"/>
              <w:rPr>
                <w:rFonts w:asciiTheme="minorHAnsi" w:hAnsiTheme="minorHAnsi" w:cstheme="minorHAnsi"/>
                <w:sz w:val="22"/>
                <w:szCs w:val="22"/>
                <w:lang w:val="ro-RO"/>
              </w:rPr>
            </w:pPr>
          </w:p>
          <w:p w14:paraId="02305963" w14:textId="77777777" w:rsidR="007E0F91" w:rsidRPr="0080014C" w:rsidRDefault="007E0F91" w:rsidP="007E0F91">
            <w:pPr>
              <w:jc w:val="both"/>
              <w:rPr>
                <w:rFonts w:asciiTheme="minorHAnsi" w:hAnsiTheme="minorHAnsi" w:cstheme="minorHAnsi"/>
                <w:sz w:val="22"/>
                <w:szCs w:val="22"/>
              </w:rPr>
            </w:pPr>
          </w:p>
          <w:p w14:paraId="51647B27" w14:textId="77777777" w:rsidR="007E0F91" w:rsidRPr="0080014C" w:rsidRDefault="007E0F91" w:rsidP="007E0F91">
            <w:pPr>
              <w:jc w:val="both"/>
              <w:rPr>
                <w:rFonts w:asciiTheme="minorHAnsi" w:eastAsia="Calibri" w:hAnsiTheme="minorHAnsi" w:cstheme="minorHAnsi"/>
                <w:sz w:val="22"/>
                <w:szCs w:val="22"/>
              </w:rPr>
            </w:pPr>
          </w:p>
          <w:p w14:paraId="626A4994" w14:textId="77777777" w:rsidR="00BB28C2" w:rsidRPr="0080014C" w:rsidRDefault="00BB28C2" w:rsidP="007E0F91">
            <w:pPr>
              <w:jc w:val="both"/>
              <w:rPr>
                <w:rFonts w:asciiTheme="minorHAnsi" w:eastAsia="Calibri" w:hAnsiTheme="minorHAnsi" w:cstheme="minorHAnsi"/>
                <w:sz w:val="22"/>
                <w:szCs w:val="22"/>
                <w:lang w:val="ro-RO"/>
              </w:rPr>
            </w:pPr>
          </w:p>
        </w:tc>
      </w:tr>
      <w:tr w:rsidR="00F94D46" w:rsidRPr="0080014C" w14:paraId="1E6A7C12" w14:textId="77777777" w:rsidTr="005933EF">
        <w:tc>
          <w:tcPr>
            <w:tcW w:w="3964" w:type="dxa"/>
            <w:shd w:val="clear" w:color="auto" w:fill="auto"/>
          </w:tcPr>
          <w:p w14:paraId="627017BD" w14:textId="77777777" w:rsidR="00F94D46" w:rsidRPr="0080014C" w:rsidRDefault="00F94D46" w:rsidP="00073E62">
            <w:pPr>
              <w:jc w:val="both"/>
              <w:rPr>
                <w:rFonts w:asciiTheme="minorHAnsi" w:hAnsiTheme="minorHAnsi" w:cstheme="minorHAnsi"/>
                <w:sz w:val="22"/>
                <w:szCs w:val="22"/>
                <w:lang w:val="it-IT"/>
              </w:rPr>
            </w:pPr>
            <w:r w:rsidRPr="0080014C">
              <w:rPr>
                <w:rFonts w:asciiTheme="minorHAnsi" w:hAnsiTheme="minorHAnsi" w:cstheme="minorHAnsi"/>
                <w:sz w:val="22"/>
                <w:szCs w:val="22"/>
                <w:lang w:val="it-IT"/>
              </w:rPr>
              <w:lastRenderedPageBreak/>
              <w:t>1.3 Solicitantul a depus mai mult de doua cereri de finantare in cadrul măsurii 06, pe sub-măsurile de tranziție?</w:t>
            </w:r>
          </w:p>
        </w:tc>
        <w:tc>
          <w:tcPr>
            <w:tcW w:w="5387" w:type="dxa"/>
            <w:shd w:val="clear" w:color="auto" w:fill="auto"/>
          </w:tcPr>
          <w:p w14:paraId="014BAACB" w14:textId="77777777" w:rsidR="00F94D46" w:rsidRPr="0080014C" w:rsidRDefault="00F94D46" w:rsidP="00F94D46">
            <w:pPr>
              <w:jc w:val="both"/>
              <w:rPr>
                <w:rFonts w:asciiTheme="minorHAnsi" w:eastAsia="Calibri" w:hAnsiTheme="minorHAnsi" w:cstheme="minorHAnsi"/>
                <w:sz w:val="22"/>
                <w:szCs w:val="22"/>
                <w:lang w:val="it-IT"/>
              </w:rPr>
            </w:pPr>
            <w:r w:rsidRPr="0080014C">
              <w:rPr>
                <w:rFonts w:asciiTheme="minorHAnsi" w:eastAsia="Calibri" w:hAnsiTheme="minorHAnsi" w:cstheme="minorHAnsi"/>
                <w:sz w:val="22"/>
                <w:szCs w:val="22"/>
                <w:lang w:val="it-IT"/>
              </w:rPr>
              <w:t>Verificarea se face în Registrul electronic al cererilor de finantare, pe câmpul CUI:</w:t>
            </w:r>
          </w:p>
          <w:p w14:paraId="4EE3EE42" w14:textId="77777777" w:rsidR="00F94D46" w:rsidRPr="0080014C" w:rsidRDefault="00F94D46" w:rsidP="00F94D46">
            <w:pPr>
              <w:jc w:val="both"/>
              <w:rPr>
                <w:rFonts w:asciiTheme="minorHAnsi" w:eastAsia="Calibri" w:hAnsiTheme="minorHAnsi" w:cstheme="minorHAnsi"/>
                <w:sz w:val="22"/>
                <w:szCs w:val="22"/>
                <w:lang w:val="it-IT"/>
              </w:rPr>
            </w:pPr>
            <w:r w:rsidRPr="0080014C">
              <w:rPr>
                <w:rFonts w:asciiTheme="minorHAnsi" w:eastAsia="Calibri" w:hAnsiTheme="minorHAnsi" w:cstheme="minorHAnsi"/>
                <w:sz w:val="22"/>
                <w:szCs w:val="22"/>
                <w:lang w:val="it-IT"/>
              </w:rPr>
              <w:t xml:space="preserve">Dacă solicitantul are doua cereri de finantare (inclusiv cererea curentă) </w:t>
            </w:r>
            <w:r w:rsidRPr="0080014C">
              <w:rPr>
                <w:rFonts w:asciiTheme="minorHAnsi" w:eastAsia="Calibri" w:hAnsiTheme="minorHAnsi" w:cstheme="minorHAnsi"/>
                <w:sz w:val="22"/>
                <w:szCs w:val="22"/>
                <w:lang w:val="ro-RO"/>
              </w:rPr>
              <w:t xml:space="preserve">în cadrul măsurii 06 in perioada de tranzitie, </w:t>
            </w:r>
            <w:r w:rsidRPr="0080014C">
              <w:rPr>
                <w:rFonts w:asciiTheme="minorHAnsi" w:eastAsia="Calibri" w:hAnsiTheme="minorHAnsi" w:cstheme="minorHAnsi"/>
                <w:sz w:val="22"/>
                <w:szCs w:val="22"/>
                <w:lang w:val="it-IT"/>
              </w:rPr>
              <w:t xml:space="preserve">se va bifa caseta “NU”.  </w:t>
            </w:r>
          </w:p>
          <w:p w14:paraId="193842E1" w14:textId="77777777" w:rsidR="00F94D46" w:rsidRPr="0080014C" w:rsidRDefault="00F94D46" w:rsidP="00F94D46">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lang w:val="it-IT"/>
              </w:rPr>
              <w:t>Dacă solicitantul are mai mult de doua cereri de finantare depuse în perioada de tranzitie in cadrul măsurii 06 (nu se ia în considerare cererea retrasă), expertul bifează „DA”, se mentionează la rubrica „Observatii”, iar această condiţie se consideră neîndeplinită, cererea de finanţare depus</w:t>
            </w:r>
            <w:r w:rsidRPr="0080014C">
              <w:rPr>
                <w:rFonts w:asciiTheme="minorHAnsi" w:eastAsia="Calibri" w:hAnsiTheme="minorHAnsi" w:cstheme="minorHAnsi"/>
                <w:sz w:val="22"/>
                <w:szCs w:val="22"/>
                <w:lang w:val="ro-RO"/>
              </w:rPr>
              <w:t>ă</w:t>
            </w:r>
            <w:r w:rsidRPr="0080014C">
              <w:rPr>
                <w:rFonts w:asciiTheme="minorHAnsi" w:eastAsia="Calibri" w:hAnsiTheme="minorHAnsi" w:cstheme="minorHAnsi"/>
                <w:sz w:val="22"/>
                <w:szCs w:val="22"/>
                <w:lang w:val="it-IT"/>
              </w:rPr>
              <w:t xml:space="preserve"> fiind neeligibilă.</w:t>
            </w:r>
          </w:p>
        </w:tc>
      </w:tr>
      <w:tr w:rsidR="00192615" w:rsidRPr="0080014C" w14:paraId="08F49752" w14:textId="77777777" w:rsidTr="005933EF">
        <w:tc>
          <w:tcPr>
            <w:tcW w:w="3964" w:type="dxa"/>
            <w:shd w:val="clear" w:color="auto" w:fill="auto"/>
          </w:tcPr>
          <w:p w14:paraId="76267934" w14:textId="6E9E19B1" w:rsidR="00192615" w:rsidRPr="0080014C" w:rsidRDefault="007C3941" w:rsidP="00006CF9">
            <w:pPr>
              <w:jc w:val="both"/>
              <w:rPr>
                <w:rFonts w:asciiTheme="minorHAnsi" w:hAnsiTheme="minorHAnsi" w:cstheme="minorHAnsi"/>
                <w:sz w:val="22"/>
                <w:szCs w:val="22"/>
                <w:lang w:val="ro-RO"/>
              </w:rPr>
            </w:pPr>
            <w:r w:rsidRPr="0080014C">
              <w:rPr>
                <w:rFonts w:asciiTheme="minorHAnsi" w:hAnsiTheme="minorHAnsi" w:cstheme="minorHAnsi"/>
                <w:sz w:val="22"/>
                <w:szCs w:val="22"/>
              </w:rPr>
              <w:t>1.</w:t>
            </w:r>
            <w:r w:rsidR="00006CF9" w:rsidRPr="0080014C">
              <w:rPr>
                <w:rFonts w:asciiTheme="minorHAnsi" w:hAnsiTheme="minorHAnsi" w:cstheme="minorHAnsi"/>
                <w:sz w:val="22"/>
                <w:szCs w:val="22"/>
              </w:rPr>
              <w:t xml:space="preserve">4  </w:t>
            </w:r>
            <w:r w:rsidRPr="0080014C">
              <w:rPr>
                <w:rFonts w:asciiTheme="minorHAnsi" w:hAnsiTheme="minorHAnsi" w:cstheme="minorHAnsi"/>
                <w:sz w:val="22"/>
                <w:szCs w:val="22"/>
              </w:rPr>
              <w:t xml:space="preserve"> Solicitantul (inclusiv asociatii si actionarii acestuia aflati in actionariatul altor persoane juridice) a depus mai mult de un proiect în cadrul acestei sub-măsuri sau pentru acelasi tip de finantare prin submasura 19.2 </w:t>
            </w:r>
            <w:proofErr w:type="gramStart"/>
            <w:r w:rsidRPr="0080014C">
              <w:rPr>
                <w:rFonts w:asciiTheme="minorHAnsi" w:hAnsiTheme="minorHAnsi" w:cstheme="minorHAnsi"/>
                <w:sz w:val="22"/>
                <w:szCs w:val="22"/>
              </w:rPr>
              <w:t>– ”</w:t>
            </w:r>
            <w:proofErr w:type="gramEnd"/>
            <w:r w:rsidRPr="0080014C">
              <w:rPr>
                <w:rFonts w:asciiTheme="minorHAnsi" w:hAnsiTheme="minorHAnsi" w:cstheme="minorHAnsi"/>
                <w:sz w:val="22"/>
                <w:szCs w:val="22"/>
              </w:rPr>
              <w:t>Implementarea Strategiilor de Dezvoltare Locală”?</w:t>
            </w:r>
          </w:p>
        </w:tc>
        <w:tc>
          <w:tcPr>
            <w:tcW w:w="5387" w:type="dxa"/>
            <w:shd w:val="clear" w:color="auto" w:fill="auto"/>
          </w:tcPr>
          <w:p w14:paraId="3D04C8B6" w14:textId="5EC8A9E0" w:rsidR="007C3941" w:rsidRPr="0080014C" w:rsidRDefault="007C3941" w:rsidP="007C3941">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1.</w:t>
            </w:r>
            <w:r w:rsidR="00F94D46" w:rsidRPr="0080014C">
              <w:rPr>
                <w:rFonts w:asciiTheme="minorHAnsi" w:hAnsiTheme="minorHAnsi" w:cstheme="minorHAnsi"/>
                <w:sz w:val="22"/>
                <w:szCs w:val="22"/>
                <w:lang w:val="ro-RO"/>
              </w:rPr>
              <w:t>4</w:t>
            </w:r>
            <w:r w:rsidRPr="0080014C">
              <w:rPr>
                <w:rFonts w:asciiTheme="minorHAnsi" w:hAnsiTheme="minorHAnsi" w:cstheme="minorHAnsi"/>
                <w:sz w:val="22"/>
                <w:szCs w:val="22"/>
                <w:lang w:val="ro-RO"/>
              </w:rPr>
              <w:t xml:space="preserve"> Expertul verifică în Registrul electronic al aplicaţiilor (Cererilor de Finantare) dacă solicitantul (inclusiv asociatii si actionarii acestuia aflati in actionariatul altor persoane juridice) se regăseşte în sistem cu mai mult de un proiect depus in cadrul sesiunii curente (și neretras), în cadrul submasurii 6.2 sau in cadrul submasurii 19.2 – ”Implementarea Strategiilor de Dezvoltare Locală”, cu </w:t>
            </w:r>
            <w:r w:rsidRPr="0080014C">
              <w:rPr>
                <w:rFonts w:asciiTheme="minorHAnsi" w:hAnsiTheme="minorHAnsi" w:cstheme="minorHAnsi"/>
                <w:sz w:val="22"/>
                <w:szCs w:val="22"/>
                <w:lang w:val="ro-RO"/>
              </w:rPr>
              <w:lastRenderedPageBreak/>
              <w:t>acelasi tip de finantare forfetara (similar cu sub-masura 6.2).</w:t>
            </w:r>
          </w:p>
          <w:p w14:paraId="7B94BBAA" w14:textId="77777777" w:rsidR="007C3941" w:rsidRPr="0080014C" w:rsidRDefault="007C3941" w:rsidP="007C3941">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Dacă DA, cererea de finanţare va fi declarată neeligibilă.</w:t>
            </w:r>
          </w:p>
          <w:p w14:paraId="13F068E3" w14:textId="4DA112E7" w:rsidR="00192615" w:rsidRPr="0080014C" w:rsidRDefault="007C3941" w:rsidP="007C3941">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 va verifica in sistemul RECOM online, ac</w:t>
            </w:r>
            <w:r w:rsidR="00F60867" w:rsidRPr="0080014C">
              <w:rPr>
                <w:rFonts w:asciiTheme="minorHAnsi" w:hAnsiTheme="minorHAnsi" w:cstheme="minorHAnsi"/>
                <w:sz w:val="22"/>
                <w:szCs w:val="22"/>
                <w:lang w:val="ro-RO"/>
              </w:rPr>
              <w:t>ț</w:t>
            </w:r>
            <w:r w:rsidRPr="0080014C">
              <w:rPr>
                <w:rFonts w:asciiTheme="minorHAnsi" w:hAnsiTheme="minorHAnsi" w:cstheme="minorHAnsi"/>
                <w:sz w:val="22"/>
                <w:szCs w:val="22"/>
                <w:lang w:val="ro-RO"/>
              </w:rPr>
              <w:t xml:space="preserve">ionariatul solicitantului (actionarii / asociatii acestuia) si daca acestia se regasesc in alte societati. </w:t>
            </w:r>
            <w:r w:rsidR="00F60867"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n situa</w:t>
            </w:r>
            <w:r w:rsidR="00F60867" w:rsidRPr="0080014C">
              <w:rPr>
                <w:rFonts w:asciiTheme="minorHAnsi" w:hAnsiTheme="minorHAnsi" w:cstheme="minorHAnsi"/>
                <w:sz w:val="22"/>
                <w:szCs w:val="22"/>
                <w:lang w:val="ro-RO"/>
              </w:rPr>
              <w:t>ț</w:t>
            </w:r>
            <w:r w:rsidRPr="0080014C">
              <w:rPr>
                <w:rFonts w:asciiTheme="minorHAnsi" w:hAnsiTheme="minorHAnsi" w:cstheme="minorHAnsi"/>
                <w:sz w:val="22"/>
                <w:szCs w:val="22"/>
                <w:lang w:val="ro-RO"/>
              </w:rPr>
              <w:t xml:space="preserve">ia </w:t>
            </w:r>
            <w:r w:rsidR="00F60867"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n care asocia</w:t>
            </w:r>
            <w:r w:rsidR="00F60867" w:rsidRPr="0080014C">
              <w:rPr>
                <w:rFonts w:asciiTheme="minorHAnsi" w:hAnsiTheme="minorHAnsi" w:cstheme="minorHAnsi"/>
                <w:sz w:val="22"/>
                <w:szCs w:val="22"/>
                <w:lang w:val="ro-RO"/>
              </w:rPr>
              <w:t>ț</w:t>
            </w:r>
            <w:r w:rsidRPr="0080014C">
              <w:rPr>
                <w:rFonts w:asciiTheme="minorHAnsi" w:hAnsiTheme="minorHAnsi" w:cstheme="minorHAnsi"/>
                <w:sz w:val="22"/>
                <w:szCs w:val="22"/>
                <w:lang w:val="ro-RO"/>
              </w:rPr>
              <w:t>ii/actionarii solicitantului se regasesc intre asociatii/actionarii altor persoane juridice care au soliciat finantare prin submasura 6.2 (au depus o cerere de finantare) in cadrul sesiunii curente (și nu a fost retrasa), inclusiv pentru acelasi tip de finantare prin submasura 19.2 (similar cu sub-masura 6.2), cererea de finantare devine neeligibila.</w:t>
            </w:r>
          </w:p>
        </w:tc>
      </w:tr>
      <w:tr w:rsidR="008C3F1D" w:rsidRPr="0080014C" w14:paraId="110CBA17" w14:textId="77777777" w:rsidTr="005933EF">
        <w:tc>
          <w:tcPr>
            <w:tcW w:w="3964" w:type="dxa"/>
            <w:shd w:val="clear" w:color="auto" w:fill="auto"/>
          </w:tcPr>
          <w:p w14:paraId="2A5DE9E0" w14:textId="27266ED9" w:rsidR="008C3F1D" w:rsidRPr="0080014C" w:rsidRDefault="00DD55C0" w:rsidP="00006CF9">
            <w:pPr>
              <w:jc w:val="both"/>
              <w:rPr>
                <w:rFonts w:asciiTheme="minorHAnsi" w:hAnsiTheme="minorHAnsi" w:cstheme="minorHAnsi"/>
                <w:sz w:val="22"/>
                <w:szCs w:val="22"/>
                <w:lang w:val="ro-RO"/>
              </w:rPr>
            </w:pPr>
            <w:r w:rsidRPr="0080014C">
              <w:rPr>
                <w:rFonts w:asciiTheme="minorHAnsi" w:hAnsiTheme="minorHAnsi" w:cstheme="minorHAnsi"/>
                <w:sz w:val="22"/>
                <w:szCs w:val="22"/>
              </w:rPr>
              <w:lastRenderedPageBreak/>
              <w:t>1.</w:t>
            </w:r>
            <w:r w:rsidR="00006CF9" w:rsidRPr="0080014C">
              <w:rPr>
                <w:rFonts w:asciiTheme="minorHAnsi" w:hAnsiTheme="minorHAnsi" w:cstheme="minorHAnsi"/>
                <w:sz w:val="22"/>
                <w:szCs w:val="22"/>
              </w:rPr>
              <w:t xml:space="preserve">5    </w:t>
            </w:r>
            <w:r w:rsidR="002B594D" w:rsidRPr="0080014C">
              <w:rPr>
                <w:rFonts w:asciiTheme="minorHAnsi" w:hAnsiTheme="minorHAnsi" w:cstheme="minorHAnsi"/>
                <w:sz w:val="22"/>
                <w:szCs w:val="22"/>
              </w:rPr>
              <w:t xml:space="preserve"> Solicitantul (inclusiv alte persoane juridice care au in actionariatul lor actionari / asociati comuni cu ai unui solicitant) a mai beneficiat de sprijin in cadrul sM 6.2</w:t>
            </w:r>
            <w:r w:rsidR="00E40F41" w:rsidRPr="0080014C">
              <w:rPr>
                <w:rFonts w:asciiTheme="minorHAnsi" w:hAnsiTheme="minorHAnsi" w:cstheme="minorHAnsi"/>
                <w:sz w:val="22"/>
                <w:szCs w:val="22"/>
              </w:rPr>
              <w:t xml:space="preserve"> </w:t>
            </w:r>
            <w:r w:rsidR="002B594D" w:rsidRPr="0080014C">
              <w:rPr>
                <w:rFonts w:asciiTheme="minorHAnsi" w:hAnsiTheme="minorHAnsi" w:cstheme="minorHAnsi"/>
                <w:sz w:val="22"/>
                <w:szCs w:val="22"/>
              </w:rPr>
              <w:t xml:space="preserve">(national sau ITI) </w:t>
            </w:r>
            <w:r w:rsidR="00E40F41" w:rsidRPr="0080014C">
              <w:rPr>
                <w:rFonts w:asciiTheme="minorHAnsi" w:hAnsiTheme="minorHAnsi" w:cstheme="minorHAnsi"/>
                <w:sz w:val="22"/>
                <w:szCs w:val="22"/>
              </w:rPr>
              <w:t>sau</w:t>
            </w:r>
            <w:r w:rsidR="002B594D" w:rsidRPr="0080014C">
              <w:rPr>
                <w:rFonts w:asciiTheme="minorHAnsi" w:hAnsiTheme="minorHAnsi" w:cstheme="minorHAnsi"/>
                <w:sz w:val="22"/>
                <w:szCs w:val="22"/>
              </w:rPr>
              <w:t xml:space="preserve"> de același tip de finanțare pentru activități neagricole obținut prin Măsura 19</w:t>
            </w:r>
            <w:r w:rsidR="00E40F41" w:rsidRPr="0080014C">
              <w:rPr>
                <w:rFonts w:asciiTheme="minorHAnsi" w:hAnsiTheme="minorHAnsi" w:cstheme="minorHAnsi"/>
                <w:sz w:val="22"/>
                <w:szCs w:val="22"/>
              </w:rPr>
              <w:t xml:space="preserve"> </w:t>
            </w:r>
            <w:r w:rsidR="002B594D" w:rsidRPr="0080014C">
              <w:rPr>
                <w:rFonts w:asciiTheme="minorHAnsi" w:hAnsiTheme="minorHAnsi" w:cstheme="minorHAnsi"/>
                <w:sz w:val="22"/>
                <w:szCs w:val="22"/>
              </w:rPr>
              <w:t>”</w:t>
            </w:r>
            <w:r w:rsidR="002B594D" w:rsidRPr="0080014C">
              <w:rPr>
                <w:rFonts w:asciiTheme="minorHAnsi" w:hAnsiTheme="minorHAnsi" w:cstheme="minorHAnsi"/>
                <w:i/>
                <w:sz w:val="22"/>
                <w:szCs w:val="22"/>
              </w:rPr>
              <w:t>Dezvoltarea locală LEADER</w:t>
            </w:r>
            <w:r w:rsidR="002B594D" w:rsidRPr="0080014C">
              <w:rPr>
                <w:rFonts w:asciiTheme="minorHAnsi" w:hAnsiTheme="minorHAnsi" w:cstheme="minorHAnsi"/>
                <w:sz w:val="22"/>
                <w:szCs w:val="22"/>
              </w:rPr>
              <w:t>”?</w:t>
            </w:r>
          </w:p>
        </w:tc>
        <w:tc>
          <w:tcPr>
            <w:tcW w:w="5387" w:type="dxa"/>
            <w:shd w:val="clear" w:color="auto" w:fill="auto"/>
          </w:tcPr>
          <w:p w14:paraId="6FE1FBFB" w14:textId="185AC538" w:rsidR="00D81580" w:rsidRPr="0080014C" w:rsidRDefault="008C3F1D"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1.</w:t>
            </w:r>
            <w:r w:rsidR="00F94D46" w:rsidRPr="0080014C">
              <w:rPr>
                <w:rFonts w:asciiTheme="minorHAnsi" w:eastAsia="Calibri" w:hAnsiTheme="minorHAnsi" w:cstheme="minorHAnsi"/>
                <w:sz w:val="22"/>
                <w:szCs w:val="22"/>
              </w:rPr>
              <w:t>5</w:t>
            </w:r>
            <w:r w:rsidRPr="0080014C">
              <w:rPr>
                <w:rFonts w:asciiTheme="minorHAnsi" w:eastAsia="Calibri" w:hAnsiTheme="minorHAnsi" w:cstheme="minorHAnsi"/>
                <w:sz w:val="22"/>
                <w:szCs w:val="22"/>
              </w:rPr>
              <w:t xml:space="preserve"> </w:t>
            </w:r>
            <w:r w:rsidR="00D81580" w:rsidRPr="0080014C">
              <w:rPr>
                <w:rFonts w:asciiTheme="minorHAnsi" w:eastAsia="Calibri" w:hAnsiTheme="minorHAnsi" w:cstheme="minorHAnsi"/>
                <w:sz w:val="22"/>
                <w:szCs w:val="22"/>
              </w:rPr>
              <w:t xml:space="preserve">Expertul verifică în Registrul electronic al aplicaţiilor dacă solicitantul </w:t>
            </w:r>
            <w:r w:rsidR="00D81580" w:rsidRPr="0080014C">
              <w:rPr>
                <w:rFonts w:asciiTheme="minorHAnsi" w:hAnsiTheme="minorHAnsi" w:cstheme="minorHAnsi"/>
                <w:sz w:val="22"/>
                <w:szCs w:val="22"/>
                <w:lang w:val="ro-RO"/>
              </w:rPr>
              <w:t xml:space="preserve">(inclusiv asociatii si actionarii acestuia aflati in actionariatul altor persoane juridice) </w:t>
            </w:r>
            <w:r w:rsidR="00D81580" w:rsidRPr="0080014C">
              <w:rPr>
                <w:rFonts w:asciiTheme="minorHAnsi" w:eastAsia="Calibri" w:hAnsiTheme="minorHAnsi" w:cstheme="minorHAnsi"/>
                <w:sz w:val="22"/>
                <w:szCs w:val="22"/>
              </w:rPr>
              <w:t xml:space="preserve">se regăseşte în sistem cu mai </w:t>
            </w:r>
            <w:proofErr w:type="gramStart"/>
            <w:r w:rsidR="00D81580" w:rsidRPr="0080014C">
              <w:rPr>
                <w:rFonts w:asciiTheme="minorHAnsi" w:eastAsia="Calibri" w:hAnsiTheme="minorHAnsi" w:cstheme="minorHAnsi"/>
                <w:sz w:val="22"/>
                <w:szCs w:val="22"/>
              </w:rPr>
              <w:t>mult  de</w:t>
            </w:r>
            <w:proofErr w:type="gramEnd"/>
            <w:r w:rsidR="00D81580" w:rsidRPr="0080014C">
              <w:rPr>
                <w:rFonts w:asciiTheme="minorHAnsi" w:eastAsia="Calibri" w:hAnsiTheme="minorHAnsi" w:cstheme="minorHAnsi"/>
                <w:sz w:val="22"/>
                <w:szCs w:val="22"/>
              </w:rPr>
              <w:t xml:space="preserve"> un proiect </w:t>
            </w:r>
            <w:r w:rsidR="00E96002" w:rsidRPr="0080014C">
              <w:rPr>
                <w:rFonts w:asciiTheme="minorHAnsi" w:eastAsia="Calibri" w:hAnsiTheme="minorHAnsi" w:cstheme="minorHAnsi"/>
                <w:sz w:val="22"/>
                <w:szCs w:val="22"/>
              </w:rPr>
              <w:t>selectat</w:t>
            </w:r>
            <w:r w:rsidR="00D81580" w:rsidRPr="0080014C">
              <w:rPr>
                <w:rFonts w:asciiTheme="minorHAnsi" w:eastAsia="Calibri" w:hAnsiTheme="minorHAnsi" w:cstheme="minorHAnsi"/>
                <w:sz w:val="22"/>
                <w:szCs w:val="22"/>
              </w:rPr>
              <w:t xml:space="preserve"> în cadrul submasurii 6.2</w:t>
            </w:r>
            <w:r w:rsidR="002B594D" w:rsidRPr="0080014C">
              <w:rPr>
                <w:rFonts w:asciiTheme="minorHAnsi" w:eastAsia="Calibri" w:hAnsiTheme="minorHAnsi" w:cstheme="minorHAnsi"/>
                <w:sz w:val="22"/>
                <w:szCs w:val="22"/>
              </w:rPr>
              <w:t xml:space="preserve"> (national sau ITI)</w:t>
            </w:r>
            <w:r w:rsidR="00D81580" w:rsidRPr="0080014C">
              <w:rPr>
                <w:rFonts w:asciiTheme="minorHAnsi" w:eastAsia="Calibri" w:hAnsiTheme="minorHAnsi" w:cstheme="minorHAnsi"/>
                <w:sz w:val="22"/>
                <w:szCs w:val="22"/>
              </w:rPr>
              <w:t xml:space="preserve"> sau in cadrul submasurii 19</w:t>
            </w:r>
            <w:r w:rsidR="00C175A0" w:rsidRPr="0080014C">
              <w:rPr>
                <w:rFonts w:asciiTheme="minorHAnsi" w:eastAsia="Calibri" w:hAnsiTheme="minorHAnsi" w:cstheme="minorHAnsi"/>
                <w:sz w:val="22"/>
                <w:szCs w:val="22"/>
              </w:rPr>
              <w:t>.2</w:t>
            </w:r>
            <w:r w:rsidR="00D81580" w:rsidRPr="0080014C">
              <w:rPr>
                <w:rFonts w:asciiTheme="minorHAnsi" w:eastAsia="Calibri" w:hAnsiTheme="minorHAnsi" w:cstheme="minorHAnsi"/>
                <w:sz w:val="22"/>
                <w:szCs w:val="22"/>
              </w:rPr>
              <w:t>, cu acelasi tip de finantare.</w:t>
            </w:r>
          </w:p>
          <w:p w14:paraId="4B8CC292" w14:textId="77777777" w:rsidR="008C3F1D" w:rsidRPr="0080014C" w:rsidRDefault="008C3F1D" w:rsidP="00073E62">
            <w:pPr>
              <w:jc w:val="both"/>
              <w:rPr>
                <w:rFonts w:asciiTheme="minorHAnsi" w:hAnsiTheme="minorHAnsi" w:cstheme="minorHAnsi"/>
                <w:sz w:val="22"/>
                <w:szCs w:val="22"/>
                <w:lang w:val="ro-RO"/>
              </w:rPr>
            </w:pPr>
            <w:r w:rsidRPr="0080014C">
              <w:rPr>
                <w:rFonts w:asciiTheme="minorHAnsi" w:eastAsia="Calibri" w:hAnsiTheme="minorHAnsi" w:cstheme="minorHAnsi"/>
                <w:sz w:val="22"/>
                <w:szCs w:val="22"/>
              </w:rPr>
              <w:t xml:space="preserve">Expertul verifică în bazele de date ale AFIR, dacă solicitanul </w:t>
            </w:r>
            <w:r w:rsidR="001D0BFD" w:rsidRPr="0080014C">
              <w:rPr>
                <w:rFonts w:asciiTheme="minorHAnsi" w:hAnsiTheme="minorHAnsi" w:cstheme="minorHAnsi"/>
                <w:sz w:val="22"/>
                <w:szCs w:val="22"/>
                <w:lang w:val="ro-RO"/>
              </w:rPr>
              <w:t xml:space="preserve">(inclusiv alte persoane juridice care au in actionariatul lor actionari / asociati comuni cu ai unui solicitant) </w:t>
            </w:r>
            <w:r w:rsidRPr="0080014C">
              <w:rPr>
                <w:rFonts w:asciiTheme="minorHAnsi" w:eastAsia="Calibri" w:hAnsiTheme="minorHAnsi" w:cstheme="minorHAnsi"/>
                <w:sz w:val="22"/>
                <w:szCs w:val="22"/>
              </w:rPr>
              <w:t>a mai beneficiat de sprijin in cadrul sM 6.2</w:t>
            </w:r>
            <w:r w:rsidR="002B594D" w:rsidRPr="0080014C">
              <w:rPr>
                <w:rFonts w:asciiTheme="minorHAnsi" w:eastAsia="Calibri" w:hAnsiTheme="minorHAnsi" w:cstheme="minorHAnsi"/>
                <w:sz w:val="22"/>
                <w:szCs w:val="22"/>
              </w:rPr>
              <w:t xml:space="preserve"> (national sau ITI)</w:t>
            </w:r>
            <w:r w:rsidRPr="0080014C">
              <w:rPr>
                <w:rFonts w:asciiTheme="minorHAnsi" w:eastAsia="Calibri" w:hAnsiTheme="minorHAnsi" w:cstheme="minorHAnsi"/>
                <w:sz w:val="22"/>
                <w:szCs w:val="22"/>
              </w:rPr>
              <w:t xml:space="preserve"> sau de același tip de finanțare </w:t>
            </w:r>
            <w:r w:rsidRPr="0080014C">
              <w:rPr>
                <w:rFonts w:asciiTheme="minorHAnsi" w:hAnsiTheme="minorHAnsi" w:cstheme="minorHAnsi"/>
                <w:sz w:val="22"/>
                <w:szCs w:val="22"/>
              </w:rPr>
              <w:t>pentru activități neagricole</w:t>
            </w:r>
            <w:r w:rsidRPr="0080014C">
              <w:rPr>
                <w:rFonts w:asciiTheme="minorHAnsi" w:eastAsia="Calibri" w:hAnsiTheme="minorHAnsi" w:cstheme="minorHAnsi"/>
                <w:sz w:val="22"/>
                <w:szCs w:val="22"/>
              </w:rPr>
              <w:t xml:space="preserve"> obținut prin </w:t>
            </w:r>
            <w:r w:rsidRPr="0080014C">
              <w:rPr>
                <w:rFonts w:asciiTheme="minorHAnsi" w:hAnsiTheme="minorHAnsi" w:cstheme="minorHAnsi"/>
                <w:sz w:val="22"/>
                <w:szCs w:val="22"/>
                <w:lang w:val="ro-RO"/>
              </w:rPr>
              <w:t>Măsura 19 ”Dezvoltare locală LEADER”</w:t>
            </w:r>
            <w:r w:rsidR="00817AFB" w:rsidRPr="0080014C">
              <w:rPr>
                <w:rFonts w:asciiTheme="minorHAnsi" w:hAnsiTheme="minorHAnsi" w:cstheme="minorHAnsi"/>
                <w:sz w:val="22"/>
                <w:szCs w:val="22"/>
                <w:lang w:val="ro-RO"/>
              </w:rPr>
              <w:t>.</w:t>
            </w:r>
          </w:p>
          <w:p w14:paraId="72113493" w14:textId="77777777" w:rsidR="00817AFB" w:rsidRPr="0080014C" w:rsidRDefault="00817AFB"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 va verifica in sistemul RECOM online</w:t>
            </w:r>
            <w:r w:rsidR="00843FFA" w:rsidRPr="0080014C">
              <w:rPr>
                <w:rFonts w:asciiTheme="minorHAnsi" w:hAnsiTheme="minorHAnsi" w:cstheme="minorHAnsi"/>
                <w:sz w:val="22"/>
                <w:szCs w:val="22"/>
                <w:lang w:val="ro-RO"/>
              </w:rPr>
              <w:t>,</w:t>
            </w:r>
            <w:r w:rsidRPr="0080014C">
              <w:rPr>
                <w:rFonts w:asciiTheme="minorHAnsi" w:hAnsiTheme="minorHAnsi" w:cstheme="minorHAnsi"/>
                <w:sz w:val="22"/>
                <w:szCs w:val="22"/>
                <w:lang w:val="ro-RO"/>
              </w:rPr>
              <w:t xml:space="preserve"> </w:t>
            </w:r>
            <w:r w:rsidR="00FE2536" w:rsidRPr="0080014C">
              <w:rPr>
                <w:rFonts w:asciiTheme="minorHAnsi" w:hAnsiTheme="minorHAnsi" w:cstheme="minorHAnsi"/>
                <w:sz w:val="22"/>
                <w:szCs w:val="22"/>
                <w:lang w:val="ro-RO"/>
              </w:rPr>
              <w:t>actionariatul solicitantului (actionarii</w:t>
            </w:r>
            <w:r w:rsidR="00B72830" w:rsidRPr="0080014C">
              <w:rPr>
                <w:rFonts w:asciiTheme="minorHAnsi" w:hAnsiTheme="minorHAnsi" w:cstheme="minorHAnsi"/>
                <w:sz w:val="22"/>
                <w:szCs w:val="22"/>
                <w:lang w:val="ro-RO"/>
              </w:rPr>
              <w:t xml:space="preserve"> / asociatii acestuia) si daca acestia se regasesc in alte societati</w:t>
            </w:r>
            <w:r w:rsidR="00843FFA" w:rsidRPr="0080014C">
              <w:rPr>
                <w:rFonts w:asciiTheme="minorHAnsi" w:hAnsiTheme="minorHAnsi" w:cstheme="minorHAnsi"/>
                <w:sz w:val="22"/>
                <w:szCs w:val="22"/>
                <w:lang w:val="ro-RO"/>
              </w:rPr>
              <w:t>.</w:t>
            </w:r>
            <w:r w:rsidR="00604EB4" w:rsidRPr="0080014C">
              <w:rPr>
                <w:rFonts w:asciiTheme="minorHAnsi" w:hAnsiTheme="minorHAnsi" w:cstheme="minorHAnsi"/>
                <w:sz w:val="22"/>
                <w:szCs w:val="22"/>
                <w:lang w:val="ro-RO"/>
              </w:rPr>
              <w:t xml:space="preserve"> In situatia in care asociatii / actionarii solicitantului se regasesc intre asociatii / actionarii altor persoane juridice </w:t>
            </w:r>
            <w:r w:rsidR="00A92098" w:rsidRPr="0080014C">
              <w:rPr>
                <w:rFonts w:asciiTheme="minorHAnsi" w:hAnsiTheme="minorHAnsi" w:cstheme="minorHAnsi"/>
                <w:sz w:val="22"/>
                <w:szCs w:val="22"/>
                <w:lang w:val="ro-RO"/>
              </w:rPr>
              <w:t>care au beneficiat de finantare prin submasura 6.2</w:t>
            </w:r>
            <w:r w:rsidR="00E40F41" w:rsidRPr="0080014C">
              <w:rPr>
                <w:rFonts w:asciiTheme="minorHAnsi" w:hAnsiTheme="minorHAnsi" w:cstheme="minorHAnsi"/>
                <w:sz w:val="22"/>
                <w:szCs w:val="22"/>
                <w:lang w:val="ro-RO"/>
              </w:rPr>
              <w:t xml:space="preserve"> </w:t>
            </w:r>
            <w:r w:rsidR="002B594D" w:rsidRPr="0080014C">
              <w:rPr>
                <w:rFonts w:asciiTheme="minorHAnsi" w:eastAsia="Calibri" w:hAnsiTheme="minorHAnsi" w:cstheme="minorHAnsi"/>
                <w:sz w:val="22"/>
                <w:szCs w:val="22"/>
              </w:rPr>
              <w:t>(national sau ITI)</w:t>
            </w:r>
            <w:r w:rsidR="00A92098" w:rsidRPr="0080014C">
              <w:rPr>
                <w:rFonts w:asciiTheme="minorHAnsi" w:hAnsiTheme="minorHAnsi" w:cstheme="minorHAnsi"/>
                <w:sz w:val="22"/>
                <w:szCs w:val="22"/>
                <w:lang w:val="ro-RO"/>
              </w:rPr>
              <w:t>, inclusiv pentru acelasi tip de finantare prin submasura 19</w:t>
            </w:r>
            <w:r w:rsidR="00C175A0" w:rsidRPr="0080014C">
              <w:rPr>
                <w:rFonts w:asciiTheme="minorHAnsi" w:hAnsiTheme="minorHAnsi" w:cstheme="minorHAnsi"/>
                <w:sz w:val="22"/>
                <w:szCs w:val="22"/>
                <w:lang w:val="ro-RO"/>
              </w:rPr>
              <w:t>.2</w:t>
            </w:r>
            <w:r w:rsidR="00193D96" w:rsidRPr="0080014C">
              <w:rPr>
                <w:rFonts w:asciiTheme="minorHAnsi" w:hAnsiTheme="minorHAnsi" w:cstheme="minorHAnsi"/>
                <w:sz w:val="22"/>
                <w:szCs w:val="22"/>
                <w:lang w:val="ro-RO"/>
              </w:rPr>
              <w:t xml:space="preserve">, </w:t>
            </w:r>
            <w:r w:rsidR="00603315" w:rsidRPr="0080014C">
              <w:rPr>
                <w:rFonts w:asciiTheme="minorHAnsi" w:hAnsiTheme="minorHAnsi" w:cstheme="minorHAnsi"/>
                <w:sz w:val="22"/>
                <w:szCs w:val="22"/>
                <w:lang w:val="ro-RO"/>
              </w:rPr>
              <w:t>cererea de finantare devine neeligibila.</w:t>
            </w:r>
          </w:p>
          <w:p w14:paraId="191AEDEE" w14:textId="77777777" w:rsidR="00F403A2" w:rsidRPr="0080014C" w:rsidRDefault="00F403A2" w:rsidP="00073E62">
            <w:pPr>
              <w:jc w:val="both"/>
              <w:rPr>
                <w:rFonts w:asciiTheme="minorHAnsi" w:eastAsia="Calibri" w:hAnsiTheme="minorHAnsi" w:cstheme="minorHAnsi"/>
                <w:sz w:val="22"/>
                <w:szCs w:val="22"/>
              </w:rPr>
            </w:pPr>
          </w:p>
          <w:p w14:paraId="3926871F" w14:textId="77777777" w:rsidR="00F403A2" w:rsidRPr="0080014C" w:rsidRDefault="00F403A2"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Dacă DA, aceasta este condiţie de neeligibilitate, se menţionează în rubrica Observaţii dar se continuă evaluarea tuturor criteriilor de eligibilitate pentru ca la final solicitantul să fie înştiinţat de toate condiţiile neîndeplinite (dacă este cazul).</w:t>
            </w:r>
          </w:p>
          <w:p w14:paraId="161A8AEE" w14:textId="77777777" w:rsidR="00F403A2" w:rsidRPr="0080014C" w:rsidRDefault="00F403A2" w:rsidP="00073E62">
            <w:pPr>
              <w:jc w:val="both"/>
              <w:rPr>
                <w:rFonts w:asciiTheme="minorHAnsi" w:eastAsia="Calibri" w:hAnsiTheme="minorHAnsi" w:cstheme="minorHAnsi"/>
                <w:sz w:val="22"/>
                <w:szCs w:val="22"/>
              </w:rPr>
            </w:pPr>
          </w:p>
          <w:p w14:paraId="135077B3" w14:textId="77777777" w:rsidR="00B26319" w:rsidRPr="0080014C" w:rsidRDefault="00F403A2"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Dacă NU, cererea de finanţare se consideră eligibilă din acest punct de vedere şi se continuă verificarea eligibilităţii.</w:t>
            </w:r>
          </w:p>
        </w:tc>
      </w:tr>
      <w:tr w:rsidR="008C3F1D" w:rsidRPr="0080014C" w14:paraId="1222FC9B" w14:textId="77777777" w:rsidTr="005933EF">
        <w:tc>
          <w:tcPr>
            <w:tcW w:w="3964" w:type="dxa"/>
            <w:shd w:val="clear" w:color="auto" w:fill="auto"/>
          </w:tcPr>
          <w:p w14:paraId="304BB057" w14:textId="57B97530" w:rsidR="008C3F1D" w:rsidRPr="0080014C" w:rsidRDefault="00DD55C0" w:rsidP="002B594D">
            <w:pPr>
              <w:jc w:val="both"/>
              <w:rPr>
                <w:rFonts w:asciiTheme="minorHAnsi" w:eastAsia="Calibri" w:hAnsiTheme="minorHAnsi" w:cstheme="minorHAnsi"/>
                <w:sz w:val="22"/>
                <w:szCs w:val="22"/>
              </w:rPr>
            </w:pPr>
            <w:r w:rsidRPr="0080014C">
              <w:rPr>
                <w:rFonts w:asciiTheme="minorHAnsi" w:hAnsiTheme="minorHAnsi" w:cstheme="minorHAnsi"/>
                <w:sz w:val="22"/>
                <w:szCs w:val="22"/>
              </w:rPr>
              <w:t>1.</w:t>
            </w:r>
            <w:r w:rsidR="00006CF9" w:rsidRPr="0080014C">
              <w:rPr>
                <w:rFonts w:asciiTheme="minorHAnsi" w:hAnsiTheme="minorHAnsi" w:cstheme="minorHAnsi"/>
                <w:sz w:val="22"/>
                <w:szCs w:val="22"/>
              </w:rPr>
              <w:t xml:space="preserve">6  </w:t>
            </w:r>
            <w:r w:rsidR="002B594D" w:rsidRPr="0080014C">
              <w:rPr>
                <w:rFonts w:asciiTheme="minorHAnsi" w:hAnsiTheme="minorHAnsi" w:cstheme="minorHAnsi"/>
                <w:sz w:val="22"/>
                <w:szCs w:val="22"/>
              </w:rPr>
              <w:t xml:space="preserve"> Asociaţii/acționarii solicitantului au sau au avut această calitate în altă întreprindere care a solicitat în aceeași sesiune / beneficiat în sesiuni diferite de sprijin financiar nerambursabil, în cadrul </w:t>
            </w:r>
            <w:r w:rsidR="002B594D" w:rsidRPr="0080014C">
              <w:rPr>
                <w:rFonts w:asciiTheme="minorHAnsi" w:hAnsiTheme="minorHAnsi" w:cstheme="minorHAnsi"/>
                <w:sz w:val="22"/>
                <w:szCs w:val="22"/>
              </w:rPr>
              <w:lastRenderedPageBreak/>
              <w:t>sub-măsurii 6.2</w:t>
            </w:r>
            <w:r w:rsidR="009C6DEB" w:rsidRPr="0080014C">
              <w:rPr>
                <w:rFonts w:asciiTheme="minorHAnsi" w:hAnsiTheme="minorHAnsi" w:cstheme="minorHAnsi"/>
                <w:sz w:val="22"/>
                <w:szCs w:val="22"/>
              </w:rPr>
              <w:t xml:space="preserve"> (national sau ITI)</w:t>
            </w:r>
            <w:r w:rsidR="002B594D" w:rsidRPr="0080014C">
              <w:rPr>
                <w:rFonts w:asciiTheme="minorHAnsi" w:hAnsiTheme="minorHAnsi" w:cstheme="minorHAnsi"/>
                <w:sz w:val="22"/>
                <w:szCs w:val="22"/>
              </w:rPr>
              <w:t xml:space="preserve">, inclusiv același tip de finanțare pentru activități neagricole obținut prin sub-măsura 19.2 _ </w:t>
            </w:r>
            <w:r w:rsidR="002B594D" w:rsidRPr="0080014C">
              <w:rPr>
                <w:rFonts w:asciiTheme="minorHAnsi" w:hAnsiTheme="minorHAnsi" w:cstheme="minorHAnsi"/>
                <w:i/>
                <w:sz w:val="22"/>
                <w:szCs w:val="22"/>
              </w:rPr>
              <w:t>”Implementarea Strategiilor de Dezvoltare Locală”</w:t>
            </w:r>
          </w:p>
        </w:tc>
        <w:tc>
          <w:tcPr>
            <w:tcW w:w="5387" w:type="dxa"/>
            <w:shd w:val="clear" w:color="auto" w:fill="auto"/>
          </w:tcPr>
          <w:p w14:paraId="62B8C4FB" w14:textId="00D189F5" w:rsidR="003A790D" w:rsidRPr="0080014C" w:rsidRDefault="003A790D"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lastRenderedPageBreak/>
              <w:t>1.</w:t>
            </w:r>
            <w:r w:rsidR="00F94D46" w:rsidRPr="0080014C">
              <w:rPr>
                <w:rFonts w:asciiTheme="minorHAnsi" w:eastAsia="Calibri" w:hAnsiTheme="minorHAnsi" w:cstheme="minorHAnsi"/>
                <w:sz w:val="22"/>
                <w:szCs w:val="22"/>
              </w:rPr>
              <w:t>6</w:t>
            </w:r>
            <w:r w:rsidRPr="0080014C">
              <w:rPr>
                <w:rFonts w:asciiTheme="minorHAnsi" w:eastAsia="Calibri" w:hAnsiTheme="minorHAnsi" w:cstheme="minorHAnsi"/>
                <w:sz w:val="22"/>
                <w:szCs w:val="22"/>
              </w:rPr>
              <w:t xml:space="preserve"> Expertul verifică în sistemul RECOM online / Aplicația Interoperabilitate a Consiliului Concurenței dacă </w:t>
            </w:r>
            <w:r w:rsidR="00740F92" w:rsidRPr="0080014C">
              <w:rPr>
                <w:rFonts w:asciiTheme="minorHAnsi" w:eastAsia="Calibri" w:hAnsiTheme="minorHAnsi" w:cstheme="minorHAnsi"/>
                <w:sz w:val="22"/>
                <w:szCs w:val="22"/>
              </w:rPr>
              <w:t>asociatii/actionarii</w:t>
            </w:r>
            <w:r w:rsidRPr="0080014C">
              <w:rPr>
                <w:rFonts w:asciiTheme="minorHAnsi" w:eastAsia="Calibri" w:hAnsiTheme="minorHAnsi" w:cstheme="minorHAnsi"/>
                <w:sz w:val="22"/>
                <w:szCs w:val="22"/>
              </w:rPr>
              <w:t xml:space="preserve"> solicitantului sunt </w:t>
            </w:r>
            <w:r w:rsidR="00740F92" w:rsidRPr="0080014C">
              <w:rPr>
                <w:rFonts w:asciiTheme="minorHAnsi" w:eastAsia="Calibri" w:hAnsiTheme="minorHAnsi" w:cstheme="minorHAnsi"/>
                <w:sz w:val="22"/>
                <w:szCs w:val="22"/>
              </w:rPr>
              <w:t>asociati/ acţionari</w:t>
            </w:r>
            <w:r w:rsidRPr="0080014C">
              <w:rPr>
                <w:rFonts w:asciiTheme="minorHAnsi" w:eastAsia="Calibri" w:hAnsiTheme="minorHAnsi" w:cstheme="minorHAnsi"/>
                <w:sz w:val="22"/>
                <w:szCs w:val="22"/>
              </w:rPr>
              <w:t xml:space="preserve"> în alte societăţi indiferent de procentul deținut.</w:t>
            </w:r>
          </w:p>
          <w:p w14:paraId="6569C70B" w14:textId="77777777" w:rsidR="003A790D" w:rsidRPr="0080014C" w:rsidRDefault="003A790D"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lastRenderedPageBreak/>
              <w:t>In cazul in care Aplicația Interoperabilitate a Consiliului Concurenței nu poate fi accesata, expertul va solicita, prin intermediul formularului E 3.4, Certificatul Constatator privind calitatile/functiile detinute de o persoana fizica/juridica inregistrata la ONRC pentru toti asociatii/</w:t>
            </w:r>
            <w:r w:rsidR="00740F92" w:rsidRPr="0080014C">
              <w:rPr>
                <w:rFonts w:asciiTheme="minorHAnsi" w:eastAsia="Calibri" w:hAnsiTheme="minorHAnsi" w:cstheme="minorHAnsi"/>
                <w:sz w:val="22"/>
                <w:szCs w:val="22"/>
              </w:rPr>
              <w:t>actionarii</w:t>
            </w:r>
            <w:r w:rsidRPr="0080014C">
              <w:rPr>
                <w:rFonts w:asciiTheme="minorHAnsi" w:eastAsia="Calibri" w:hAnsiTheme="minorHAnsi" w:cstheme="minorHAnsi"/>
                <w:sz w:val="22"/>
                <w:szCs w:val="22"/>
              </w:rPr>
              <w:t>.</w:t>
            </w:r>
          </w:p>
          <w:p w14:paraId="2605E67C" w14:textId="77777777" w:rsidR="003A790D" w:rsidRPr="0080014C" w:rsidRDefault="003A790D" w:rsidP="00073E62">
            <w:pPr>
              <w:jc w:val="both"/>
              <w:rPr>
                <w:rFonts w:asciiTheme="minorHAnsi" w:eastAsia="Calibri" w:hAnsiTheme="minorHAnsi" w:cstheme="minorHAnsi"/>
                <w:sz w:val="22"/>
                <w:szCs w:val="22"/>
              </w:rPr>
            </w:pPr>
            <w:proofErr w:type="gramStart"/>
            <w:r w:rsidRPr="0080014C">
              <w:rPr>
                <w:rFonts w:asciiTheme="minorHAnsi" w:eastAsia="Calibri" w:hAnsiTheme="minorHAnsi" w:cstheme="minorHAnsi"/>
                <w:sz w:val="22"/>
                <w:szCs w:val="22"/>
              </w:rPr>
              <w:t>Dacă in urma verificarilor sunt identificați asociaţi/acționari ai solicitantului având sau care au avut această calitate în altă întreprindere, se continua verificarea în Registrul electronic al aplicațiilor (AFIR) după întreprinderea identificată, în vederea identificării eventualelor proiecte depuse de catre aceasta, în aceeași sesiune în cadrul submăsurii 6.2</w:t>
            </w:r>
            <w:r w:rsidR="001C247D" w:rsidRPr="0080014C">
              <w:rPr>
                <w:rFonts w:asciiTheme="minorHAnsi" w:eastAsia="Calibri" w:hAnsiTheme="minorHAnsi" w:cstheme="minorHAnsi"/>
                <w:sz w:val="22"/>
                <w:szCs w:val="22"/>
              </w:rPr>
              <w:t xml:space="preserve"> (national sau ITI)</w:t>
            </w:r>
            <w:r w:rsidR="002B594D" w:rsidRPr="0080014C">
              <w:rPr>
                <w:rFonts w:asciiTheme="minorHAnsi" w:eastAsia="Calibri" w:hAnsiTheme="minorHAnsi" w:cstheme="minorHAnsi"/>
                <w:sz w:val="22"/>
                <w:szCs w:val="22"/>
              </w:rPr>
              <w:t xml:space="preserve">, </w:t>
            </w:r>
            <w:r w:rsidRPr="0080014C">
              <w:rPr>
                <w:rFonts w:asciiTheme="minorHAnsi" w:eastAsia="Calibri" w:hAnsiTheme="minorHAnsi" w:cstheme="minorHAnsi"/>
                <w:sz w:val="22"/>
                <w:szCs w:val="22"/>
              </w:rPr>
              <w:t xml:space="preserve">sau </w:t>
            </w:r>
            <w:r w:rsidR="00E07F32" w:rsidRPr="0080014C">
              <w:rPr>
                <w:rFonts w:asciiTheme="minorHAnsi" w:eastAsia="Calibri" w:hAnsiTheme="minorHAnsi" w:cstheme="minorHAnsi"/>
                <w:sz w:val="22"/>
                <w:szCs w:val="22"/>
              </w:rPr>
              <w:t xml:space="preserve">au beneficiat </w:t>
            </w:r>
            <w:r w:rsidRPr="0080014C">
              <w:rPr>
                <w:rFonts w:asciiTheme="minorHAnsi" w:eastAsia="Calibri" w:hAnsiTheme="minorHAnsi" w:cstheme="minorHAnsi"/>
                <w:sz w:val="22"/>
                <w:szCs w:val="22"/>
              </w:rPr>
              <w:t xml:space="preserve">anterior, prin aceeasi sub-masură, inclusiv de același tip de finanțare pentru activități neagricole obținut prin </w:t>
            </w:r>
            <w:r w:rsidR="00C175A0" w:rsidRPr="0080014C">
              <w:rPr>
                <w:rFonts w:asciiTheme="minorHAnsi" w:eastAsia="Calibri" w:hAnsiTheme="minorHAnsi" w:cstheme="minorHAnsi"/>
                <w:sz w:val="22"/>
                <w:szCs w:val="22"/>
              </w:rPr>
              <w:t>sub-măsura 19.2 _ ”Implementarea Strategiilor de Dezvoltare Locală”</w:t>
            </w:r>
            <w:r w:rsidRPr="0080014C">
              <w:rPr>
                <w:rFonts w:asciiTheme="minorHAnsi" w:eastAsia="Calibri" w:hAnsiTheme="minorHAnsi" w:cstheme="minorHAnsi"/>
                <w:sz w:val="22"/>
                <w:szCs w:val="22"/>
              </w:rPr>
              <w:t>.</w:t>
            </w:r>
            <w:proofErr w:type="gramEnd"/>
          </w:p>
          <w:p w14:paraId="4B67F5B1" w14:textId="77777777" w:rsidR="00F403A2" w:rsidRPr="0080014C" w:rsidRDefault="00F403A2"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Dacă DA, aceasta este condiţie de neeligibilitate, se menţionează în rubrica Observaţii dar se continuă evaluarea tuturor criteriilor de eligibilitate pentru ca la final solicitantul să fie înştiinţat de toate condiţiile neîndeplinite (dacă este cazul).</w:t>
            </w:r>
          </w:p>
          <w:p w14:paraId="6E496E8D" w14:textId="77777777" w:rsidR="00F403A2" w:rsidRPr="0080014C" w:rsidRDefault="00F403A2"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Dacă NU, cererea de finanţare se consideră eligibilă din acest punct de vedere şi se continuă verificarea eligibilităţii.</w:t>
            </w:r>
          </w:p>
        </w:tc>
      </w:tr>
      <w:tr w:rsidR="00114366" w:rsidRPr="0080014C" w14:paraId="59B4AA08" w14:textId="77777777" w:rsidTr="005933EF">
        <w:trPr>
          <w:trHeight w:val="796"/>
        </w:trPr>
        <w:tc>
          <w:tcPr>
            <w:tcW w:w="3964" w:type="dxa"/>
            <w:shd w:val="clear" w:color="auto" w:fill="auto"/>
          </w:tcPr>
          <w:p w14:paraId="634170A4" w14:textId="01A6357A" w:rsidR="00C90B7D" w:rsidRPr="0080014C" w:rsidRDefault="00DD55C0" w:rsidP="00C90B7D">
            <w:pPr>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lastRenderedPageBreak/>
              <w:t>1.</w:t>
            </w:r>
            <w:r w:rsidR="00006CF9" w:rsidRPr="0080014C">
              <w:rPr>
                <w:rFonts w:asciiTheme="minorHAnsi" w:hAnsiTheme="minorHAnsi" w:cstheme="minorHAnsi"/>
                <w:sz w:val="22"/>
                <w:szCs w:val="22"/>
                <w:lang w:val="ro-RO" w:eastAsia="ro-RO"/>
              </w:rPr>
              <w:t xml:space="preserve">7  </w:t>
            </w:r>
            <w:r w:rsidR="00C90B7D" w:rsidRPr="0080014C">
              <w:rPr>
                <w:rFonts w:asciiTheme="minorHAnsi" w:hAnsiTheme="minorHAnsi" w:cstheme="minorHAnsi"/>
                <w:sz w:val="22"/>
                <w:szCs w:val="22"/>
                <w:lang w:val="ro-RO" w:eastAsia="ro-RO"/>
              </w:rPr>
              <w:t xml:space="preserve"> Solicitantul a propus prin Planul de afaceri activitati aferente unui/unor cod/coduri CAEN care este/a fost  sunt/au fost autorizat/autorizate la ONRC</w:t>
            </w:r>
            <w:r w:rsidR="00C90B7D" w:rsidRPr="0080014C">
              <w:rPr>
                <w:rFonts w:asciiTheme="minorHAnsi" w:hAnsiTheme="minorHAnsi" w:cstheme="minorHAnsi"/>
                <w:sz w:val="22"/>
                <w:szCs w:val="22"/>
              </w:rPr>
              <w:t xml:space="preserve"> </w:t>
            </w:r>
            <w:r w:rsidR="00C90B7D" w:rsidRPr="0080014C">
              <w:rPr>
                <w:rFonts w:asciiTheme="minorHAnsi" w:hAnsiTheme="minorHAnsi" w:cstheme="minorHAnsi"/>
                <w:sz w:val="22"/>
                <w:szCs w:val="22"/>
                <w:lang w:val="ro-RO" w:eastAsia="ro-RO"/>
              </w:rPr>
              <w:t xml:space="preserve">inainte de depunerea cererii de finantare si nu a depus  </w:t>
            </w:r>
            <w:r w:rsidR="00C90B7D" w:rsidRPr="0080014C">
              <w:rPr>
                <w:rFonts w:asciiTheme="minorHAnsi" w:hAnsiTheme="minorHAnsi" w:cstheme="minorHAnsi"/>
                <w:b/>
                <w:sz w:val="22"/>
                <w:szCs w:val="22"/>
                <w:lang w:val="ro-RO"/>
              </w:rPr>
              <w:t>o Declarație întocmită și asumată prin semnătură de către un expert contabil, din care să reiasă faptul că întreprinderea nu a desfășurat niciodată activitatea/activitatile pentru care solicită finanțare</w:t>
            </w:r>
            <w:r w:rsidR="00C90B7D" w:rsidRPr="0080014C">
              <w:rPr>
                <w:rFonts w:asciiTheme="minorHAnsi" w:hAnsiTheme="minorHAnsi" w:cstheme="minorHAnsi"/>
                <w:sz w:val="22"/>
                <w:szCs w:val="22"/>
                <w:lang w:val="ro-RO" w:eastAsia="ro-RO"/>
              </w:rPr>
              <w:t xml:space="preserve"> ?</w:t>
            </w:r>
          </w:p>
          <w:p w14:paraId="608B3578" w14:textId="77777777" w:rsidR="008C3F1D" w:rsidRPr="0080014C" w:rsidRDefault="008C3F1D" w:rsidP="00073E62">
            <w:pPr>
              <w:jc w:val="both"/>
              <w:rPr>
                <w:rFonts w:asciiTheme="minorHAnsi" w:hAnsiTheme="minorHAnsi" w:cstheme="minorHAnsi"/>
                <w:sz w:val="22"/>
                <w:szCs w:val="22"/>
                <w:lang w:val="ro-RO"/>
              </w:rPr>
            </w:pPr>
          </w:p>
        </w:tc>
        <w:tc>
          <w:tcPr>
            <w:tcW w:w="5387" w:type="dxa"/>
            <w:shd w:val="clear" w:color="auto" w:fill="auto"/>
          </w:tcPr>
          <w:p w14:paraId="578F1A07" w14:textId="605E4902" w:rsidR="008C3F1D" w:rsidRPr="0080014C" w:rsidRDefault="008C3F1D"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1.</w:t>
            </w:r>
            <w:r w:rsidR="00F94D46" w:rsidRPr="0080014C">
              <w:rPr>
                <w:rFonts w:asciiTheme="minorHAnsi" w:eastAsia="Calibri" w:hAnsiTheme="minorHAnsi" w:cstheme="minorHAnsi"/>
                <w:sz w:val="22"/>
                <w:szCs w:val="22"/>
              </w:rPr>
              <w:t>7</w:t>
            </w:r>
            <w:r w:rsidRPr="0080014C">
              <w:rPr>
                <w:rFonts w:asciiTheme="minorHAnsi" w:eastAsia="Calibri" w:hAnsiTheme="minorHAnsi" w:cstheme="minorHAnsi"/>
                <w:sz w:val="22"/>
                <w:szCs w:val="22"/>
              </w:rPr>
              <w:t xml:space="preserve"> Expertul verifică in sistemul RECOM online</w:t>
            </w:r>
            <w:r w:rsidR="00886966" w:rsidRPr="0080014C">
              <w:rPr>
                <w:rFonts w:asciiTheme="minorHAnsi" w:eastAsia="Calibri" w:hAnsiTheme="minorHAnsi" w:cstheme="minorHAnsi"/>
                <w:sz w:val="22"/>
                <w:szCs w:val="22"/>
              </w:rPr>
              <w:t xml:space="preserve"> </w:t>
            </w:r>
            <w:r w:rsidRPr="0080014C">
              <w:rPr>
                <w:rFonts w:asciiTheme="minorHAnsi" w:eastAsia="Calibri" w:hAnsiTheme="minorHAnsi" w:cstheme="minorHAnsi"/>
                <w:sz w:val="22"/>
                <w:szCs w:val="22"/>
              </w:rPr>
              <w:t xml:space="preserve">/ </w:t>
            </w:r>
            <w:r w:rsidRPr="0080014C">
              <w:rPr>
                <w:rFonts w:asciiTheme="minorHAnsi" w:hAnsiTheme="minorHAnsi" w:cstheme="minorHAnsi"/>
                <w:sz w:val="22"/>
                <w:szCs w:val="22"/>
              </w:rPr>
              <w:t xml:space="preserve">Aplicația </w:t>
            </w:r>
            <w:r w:rsidRPr="0080014C">
              <w:rPr>
                <w:rFonts w:asciiTheme="minorHAnsi" w:hAnsiTheme="minorHAnsi" w:cstheme="minorHAnsi"/>
                <w:i/>
                <w:sz w:val="22"/>
                <w:szCs w:val="22"/>
              </w:rPr>
              <w:t xml:space="preserve">Interoperabilitate </w:t>
            </w:r>
            <w:r w:rsidRPr="0080014C">
              <w:rPr>
                <w:rFonts w:asciiTheme="minorHAnsi" w:hAnsiTheme="minorHAnsi" w:cstheme="minorHAnsi"/>
                <w:sz w:val="22"/>
                <w:szCs w:val="22"/>
              </w:rPr>
              <w:t>a Consiliului Concurenței</w:t>
            </w:r>
            <w:r w:rsidRPr="0080014C">
              <w:rPr>
                <w:rFonts w:asciiTheme="minorHAnsi" w:eastAsia="Calibri" w:hAnsiTheme="minorHAnsi" w:cstheme="minorHAnsi"/>
                <w:sz w:val="22"/>
                <w:szCs w:val="22"/>
              </w:rPr>
              <w:t xml:space="preserve"> dacă solicitantul </w:t>
            </w:r>
            <w:r w:rsidR="0052233F" w:rsidRPr="0080014C">
              <w:rPr>
                <w:rFonts w:asciiTheme="minorHAnsi" w:eastAsia="Calibri" w:hAnsiTheme="minorHAnsi" w:cstheme="minorHAnsi"/>
                <w:sz w:val="22"/>
                <w:szCs w:val="22"/>
              </w:rPr>
              <w:t>desfăşoară</w:t>
            </w:r>
            <w:r w:rsidRPr="0080014C">
              <w:rPr>
                <w:rFonts w:asciiTheme="minorHAnsi" w:eastAsia="Calibri" w:hAnsiTheme="minorHAnsi" w:cstheme="minorHAnsi"/>
                <w:sz w:val="22"/>
                <w:szCs w:val="22"/>
              </w:rPr>
              <w:t xml:space="preserve">/a </w:t>
            </w:r>
            <w:r w:rsidR="0052233F" w:rsidRPr="0080014C">
              <w:rPr>
                <w:rFonts w:asciiTheme="minorHAnsi" w:eastAsia="Calibri" w:hAnsiTheme="minorHAnsi" w:cstheme="minorHAnsi"/>
                <w:sz w:val="22"/>
                <w:szCs w:val="22"/>
              </w:rPr>
              <w:t xml:space="preserve">desfăşurat </w:t>
            </w:r>
            <w:r w:rsidRPr="0080014C">
              <w:rPr>
                <w:rFonts w:asciiTheme="minorHAnsi" w:hAnsiTheme="minorHAnsi" w:cstheme="minorHAnsi"/>
                <w:sz w:val="22"/>
                <w:szCs w:val="22"/>
                <w:lang w:val="ro-RO" w:eastAsia="ro-RO"/>
              </w:rPr>
              <w:t>activitati aferente codului</w:t>
            </w:r>
            <w:r w:rsidR="00C90B7D" w:rsidRPr="0080014C">
              <w:rPr>
                <w:rFonts w:asciiTheme="minorHAnsi" w:hAnsiTheme="minorHAnsi" w:cstheme="minorHAnsi"/>
                <w:sz w:val="22"/>
                <w:szCs w:val="22"/>
                <w:lang w:val="ro-RO" w:eastAsia="ro-RO"/>
              </w:rPr>
              <w:t>/codurilor</w:t>
            </w:r>
            <w:r w:rsidRPr="0080014C">
              <w:rPr>
                <w:rFonts w:asciiTheme="minorHAnsi" w:hAnsiTheme="minorHAnsi" w:cstheme="minorHAnsi"/>
                <w:sz w:val="22"/>
                <w:szCs w:val="22"/>
                <w:lang w:val="ro-RO" w:eastAsia="ro-RO"/>
              </w:rPr>
              <w:t xml:space="preserve"> CAEN prezentat</w:t>
            </w:r>
            <w:r w:rsidR="00C90B7D" w:rsidRPr="0080014C">
              <w:rPr>
                <w:rFonts w:asciiTheme="minorHAnsi" w:hAnsiTheme="minorHAnsi" w:cstheme="minorHAnsi"/>
                <w:sz w:val="22"/>
                <w:szCs w:val="22"/>
                <w:lang w:val="ro-RO" w:eastAsia="ro-RO"/>
              </w:rPr>
              <w:t xml:space="preserve">/prezentate </w:t>
            </w:r>
            <w:r w:rsidRPr="0080014C">
              <w:rPr>
                <w:rFonts w:asciiTheme="minorHAnsi" w:hAnsiTheme="minorHAnsi" w:cstheme="minorHAnsi"/>
                <w:sz w:val="22"/>
                <w:szCs w:val="22"/>
                <w:lang w:val="ro-RO" w:eastAsia="ro-RO"/>
              </w:rPr>
              <w:t xml:space="preserve"> in CF/Planul de Afaceri, </w:t>
            </w:r>
            <w:r w:rsidRPr="0080014C">
              <w:rPr>
                <w:rFonts w:asciiTheme="minorHAnsi" w:eastAsia="Calibri" w:hAnsiTheme="minorHAnsi" w:cstheme="minorHAnsi"/>
                <w:sz w:val="22"/>
                <w:szCs w:val="22"/>
              </w:rPr>
              <w:t xml:space="preserve">inaintea depunerii cererii de finantare. </w:t>
            </w:r>
          </w:p>
          <w:p w14:paraId="27E66BCA" w14:textId="77777777" w:rsidR="008C3F1D" w:rsidRPr="0080014C" w:rsidRDefault="008C3F1D" w:rsidP="00073E62">
            <w:pPr>
              <w:jc w:val="both"/>
              <w:rPr>
                <w:rFonts w:asciiTheme="minorHAnsi" w:hAnsiTheme="minorHAnsi" w:cstheme="minorHAnsi"/>
                <w:sz w:val="22"/>
                <w:szCs w:val="22"/>
              </w:rPr>
            </w:pPr>
            <w:r w:rsidRPr="0080014C">
              <w:rPr>
                <w:rFonts w:asciiTheme="minorHAnsi" w:eastAsia="Calibri" w:hAnsiTheme="minorHAnsi" w:cstheme="minorHAnsi"/>
                <w:sz w:val="22"/>
                <w:szCs w:val="22"/>
              </w:rPr>
              <w:t>In cazul in care</w:t>
            </w:r>
            <w:r w:rsidRPr="0080014C">
              <w:rPr>
                <w:rFonts w:asciiTheme="minorHAnsi" w:hAnsiTheme="minorHAnsi" w:cstheme="minorHAnsi"/>
                <w:sz w:val="22"/>
                <w:szCs w:val="22"/>
              </w:rPr>
              <w:t xml:space="preserve"> Aplicația </w:t>
            </w:r>
            <w:r w:rsidRPr="0080014C">
              <w:rPr>
                <w:rFonts w:asciiTheme="minorHAnsi" w:hAnsiTheme="minorHAnsi" w:cstheme="minorHAnsi"/>
                <w:i/>
                <w:sz w:val="22"/>
                <w:szCs w:val="22"/>
              </w:rPr>
              <w:t>Interoperabilitate</w:t>
            </w:r>
            <w:r w:rsidRPr="0080014C">
              <w:rPr>
                <w:rFonts w:asciiTheme="minorHAnsi" w:hAnsiTheme="minorHAnsi" w:cstheme="minorHAnsi"/>
                <w:sz w:val="22"/>
                <w:szCs w:val="22"/>
              </w:rPr>
              <w:t xml:space="preserve"> a Consiliului Concurenței nu poate fi accesata, expertul va solicita, prin intermediul formularului E 3.4, </w:t>
            </w:r>
            <w:r w:rsidRPr="0080014C">
              <w:rPr>
                <w:rFonts w:asciiTheme="minorHAnsi" w:hAnsiTheme="minorHAnsi" w:cstheme="minorHAnsi"/>
                <w:i/>
                <w:sz w:val="22"/>
                <w:szCs w:val="22"/>
              </w:rPr>
              <w:t>Certificatul Constatator pentru fonduri IMM</w:t>
            </w:r>
            <w:r w:rsidRPr="0080014C">
              <w:rPr>
                <w:rFonts w:asciiTheme="minorHAnsi" w:hAnsiTheme="minorHAnsi" w:cstheme="minorHAnsi"/>
                <w:sz w:val="22"/>
                <w:szCs w:val="22"/>
              </w:rPr>
              <w:t>.</w:t>
            </w:r>
          </w:p>
          <w:p w14:paraId="4DC1F7C7" w14:textId="77777777" w:rsidR="00886966" w:rsidRPr="0080014C" w:rsidRDefault="00886966"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 xml:space="preserve">In cazul in care solicitantul are / a avut autorizat </w:t>
            </w:r>
            <w:r w:rsidR="00C90B7D" w:rsidRPr="0080014C">
              <w:rPr>
                <w:rFonts w:asciiTheme="minorHAnsi" w:eastAsia="Calibri" w:hAnsiTheme="minorHAnsi" w:cstheme="minorHAnsi"/>
                <w:sz w:val="22"/>
                <w:szCs w:val="22"/>
              </w:rPr>
              <w:t>un cod/mai multe coduri</w:t>
            </w:r>
            <w:r w:rsidRPr="0080014C">
              <w:rPr>
                <w:rFonts w:asciiTheme="minorHAnsi" w:eastAsia="Calibri" w:hAnsiTheme="minorHAnsi" w:cstheme="minorHAnsi"/>
                <w:sz w:val="22"/>
                <w:szCs w:val="22"/>
              </w:rPr>
              <w:t xml:space="preserve"> CAEN </w:t>
            </w:r>
            <w:r w:rsidR="00C90B7D" w:rsidRPr="0080014C">
              <w:rPr>
                <w:rFonts w:asciiTheme="minorHAnsi" w:eastAsia="Calibri" w:hAnsiTheme="minorHAnsi" w:cstheme="minorHAnsi"/>
                <w:sz w:val="22"/>
                <w:szCs w:val="22"/>
              </w:rPr>
              <w:t xml:space="preserve">din cel/cele </w:t>
            </w:r>
            <w:r w:rsidRPr="0080014C">
              <w:rPr>
                <w:rFonts w:asciiTheme="minorHAnsi" w:eastAsia="Calibri" w:hAnsiTheme="minorHAnsi" w:cstheme="minorHAnsi"/>
                <w:sz w:val="22"/>
                <w:szCs w:val="22"/>
              </w:rPr>
              <w:t>propus</w:t>
            </w:r>
            <w:r w:rsidR="00C90B7D" w:rsidRPr="0080014C">
              <w:rPr>
                <w:rFonts w:asciiTheme="minorHAnsi" w:eastAsia="Calibri" w:hAnsiTheme="minorHAnsi" w:cstheme="minorHAnsi"/>
                <w:sz w:val="22"/>
                <w:szCs w:val="22"/>
              </w:rPr>
              <w:t>/propuse</w:t>
            </w:r>
            <w:r w:rsidRPr="0080014C">
              <w:rPr>
                <w:rFonts w:asciiTheme="minorHAnsi" w:eastAsia="Calibri" w:hAnsiTheme="minorHAnsi" w:cstheme="minorHAnsi"/>
                <w:sz w:val="22"/>
                <w:szCs w:val="22"/>
              </w:rPr>
              <w:t xml:space="preserve"> prin CF / planul de afaceri se va verifica declaratia intocmita si asumata prin semnatura de catre un expert contabil, din care </w:t>
            </w:r>
            <w:r w:rsidRPr="0080014C">
              <w:rPr>
                <w:rFonts w:asciiTheme="minorHAnsi" w:eastAsia="Calibri" w:hAnsiTheme="minorHAnsi" w:cstheme="minorHAnsi"/>
                <w:b/>
                <w:sz w:val="22"/>
                <w:szCs w:val="22"/>
              </w:rPr>
              <w:t>sa reiasa faptul ca intreprinderea nu a desfasurat niciodata activitatea</w:t>
            </w:r>
            <w:r w:rsidR="00C90B7D" w:rsidRPr="0080014C">
              <w:rPr>
                <w:rFonts w:asciiTheme="minorHAnsi" w:eastAsia="Calibri" w:hAnsiTheme="minorHAnsi" w:cstheme="minorHAnsi"/>
                <w:b/>
                <w:sz w:val="22"/>
                <w:szCs w:val="22"/>
              </w:rPr>
              <w:t>/activitatile</w:t>
            </w:r>
            <w:r w:rsidRPr="0080014C">
              <w:rPr>
                <w:rFonts w:asciiTheme="minorHAnsi" w:eastAsia="Calibri" w:hAnsiTheme="minorHAnsi" w:cstheme="minorHAnsi"/>
                <w:b/>
                <w:sz w:val="22"/>
                <w:szCs w:val="22"/>
              </w:rPr>
              <w:t xml:space="preserve"> pentru care se solicita finantare</w:t>
            </w:r>
            <w:r w:rsidRPr="0080014C">
              <w:rPr>
                <w:rFonts w:asciiTheme="minorHAnsi" w:eastAsia="Calibri" w:hAnsiTheme="minorHAnsi" w:cstheme="minorHAnsi"/>
                <w:sz w:val="22"/>
                <w:szCs w:val="22"/>
              </w:rPr>
              <w:t>.</w:t>
            </w:r>
          </w:p>
          <w:p w14:paraId="254B6D81" w14:textId="77777777" w:rsidR="001463F5" w:rsidRPr="0080014C" w:rsidRDefault="00BD6A21"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În situaţia în care</w:t>
            </w:r>
            <w:r w:rsidR="00C92889" w:rsidRPr="0080014C">
              <w:rPr>
                <w:rFonts w:asciiTheme="minorHAnsi" w:eastAsia="Calibri" w:hAnsiTheme="minorHAnsi" w:cstheme="minorHAnsi"/>
                <w:sz w:val="22"/>
                <w:szCs w:val="22"/>
              </w:rPr>
              <w:t xml:space="preserve"> solicitantul desfăşoară/a desfăşurat </w:t>
            </w:r>
            <w:r w:rsidR="00C92889" w:rsidRPr="0080014C">
              <w:rPr>
                <w:rFonts w:asciiTheme="minorHAnsi" w:hAnsiTheme="minorHAnsi" w:cstheme="minorHAnsi"/>
                <w:sz w:val="22"/>
                <w:szCs w:val="22"/>
                <w:lang w:val="ro-RO" w:eastAsia="ro-RO"/>
              </w:rPr>
              <w:t>activităţi aferente codului</w:t>
            </w:r>
            <w:r w:rsidR="00C90B7D" w:rsidRPr="0080014C">
              <w:rPr>
                <w:rFonts w:asciiTheme="minorHAnsi" w:hAnsiTheme="minorHAnsi" w:cstheme="minorHAnsi"/>
                <w:sz w:val="22"/>
                <w:szCs w:val="22"/>
                <w:lang w:val="ro-RO" w:eastAsia="ro-RO"/>
              </w:rPr>
              <w:t>/codurilor</w:t>
            </w:r>
            <w:r w:rsidR="00C92889" w:rsidRPr="0080014C">
              <w:rPr>
                <w:rFonts w:asciiTheme="minorHAnsi" w:hAnsiTheme="minorHAnsi" w:cstheme="minorHAnsi"/>
                <w:sz w:val="22"/>
                <w:szCs w:val="22"/>
                <w:lang w:val="ro-RO" w:eastAsia="ro-RO"/>
              </w:rPr>
              <w:t xml:space="preserve"> CAEN pr</w:t>
            </w:r>
            <w:r w:rsidR="008A2E01" w:rsidRPr="0080014C">
              <w:rPr>
                <w:rFonts w:asciiTheme="minorHAnsi" w:hAnsiTheme="minorHAnsi" w:cstheme="minorHAnsi"/>
                <w:sz w:val="22"/>
                <w:szCs w:val="22"/>
                <w:lang w:val="ro-RO" w:eastAsia="ro-RO"/>
              </w:rPr>
              <w:t>opus</w:t>
            </w:r>
            <w:r w:rsidR="00C90B7D" w:rsidRPr="0080014C">
              <w:rPr>
                <w:rFonts w:asciiTheme="minorHAnsi" w:hAnsiTheme="minorHAnsi" w:cstheme="minorHAnsi"/>
                <w:sz w:val="22"/>
                <w:szCs w:val="22"/>
                <w:lang w:val="ro-RO" w:eastAsia="ro-RO"/>
              </w:rPr>
              <w:t>/propuse</w:t>
            </w:r>
            <w:r w:rsidR="00C92889" w:rsidRPr="0080014C">
              <w:rPr>
                <w:rFonts w:asciiTheme="minorHAnsi" w:hAnsiTheme="minorHAnsi" w:cstheme="minorHAnsi"/>
                <w:sz w:val="22"/>
                <w:szCs w:val="22"/>
                <w:lang w:val="ro-RO" w:eastAsia="ro-RO"/>
              </w:rPr>
              <w:t xml:space="preserve"> </w:t>
            </w:r>
            <w:r w:rsidR="008A2E01" w:rsidRPr="0080014C">
              <w:rPr>
                <w:rFonts w:asciiTheme="minorHAnsi" w:hAnsiTheme="minorHAnsi" w:cstheme="minorHAnsi"/>
                <w:sz w:val="22"/>
                <w:szCs w:val="22"/>
                <w:lang w:val="ro-RO" w:eastAsia="ro-RO"/>
              </w:rPr>
              <w:t>pri</w:t>
            </w:r>
            <w:r w:rsidR="00C92889" w:rsidRPr="0080014C">
              <w:rPr>
                <w:rFonts w:asciiTheme="minorHAnsi" w:hAnsiTheme="minorHAnsi" w:cstheme="minorHAnsi"/>
                <w:sz w:val="22"/>
                <w:szCs w:val="22"/>
                <w:lang w:val="ro-RO" w:eastAsia="ro-RO"/>
              </w:rPr>
              <w:t xml:space="preserve">n CF/Planul de Afaceri, </w:t>
            </w:r>
            <w:r w:rsidR="00886966" w:rsidRPr="0080014C">
              <w:rPr>
                <w:rFonts w:asciiTheme="minorHAnsi" w:hAnsiTheme="minorHAnsi" w:cstheme="minorHAnsi"/>
                <w:sz w:val="22"/>
                <w:szCs w:val="22"/>
                <w:lang w:val="ro-RO" w:eastAsia="ro-RO"/>
              </w:rPr>
              <w:t xml:space="preserve">expertul bifează DA, iar </w:t>
            </w:r>
            <w:r w:rsidR="000740E8" w:rsidRPr="0080014C">
              <w:rPr>
                <w:rFonts w:asciiTheme="minorHAnsi" w:eastAsia="Calibri" w:hAnsiTheme="minorHAnsi" w:cstheme="minorHAnsi"/>
                <w:sz w:val="22"/>
                <w:szCs w:val="22"/>
              </w:rPr>
              <w:t>cererea de finanţare va fi declarată neeligibilă</w:t>
            </w:r>
            <w:r w:rsidR="002A4970" w:rsidRPr="0080014C">
              <w:rPr>
                <w:rFonts w:asciiTheme="minorHAnsi" w:eastAsia="Calibri" w:hAnsiTheme="minorHAnsi" w:cstheme="minorHAnsi"/>
                <w:sz w:val="22"/>
                <w:szCs w:val="22"/>
              </w:rPr>
              <w:t>.</w:t>
            </w:r>
          </w:p>
        </w:tc>
      </w:tr>
      <w:tr w:rsidR="008C3F1D" w:rsidRPr="0080014C" w14:paraId="21FBFFFE" w14:textId="77777777" w:rsidTr="005933EF">
        <w:tc>
          <w:tcPr>
            <w:tcW w:w="3964" w:type="dxa"/>
            <w:shd w:val="clear" w:color="auto" w:fill="auto"/>
          </w:tcPr>
          <w:p w14:paraId="02EBC948" w14:textId="1C23C634" w:rsidR="00144A6F" w:rsidRPr="0080014C" w:rsidRDefault="00DD55C0" w:rsidP="00073E62">
            <w:pPr>
              <w:tabs>
                <w:tab w:val="left" w:pos="2909"/>
                <w:tab w:val="left" w:pos="3150"/>
                <w:tab w:val="left" w:pos="4311"/>
              </w:tabs>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lastRenderedPageBreak/>
              <w:t>1.</w:t>
            </w:r>
            <w:r w:rsidR="00006CF9" w:rsidRPr="0080014C">
              <w:rPr>
                <w:rFonts w:asciiTheme="minorHAnsi" w:hAnsiTheme="minorHAnsi" w:cstheme="minorHAnsi"/>
                <w:sz w:val="22"/>
                <w:szCs w:val="22"/>
                <w:lang w:val="ro-RO" w:eastAsia="ro-RO"/>
              </w:rPr>
              <w:t xml:space="preserve">8  </w:t>
            </w:r>
            <w:r w:rsidRPr="0080014C">
              <w:rPr>
                <w:rFonts w:asciiTheme="minorHAnsi" w:hAnsiTheme="minorHAnsi" w:cstheme="minorHAnsi"/>
                <w:sz w:val="22"/>
                <w:szCs w:val="22"/>
                <w:lang w:val="ro-RO" w:eastAsia="ro-RO"/>
              </w:rPr>
              <w:t xml:space="preserve"> </w:t>
            </w:r>
            <w:r w:rsidR="00503C78" w:rsidRPr="0080014C">
              <w:rPr>
                <w:rFonts w:asciiTheme="minorHAnsi" w:hAnsiTheme="minorHAnsi" w:cstheme="minorHAnsi"/>
                <w:sz w:val="22"/>
                <w:szCs w:val="22"/>
                <w:lang w:val="ro-RO" w:eastAsia="ro-RO"/>
              </w:rPr>
              <w:t>Solicitantul detine parti sociale in alte societati care isi desfasoara activitatea in baza aceluiasi/acelorasi cod/coduri CAEN autorizat/autorizate la ONRC ca si cel</w:t>
            </w:r>
            <w:r w:rsidR="001C247D" w:rsidRPr="0080014C">
              <w:rPr>
                <w:rFonts w:asciiTheme="minorHAnsi" w:hAnsiTheme="minorHAnsi" w:cstheme="minorHAnsi"/>
                <w:sz w:val="22"/>
                <w:szCs w:val="22"/>
                <w:lang w:val="ro-RO" w:eastAsia="ro-RO"/>
              </w:rPr>
              <w:t>e</w:t>
            </w:r>
            <w:r w:rsidR="00503C78" w:rsidRPr="0080014C">
              <w:rPr>
                <w:rFonts w:asciiTheme="minorHAnsi" w:hAnsiTheme="minorHAnsi" w:cstheme="minorHAnsi"/>
                <w:sz w:val="22"/>
                <w:szCs w:val="22"/>
                <w:lang w:val="ro-RO" w:eastAsia="ro-RO"/>
              </w:rPr>
              <w:t xml:space="preserve"> propus</w:t>
            </w:r>
            <w:r w:rsidR="001C247D" w:rsidRPr="0080014C">
              <w:rPr>
                <w:rFonts w:asciiTheme="minorHAnsi" w:hAnsiTheme="minorHAnsi" w:cstheme="minorHAnsi"/>
                <w:sz w:val="22"/>
                <w:szCs w:val="22"/>
                <w:lang w:val="ro-RO" w:eastAsia="ro-RO"/>
              </w:rPr>
              <w:t>e</w:t>
            </w:r>
            <w:r w:rsidR="00503C78" w:rsidRPr="0080014C">
              <w:rPr>
                <w:rFonts w:asciiTheme="minorHAnsi" w:hAnsiTheme="minorHAnsi" w:cstheme="minorHAnsi"/>
                <w:sz w:val="22"/>
                <w:szCs w:val="22"/>
                <w:lang w:val="ro-RO" w:eastAsia="ro-RO"/>
              </w:rPr>
              <w:t xml:space="preserve"> prin Cererea de Finantare/ Planul de Afaceri sau a unor coduri CAEN aferente unor activitati complementare autorizate la ONRC?</w:t>
            </w:r>
          </w:p>
        </w:tc>
        <w:tc>
          <w:tcPr>
            <w:tcW w:w="5387" w:type="dxa"/>
            <w:shd w:val="clear" w:color="auto" w:fill="auto"/>
          </w:tcPr>
          <w:p w14:paraId="2A957080" w14:textId="23777669" w:rsidR="008C3F1D" w:rsidRPr="0080014C" w:rsidRDefault="008C3F1D"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1.</w:t>
            </w:r>
            <w:r w:rsidR="00F94D46" w:rsidRPr="0080014C">
              <w:rPr>
                <w:rFonts w:asciiTheme="minorHAnsi" w:eastAsia="Calibri" w:hAnsiTheme="minorHAnsi" w:cstheme="minorHAnsi"/>
                <w:sz w:val="22"/>
                <w:szCs w:val="22"/>
              </w:rPr>
              <w:t>8</w:t>
            </w:r>
            <w:r w:rsidRPr="0080014C">
              <w:rPr>
                <w:rFonts w:asciiTheme="minorHAnsi" w:eastAsia="Calibri" w:hAnsiTheme="minorHAnsi" w:cstheme="minorHAnsi"/>
                <w:sz w:val="22"/>
                <w:szCs w:val="22"/>
              </w:rPr>
              <w:t xml:space="preserve"> Expertul verifică in sistemul RECOM online daca solicitantul detine, indiferent de procent, părți sociale in alte societati care isi desfasoara activitatea in baza aceluiasi</w:t>
            </w:r>
            <w:r w:rsidR="001C247D" w:rsidRPr="0080014C">
              <w:rPr>
                <w:rFonts w:asciiTheme="minorHAnsi" w:eastAsia="Calibri" w:hAnsiTheme="minorHAnsi" w:cstheme="minorHAnsi"/>
                <w:sz w:val="22"/>
                <w:szCs w:val="22"/>
              </w:rPr>
              <w:t>/ace</w:t>
            </w:r>
            <w:r w:rsidR="00D77F26" w:rsidRPr="0080014C">
              <w:rPr>
                <w:rFonts w:asciiTheme="minorHAnsi" w:eastAsia="Calibri" w:hAnsiTheme="minorHAnsi" w:cstheme="minorHAnsi"/>
                <w:sz w:val="22"/>
                <w:szCs w:val="22"/>
              </w:rPr>
              <w:t>l</w:t>
            </w:r>
            <w:r w:rsidR="001C247D" w:rsidRPr="0080014C">
              <w:rPr>
                <w:rFonts w:asciiTheme="minorHAnsi" w:eastAsia="Calibri" w:hAnsiTheme="minorHAnsi" w:cstheme="minorHAnsi"/>
                <w:sz w:val="22"/>
                <w:szCs w:val="22"/>
              </w:rPr>
              <w:t>orasi</w:t>
            </w:r>
            <w:r w:rsidRPr="0080014C">
              <w:rPr>
                <w:rFonts w:asciiTheme="minorHAnsi" w:eastAsia="Calibri" w:hAnsiTheme="minorHAnsi" w:cstheme="minorHAnsi"/>
                <w:sz w:val="22"/>
                <w:szCs w:val="22"/>
              </w:rPr>
              <w:t xml:space="preserve"> cod</w:t>
            </w:r>
            <w:r w:rsidR="001C247D" w:rsidRPr="0080014C">
              <w:rPr>
                <w:rFonts w:asciiTheme="minorHAnsi" w:eastAsia="Calibri" w:hAnsiTheme="minorHAnsi" w:cstheme="minorHAnsi"/>
                <w:sz w:val="22"/>
                <w:szCs w:val="22"/>
              </w:rPr>
              <w:t>uri</w:t>
            </w:r>
            <w:r w:rsidRPr="0080014C">
              <w:rPr>
                <w:rFonts w:asciiTheme="minorHAnsi" w:eastAsia="Calibri" w:hAnsiTheme="minorHAnsi" w:cstheme="minorHAnsi"/>
                <w:sz w:val="22"/>
                <w:szCs w:val="22"/>
              </w:rPr>
              <w:t xml:space="preserve"> CAEN </w:t>
            </w:r>
            <w:r w:rsidR="007F59AC" w:rsidRPr="0080014C">
              <w:rPr>
                <w:rFonts w:asciiTheme="minorHAnsi" w:eastAsia="Calibri" w:hAnsiTheme="minorHAnsi" w:cstheme="minorHAnsi"/>
                <w:sz w:val="22"/>
                <w:szCs w:val="22"/>
              </w:rPr>
              <w:t xml:space="preserve"> </w:t>
            </w:r>
            <w:r w:rsidRPr="0080014C">
              <w:rPr>
                <w:rFonts w:asciiTheme="minorHAnsi" w:eastAsia="Calibri" w:hAnsiTheme="minorHAnsi" w:cstheme="minorHAnsi"/>
                <w:b/>
                <w:sz w:val="22"/>
                <w:szCs w:val="22"/>
              </w:rPr>
              <w:t>autorizat</w:t>
            </w:r>
            <w:r w:rsidR="001C247D" w:rsidRPr="0080014C">
              <w:rPr>
                <w:rFonts w:asciiTheme="minorHAnsi" w:eastAsia="Calibri" w:hAnsiTheme="minorHAnsi" w:cstheme="minorHAnsi"/>
                <w:b/>
                <w:sz w:val="22"/>
                <w:szCs w:val="22"/>
              </w:rPr>
              <w:t>e</w:t>
            </w:r>
            <w:r w:rsidRPr="0080014C">
              <w:rPr>
                <w:rFonts w:asciiTheme="minorHAnsi" w:eastAsia="Calibri" w:hAnsiTheme="minorHAnsi" w:cstheme="minorHAnsi"/>
                <w:sz w:val="22"/>
                <w:szCs w:val="22"/>
              </w:rPr>
              <w:t xml:space="preserve"> la ONRC ca si cel</w:t>
            </w:r>
            <w:r w:rsidR="00503C78" w:rsidRPr="0080014C">
              <w:rPr>
                <w:rFonts w:asciiTheme="minorHAnsi" w:eastAsia="Calibri" w:hAnsiTheme="minorHAnsi" w:cstheme="minorHAnsi"/>
                <w:sz w:val="22"/>
                <w:szCs w:val="22"/>
              </w:rPr>
              <w:t>/cele</w:t>
            </w:r>
            <w:r w:rsidRPr="0080014C">
              <w:rPr>
                <w:rFonts w:asciiTheme="minorHAnsi" w:eastAsia="Calibri" w:hAnsiTheme="minorHAnsi" w:cstheme="minorHAnsi"/>
                <w:sz w:val="22"/>
                <w:szCs w:val="22"/>
              </w:rPr>
              <w:t xml:space="preserve"> propus</w:t>
            </w:r>
            <w:r w:rsidR="00503C78" w:rsidRPr="0080014C">
              <w:rPr>
                <w:rFonts w:asciiTheme="minorHAnsi" w:eastAsia="Calibri" w:hAnsiTheme="minorHAnsi" w:cstheme="minorHAnsi"/>
                <w:sz w:val="22"/>
                <w:szCs w:val="22"/>
              </w:rPr>
              <w:t>e</w:t>
            </w:r>
            <w:r w:rsidRPr="0080014C">
              <w:rPr>
                <w:rFonts w:asciiTheme="minorHAnsi" w:eastAsia="Calibri" w:hAnsiTheme="minorHAnsi" w:cstheme="minorHAnsi"/>
                <w:sz w:val="22"/>
                <w:szCs w:val="22"/>
              </w:rPr>
              <w:t xml:space="preserve"> prin CF/Planul de Afaceri</w:t>
            </w:r>
            <w:r w:rsidR="00115520" w:rsidRPr="0080014C">
              <w:rPr>
                <w:rFonts w:asciiTheme="minorHAnsi" w:eastAsia="Calibri" w:hAnsiTheme="minorHAnsi" w:cstheme="minorHAnsi"/>
                <w:sz w:val="22"/>
                <w:szCs w:val="22"/>
              </w:rPr>
              <w:t xml:space="preserve"> </w:t>
            </w:r>
            <w:r w:rsidR="00664A30" w:rsidRPr="0080014C">
              <w:rPr>
                <w:rFonts w:asciiTheme="minorHAnsi" w:hAnsiTheme="minorHAnsi" w:cstheme="minorHAnsi"/>
                <w:sz w:val="22"/>
                <w:szCs w:val="22"/>
                <w:lang w:val="ro-RO" w:eastAsia="ro-RO"/>
              </w:rPr>
              <w:t>sau a unor coduri CAEN aferente unor activitati complementare autorizate la ONRC</w:t>
            </w:r>
            <w:r w:rsidRPr="0080014C">
              <w:rPr>
                <w:rFonts w:asciiTheme="minorHAnsi" w:eastAsia="Calibri" w:hAnsiTheme="minorHAnsi" w:cstheme="minorHAnsi"/>
                <w:sz w:val="22"/>
                <w:szCs w:val="22"/>
              </w:rPr>
              <w:t>.</w:t>
            </w:r>
            <w:r w:rsidR="00D829D7" w:rsidRPr="0080014C">
              <w:rPr>
                <w:rFonts w:asciiTheme="minorHAnsi" w:eastAsia="Calibri" w:hAnsiTheme="minorHAnsi" w:cstheme="minorHAnsi"/>
                <w:sz w:val="22"/>
                <w:szCs w:val="22"/>
              </w:rPr>
              <w:t xml:space="preserve"> </w:t>
            </w:r>
          </w:p>
          <w:p w14:paraId="4209B1D3" w14:textId="77777777" w:rsidR="00196FD3" w:rsidRPr="0080014C" w:rsidRDefault="008C3F1D"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Dacă DA, cererea de finanţare va fi declarată neeligibilă, dacă NU, se continuă verificarea eligibilităţii.</w:t>
            </w:r>
          </w:p>
          <w:p w14:paraId="08F7B589" w14:textId="77777777" w:rsidR="00503C78" w:rsidRPr="0080014C" w:rsidRDefault="00503C78"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Atentie</w:t>
            </w:r>
            <w:r w:rsidR="00930D15" w:rsidRPr="0080014C">
              <w:rPr>
                <w:rFonts w:asciiTheme="minorHAnsi" w:eastAsia="Calibri" w:hAnsiTheme="minorHAnsi" w:cstheme="minorHAnsi"/>
                <w:sz w:val="22"/>
                <w:szCs w:val="22"/>
              </w:rPr>
              <w:t xml:space="preserve"> –</w:t>
            </w:r>
            <w:r w:rsidRPr="0080014C">
              <w:rPr>
                <w:rFonts w:asciiTheme="minorHAnsi" w:eastAsia="Calibri" w:hAnsiTheme="minorHAnsi" w:cstheme="minorHAnsi"/>
                <w:sz w:val="22"/>
                <w:szCs w:val="22"/>
              </w:rPr>
              <w:t xml:space="preserve"> cererea</w:t>
            </w:r>
            <w:r w:rsidR="00930D15" w:rsidRPr="0080014C">
              <w:rPr>
                <w:rFonts w:asciiTheme="minorHAnsi" w:eastAsia="Calibri" w:hAnsiTheme="minorHAnsi" w:cstheme="minorHAnsi"/>
                <w:sz w:val="22"/>
                <w:szCs w:val="22"/>
              </w:rPr>
              <w:t xml:space="preserve"> de finantare</w:t>
            </w:r>
            <w:r w:rsidRPr="0080014C">
              <w:rPr>
                <w:rFonts w:asciiTheme="minorHAnsi" w:eastAsia="Calibri" w:hAnsiTheme="minorHAnsi" w:cstheme="minorHAnsi"/>
                <w:sz w:val="22"/>
                <w:szCs w:val="22"/>
              </w:rPr>
              <w:t xml:space="preserve"> devine neeligibila daca aceasta situatie este identificata pentru minimum un cod CAEN din </w:t>
            </w:r>
            <w:r w:rsidR="00340C96" w:rsidRPr="0080014C">
              <w:rPr>
                <w:rFonts w:asciiTheme="minorHAnsi" w:eastAsia="Calibri" w:hAnsiTheme="minorHAnsi" w:cstheme="minorHAnsi"/>
                <w:sz w:val="22"/>
                <w:szCs w:val="22"/>
              </w:rPr>
              <w:t>cel/</w:t>
            </w:r>
            <w:r w:rsidRPr="0080014C">
              <w:rPr>
                <w:rFonts w:asciiTheme="minorHAnsi" w:eastAsia="Calibri" w:hAnsiTheme="minorHAnsi" w:cstheme="minorHAnsi"/>
                <w:sz w:val="22"/>
                <w:szCs w:val="22"/>
              </w:rPr>
              <w:t xml:space="preserve">cele </w:t>
            </w:r>
            <w:proofErr w:type="gramStart"/>
            <w:r w:rsidRPr="0080014C">
              <w:rPr>
                <w:rFonts w:asciiTheme="minorHAnsi" w:eastAsia="Calibri" w:hAnsiTheme="minorHAnsi" w:cstheme="minorHAnsi"/>
                <w:sz w:val="22"/>
                <w:szCs w:val="22"/>
              </w:rPr>
              <w:t xml:space="preserve">propuse </w:t>
            </w:r>
            <w:r w:rsidR="00930D15" w:rsidRPr="0080014C">
              <w:rPr>
                <w:rFonts w:asciiTheme="minorHAnsi" w:eastAsia="Calibri" w:hAnsiTheme="minorHAnsi" w:cstheme="minorHAnsi"/>
                <w:sz w:val="22"/>
                <w:szCs w:val="22"/>
              </w:rPr>
              <w:t xml:space="preserve"> prin</w:t>
            </w:r>
            <w:proofErr w:type="gramEnd"/>
            <w:r w:rsidR="00930D15" w:rsidRPr="0080014C">
              <w:rPr>
                <w:rFonts w:asciiTheme="minorHAnsi" w:eastAsia="Calibri" w:hAnsiTheme="minorHAnsi" w:cstheme="minorHAnsi"/>
                <w:sz w:val="22"/>
                <w:szCs w:val="22"/>
              </w:rPr>
              <w:t xml:space="preserve"> CF/Plan de afaceri. </w:t>
            </w:r>
          </w:p>
        </w:tc>
      </w:tr>
      <w:tr w:rsidR="00114366" w:rsidRPr="0080014C" w14:paraId="63DF614A" w14:textId="77777777" w:rsidTr="005933EF">
        <w:tc>
          <w:tcPr>
            <w:tcW w:w="3964" w:type="dxa"/>
            <w:shd w:val="clear" w:color="auto" w:fill="auto"/>
          </w:tcPr>
          <w:p w14:paraId="5B988817" w14:textId="3906527E" w:rsidR="00144A6F" w:rsidRPr="0080014C" w:rsidRDefault="00DD55C0" w:rsidP="00073E62">
            <w:pPr>
              <w:tabs>
                <w:tab w:val="left" w:pos="2909"/>
                <w:tab w:val="left" w:pos="3150"/>
              </w:tabs>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1.</w:t>
            </w:r>
            <w:r w:rsidR="00006CF9" w:rsidRPr="0080014C">
              <w:rPr>
                <w:rFonts w:asciiTheme="minorHAnsi" w:hAnsiTheme="minorHAnsi" w:cstheme="minorHAnsi"/>
                <w:sz w:val="22"/>
                <w:szCs w:val="22"/>
                <w:lang w:val="ro-RO" w:eastAsia="ro-RO"/>
              </w:rPr>
              <w:t xml:space="preserve">9   </w:t>
            </w:r>
            <w:r w:rsidR="00503C78" w:rsidRPr="0080014C">
              <w:rPr>
                <w:rFonts w:asciiTheme="minorHAnsi" w:hAnsiTheme="minorHAnsi" w:cstheme="minorHAnsi"/>
                <w:sz w:val="22"/>
                <w:szCs w:val="22"/>
                <w:lang w:val="ro-RO" w:eastAsia="ro-RO"/>
              </w:rPr>
              <w:t xml:space="preserve"> Asociaţii/acționarii solicitantului detin parti sociale in alte societati care isi desfasoara activitatea in baza aceluiasi</w:t>
            </w:r>
            <w:r w:rsidR="00E57D61" w:rsidRPr="0080014C">
              <w:rPr>
                <w:rFonts w:asciiTheme="minorHAnsi" w:hAnsiTheme="minorHAnsi" w:cstheme="minorHAnsi"/>
                <w:sz w:val="22"/>
                <w:szCs w:val="22"/>
                <w:lang w:val="ro-RO" w:eastAsia="ro-RO"/>
              </w:rPr>
              <w:t>/acelorasi</w:t>
            </w:r>
            <w:r w:rsidR="00503C78" w:rsidRPr="0080014C">
              <w:rPr>
                <w:rFonts w:asciiTheme="minorHAnsi" w:hAnsiTheme="minorHAnsi" w:cstheme="minorHAnsi"/>
                <w:sz w:val="22"/>
                <w:szCs w:val="22"/>
                <w:lang w:val="ro-RO" w:eastAsia="ro-RO"/>
              </w:rPr>
              <w:t xml:space="preserve"> cod</w:t>
            </w:r>
            <w:r w:rsidR="00E57D61" w:rsidRPr="0080014C">
              <w:rPr>
                <w:rFonts w:asciiTheme="minorHAnsi" w:hAnsiTheme="minorHAnsi" w:cstheme="minorHAnsi"/>
                <w:sz w:val="22"/>
                <w:szCs w:val="22"/>
                <w:lang w:val="ro-RO" w:eastAsia="ro-RO"/>
              </w:rPr>
              <w:t>uri</w:t>
            </w:r>
            <w:r w:rsidR="00503C78" w:rsidRPr="0080014C">
              <w:rPr>
                <w:rFonts w:asciiTheme="minorHAnsi" w:hAnsiTheme="minorHAnsi" w:cstheme="minorHAnsi"/>
                <w:sz w:val="22"/>
                <w:szCs w:val="22"/>
                <w:lang w:val="ro-RO" w:eastAsia="ro-RO"/>
              </w:rPr>
              <w:t xml:space="preserve"> CAEN autorizat</w:t>
            </w:r>
            <w:r w:rsidR="00E57D61" w:rsidRPr="0080014C">
              <w:rPr>
                <w:rFonts w:asciiTheme="minorHAnsi" w:hAnsiTheme="minorHAnsi" w:cstheme="minorHAnsi"/>
                <w:sz w:val="22"/>
                <w:szCs w:val="22"/>
                <w:lang w:val="ro-RO" w:eastAsia="ro-RO"/>
              </w:rPr>
              <w:t>e</w:t>
            </w:r>
            <w:r w:rsidR="00503C78" w:rsidRPr="0080014C">
              <w:rPr>
                <w:rFonts w:asciiTheme="minorHAnsi" w:hAnsiTheme="minorHAnsi" w:cstheme="minorHAnsi"/>
                <w:sz w:val="22"/>
                <w:szCs w:val="22"/>
                <w:lang w:val="ro-RO" w:eastAsia="ro-RO"/>
              </w:rPr>
              <w:t xml:space="preserve"> la ONRC ca si cel/cele propus</w:t>
            </w:r>
            <w:r w:rsidR="00E57D61" w:rsidRPr="0080014C">
              <w:rPr>
                <w:rFonts w:asciiTheme="minorHAnsi" w:hAnsiTheme="minorHAnsi" w:cstheme="minorHAnsi"/>
                <w:sz w:val="22"/>
                <w:szCs w:val="22"/>
                <w:lang w:val="ro-RO" w:eastAsia="ro-RO"/>
              </w:rPr>
              <w:t>e</w:t>
            </w:r>
            <w:r w:rsidR="00503C78" w:rsidRPr="0080014C">
              <w:rPr>
                <w:rFonts w:asciiTheme="minorHAnsi" w:hAnsiTheme="minorHAnsi" w:cstheme="minorHAnsi"/>
                <w:sz w:val="22"/>
                <w:szCs w:val="22"/>
                <w:lang w:val="ro-RO" w:eastAsia="ro-RO"/>
              </w:rPr>
              <w:t xml:space="preserve"> prin Cererea de Finantare/ Planul de Afaceri sau a unor coduri CAEN aferente unor activitati complementare autorizate la ONRC?</w:t>
            </w:r>
          </w:p>
          <w:p w14:paraId="05A9CBE0" w14:textId="77777777" w:rsidR="00144A6F" w:rsidRPr="0080014C" w:rsidRDefault="00144A6F" w:rsidP="00073E62">
            <w:pPr>
              <w:tabs>
                <w:tab w:val="left" w:pos="2909"/>
                <w:tab w:val="left" w:pos="3150"/>
              </w:tabs>
              <w:jc w:val="both"/>
              <w:rPr>
                <w:rFonts w:asciiTheme="minorHAnsi" w:hAnsiTheme="minorHAnsi" w:cstheme="minorHAnsi"/>
                <w:sz w:val="22"/>
                <w:szCs w:val="22"/>
                <w:lang w:val="ro-RO" w:eastAsia="ro-RO"/>
              </w:rPr>
            </w:pPr>
          </w:p>
        </w:tc>
        <w:tc>
          <w:tcPr>
            <w:tcW w:w="5387" w:type="dxa"/>
            <w:shd w:val="clear" w:color="auto" w:fill="auto"/>
          </w:tcPr>
          <w:p w14:paraId="5DFF0AF8" w14:textId="095D1648" w:rsidR="008C3F1D" w:rsidRPr="0080014C" w:rsidRDefault="001A1C4E" w:rsidP="00073E62">
            <w:pPr>
              <w:jc w:val="both"/>
              <w:rPr>
                <w:rFonts w:asciiTheme="minorHAnsi" w:eastAsia="Calibri" w:hAnsiTheme="minorHAnsi" w:cstheme="minorHAnsi"/>
                <w:sz w:val="22"/>
                <w:szCs w:val="22"/>
              </w:rPr>
            </w:pPr>
            <w:proofErr w:type="gramStart"/>
            <w:r w:rsidRPr="0080014C">
              <w:rPr>
                <w:rFonts w:asciiTheme="minorHAnsi" w:eastAsia="Calibri" w:hAnsiTheme="minorHAnsi" w:cstheme="minorHAnsi"/>
                <w:sz w:val="22"/>
                <w:szCs w:val="22"/>
              </w:rPr>
              <w:t>1.</w:t>
            </w:r>
            <w:r w:rsidR="00F94D46" w:rsidRPr="0080014C">
              <w:rPr>
                <w:rFonts w:asciiTheme="minorHAnsi" w:eastAsia="Calibri" w:hAnsiTheme="minorHAnsi" w:cstheme="minorHAnsi"/>
                <w:sz w:val="22"/>
                <w:szCs w:val="22"/>
              </w:rPr>
              <w:t>9</w:t>
            </w:r>
            <w:r w:rsidRPr="0080014C">
              <w:rPr>
                <w:rFonts w:asciiTheme="minorHAnsi" w:eastAsia="Calibri" w:hAnsiTheme="minorHAnsi" w:cstheme="minorHAnsi"/>
                <w:sz w:val="22"/>
                <w:szCs w:val="22"/>
              </w:rPr>
              <w:t xml:space="preserve"> </w:t>
            </w:r>
            <w:r w:rsidR="008C3F1D" w:rsidRPr="0080014C">
              <w:rPr>
                <w:rFonts w:asciiTheme="minorHAnsi" w:eastAsia="Calibri" w:hAnsiTheme="minorHAnsi" w:cstheme="minorHAnsi"/>
                <w:sz w:val="22"/>
                <w:szCs w:val="22"/>
              </w:rPr>
              <w:t xml:space="preserve">Expertul verifică </w:t>
            </w:r>
            <w:r w:rsidR="000831DA" w:rsidRPr="0080014C">
              <w:rPr>
                <w:rFonts w:asciiTheme="minorHAnsi" w:eastAsia="Calibri" w:hAnsiTheme="minorHAnsi" w:cstheme="minorHAnsi"/>
                <w:sz w:val="22"/>
                <w:szCs w:val="22"/>
              </w:rPr>
              <w:t>î</w:t>
            </w:r>
            <w:r w:rsidR="008C3F1D" w:rsidRPr="0080014C">
              <w:rPr>
                <w:rFonts w:asciiTheme="minorHAnsi" w:eastAsia="Calibri" w:hAnsiTheme="minorHAnsi" w:cstheme="minorHAnsi"/>
                <w:sz w:val="22"/>
                <w:szCs w:val="22"/>
              </w:rPr>
              <w:t>n sistemul RECOM online daca asociatii/actionarii dețin, indiferent de procent, părți sociale in alte societati care isi desf</w:t>
            </w:r>
            <w:r w:rsidR="000831DA" w:rsidRPr="0080014C">
              <w:rPr>
                <w:rFonts w:asciiTheme="minorHAnsi" w:eastAsia="Calibri" w:hAnsiTheme="minorHAnsi" w:cstheme="minorHAnsi"/>
                <w:sz w:val="22"/>
                <w:szCs w:val="22"/>
              </w:rPr>
              <w:t>ăș</w:t>
            </w:r>
            <w:r w:rsidR="008C3F1D" w:rsidRPr="0080014C">
              <w:rPr>
                <w:rFonts w:asciiTheme="minorHAnsi" w:eastAsia="Calibri" w:hAnsiTheme="minorHAnsi" w:cstheme="minorHAnsi"/>
                <w:sz w:val="22"/>
                <w:szCs w:val="22"/>
              </w:rPr>
              <w:t>oar</w:t>
            </w:r>
            <w:r w:rsidR="000831DA" w:rsidRPr="0080014C">
              <w:rPr>
                <w:rFonts w:asciiTheme="minorHAnsi" w:eastAsia="Calibri" w:hAnsiTheme="minorHAnsi" w:cstheme="minorHAnsi"/>
                <w:sz w:val="22"/>
                <w:szCs w:val="22"/>
              </w:rPr>
              <w:t>ă</w:t>
            </w:r>
            <w:r w:rsidR="008C3F1D" w:rsidRPr="0080014C">
              <w:rPr>
                <w:rFonts w:asciiTheme="minorHAnsi" w:eastAsia="Calibri" w:hAnsiTheme="minorHAnsi" w:cstheme="minorHAnsi"/>
                <w:sz w:val="22"/>
                <w:szCs w:val="22"/>
              </w:rPr>
              <w:t xml:space="preserve"> activitatea </w:t>
            </w:r>
            <w:r w:rsidR="000831DA" w:rsidRPr="0080014C">
              <w:rPr>
                <w:rFonts w:asciiTheme="minorHAnsi" w:eastAsia="Calibri" w:hAnsiTheme="minorHAnsi" w:cstheme="minorHAnsi"/>
                <w:sz w:val="22"/>
                <w:szCs w:val="22"/>
              </w:rPr>
              <w:t>î</w:t>
            </w:r>
            <w:r w:rsidR="008C3F1D" w:rsidRPr="0080014C">
              <w:rPr>
                <w:rFonts w:asciiTheme="minorHAnsi" w:eastAsia="Calibri" w:hAnsiTheme="minorHAnsi" w:cstheme="minorHAnsi"/>
                <w:sz w:val="22"/>
                <w:szCs w:val="22"/>
              </w:rPr>
              <w:t>n baza aceluia</w:t>
            </w:r>
            <w:r w:rsidR="000831DA" w:rsidRPr="0080014C">
              <w:rPr>
                <w:rFonts w:asciiTheme="minorHAnsi" w:eastAsia="Calibri" w:hAnsiTheme="minorHAnsi" w:cstheme="minorHAnsi"/>
                <w:sz w:val="22"/>
                <w:szCs w:val="22"/>
              </w:rPr>
              <w:t>ș</w:t>
            </w:r>
            <w:r w:rsidR="008C3F1D" w:rsidRPr="0080014C">
              <w:rPr>
                <w:rFonts w:asciiTheme="minorHAnsi" w:eastAsia="Calibri" w:hAnsiTheme="minorHAnsi" w:cstheme="minorHAnsi"/>
                <w:sz w:val="22"/>
                <w:szCs w:val="22"/>
              </w:rPr>
              <w:t>i</w:t>
            </w:r>
            <w:r w:rsidR="00E57D61" w:rsidRPr="0080014C">
              <w:rPr>
                <w:rFonts w:asciiTheme="minorHAnsi" w:eastAsia="Calibri" w:hAnsiTheme="minorHAnsi" w:cstheme="minorHAnsi"/>
                <w:sz w:val="22"/>
                <w:szCs w:val="22"/>
              </w:rPr>
              <w:t>/acelora</w:t>
            </w:r>
            <w:r w:rsidR="000831DA" w:rsidRPr="0080014C">
              <w:rPr>
                <w:rFonts w:asciiTheme="minorHAnsi" w:eastAsia="Calibri" w:hAnsiTheme="minorHAnsi" w:cstheme="minorHAnsi"/>
                <w:sz w:val="22"/>
                <w:szCs w:val="22"/>
              </w:rPr>
              <w:t>ș</w:t>
            </w:r>
            <w:r w:rsidR="00E57D61" w:rsidRPr="0080014C">
              <w:rPr>
                <w:rFonts w:asciiTheme="minorHAnsi" w:eastAsia="Calibri" w:hAnsiTheme="minorHAnsi" w:cstheme="minorHAnsi"/>
                <w:sz w:val="22"/>
                <w:szCs w:val="22"/>
              </w:rPr>
              <w:t>i</w:t>
            </w:r>
            <w:r w:rsidR="008C3F1D" w:rsidRPr="0080014C">
              <w:rPr>
                <w:rFonts w:asciiTheme="minorHAnsi" w:eastAsia="Calibri" w:hAnsiTheme="minorHAnsi" w:cstheme="minorHAnsi"/>
                <w:sz w:val="22"/>
                <w:szCs w:val="22"/>
              </w:rPr>
              <w:t xml:space="preserve"> cod</w:t>
            </w:r>
            <w:r w:rsidR="00E57D61" w:rsidRPr="0080014C">
              <w:rPr>
                <w:rFonts w:asciiTheme="minorHAnsi" w:eastAsia="Calibri" w:hAnsiTheme="minorHAnsi" w:cstheme="minorHAnsi"/>
                <w:sz w:val="22"/>
                <w:szCs w:val="22"/>
              </w:rPr>
              <w:t>uri</w:t>
            </w:r>
            <w:r w:rsidR="008C3F1D" w:rsidRPr="0080014C">
              <w:rPr>
                <w:rFonts w:asciiTheme="minorHAnsi" w:eastAsia="Calibri" w:hAnsiTheme="minorHAnsi" w:cstheme="minorHAnsi"/>
                <w:sz w:val="22"/>
                <w:szCs w:val="22"/>
              </w:rPr>
              <w:t xml:space="preserve"> CAEN</w:t>
            </w:r>
            <w:r w:rsidR="007F59AC" w:rsidRPr="0080014C">
              <w:rPr>
                <w:rFonts w:asciiTheme="minorHAnsi" w:eastAsia="Calibri" w:hAnsiTheme="minorHAnsi" w:cstheme="minorHAnsi"/>
                <w:sz w:val="22"/>
                <w:szCs w:val="22"/>
              </w:rPr>
              <w:t xml:space="preserve"> </w:t>
            </w:r>
            <w:r w:rsidR="008C3F1D" w:rsidRPr="0080014C">
              <w:rPr>
                <w:rFonts w:asciiTheme="minorHAnsi" w:eastAsia="Calibri" w:hAnsiTheme="minorHAnsi" w:cstheme="minorHAnsi"/>
                <w:b/>
                <w:sz w:val="22"/>
                <w:szCs w:val="22"/>
              </w:rPr>
              <w:t>autorizat</w:t>
            </w:r>
            <w:r w:rsidR="00E57D61" w:rsidRPr="0080014C">
              <w:rPr>
                <w:rFonts w:asciiTheme="minorHAnsi" w:eastAsia="Calibri" w:hAnsiTheme="minorHAnsi" w:cstheme="minorHAnsi"/>
                <w:b/>
                <w:sz w:val="22"/>
                <w:szCs w:val="22"/>
              </w:rPr>
              <w:t>e</w:t>
            </w:r>
            <w:r w:rsidR="008C3F1D" w:rsidRPr="0080014C">
              <w:rPr>
                <w:rFonts w:asciiTheme="minorHAnsi" w:eastAsia="Calibri" w:hAnsiTheme="minorHAnsi" w:cstheme="minorHAnsi"/>
                <w:sz w:val="22"/>
                <w:szCs w:val="22"/>
              </w:rPr>
              <w:t xml:space="preserve"> la ONRC ca si cel</w:t>
            </w:r>
            <w:r w:rsidR="00503C78" w:rsidRPr="0080014C">
              <w:rPr>
                <w:rFonts w:asciiTheme="minorHAnsi" w:eastAsia="Calibri" w:hAnsiTheme="minorHAnsi" w:cstheme="minorHAnsi"/>
                <w:sz w:val="22"/>
                <w:szCs w:val="22"/>
              </w:rPr>
              <w:t>/cele</w:t>
            </w:r>
            <w:r w:rsidR="008C3F1D" w:rsidRPr="0080014C">
              <w:rPr>
                <w:rFonts w:asciiTheme="minorHAnsi" w:eastAsia="Calibri" w:hAnsiTheme="minorHAnsi" w:cstheme="minorHAnsi"/>
                <w:sz w:val="22"/>
                <w:szCs w:val="22"/>
              </w:rPr>
              <w:t xml:space="preserve"> propus</w:t>
            </w:r>
            <w:r w:rsidR="00503C78" w:rsidRPr="0080014C">
              <w:rPr>
                <w:rFonts w:asciiTheme="minorHAnsi" w:eastAsia="Calibri" w:hAnsiTheme="minorHAnsi" w:cstheme="minorHAnsi"/>
                <w:sz w:val="22"/>
                <w:szCs w:val="22"/>
              </w:rPr>
              <w:t>/propuse</w:t>
            </w:r>
            <w:r w:rsidR="008C3F1D" w:rsidRPr="0080014C">
              <w:rPr>
                <w:rFonts w:asciiTheme="minorHAnsi" w:eastAsia="Calibri" w:hAnsiTheme="minorHAnsi" w:cstheme="minorHAnsi"/>
                <w:sz w:val="22"/>
                <w:szCs w:val="22"/>
              </w:rPr>
              <w:t xml:space="preserve"> prin CF/Planul de Afaceri</w:t>
            </w:r>
            <w:r w:rsidR="008E5587" w:rsidRPr="0080014C">
              <w:rPr>
                <w:rFonts w:asciiTheme="minorHAnsi" w:eastAsia="Calibri" w:hAnsiTheme="minorHAnsi" w:cstheme="minorHAnsi"/>
                <w:sz w:val="22"/>
                <w:szCs w:val="22"/>
              </w:rPr>
              <w:t xml:space="preserve"> </w:t>
            </w:r>
            <w:r w:rsidR="008E5587" w:rsidRPr="0080014C">
              <w:rPr>
                <w:rFonts w:asciiTheme="minorHAnsi" w:hAnsiTheme="minorHAnsi" w:cstheme="minorHAnsi"/>
                <w:sz w:val="22"/>
                <w:szCs w:val="22"/>
                <w:lang w:val="ro-RO" w:eastAsia="ro-RO"/>
              </w:rPr>
              <w:t xml:space="preserve">sau a unor coduri </w:t>
            </w:r>
            <w:r w:rsidR="00664A30" w:rsidRPr="0080014C">
              <w:rPr>
                <w:rFonts w:asciiTheme="minorHAnsi" w:hAnsiTheme="minorHAnsi" w:cstheme="minorHAnsi"/>
                <w:sz w:val="22"/>
                <w:szCs w:val="22"/>
                <w:lang w:val="ro-RO" w:eastAsia="ro-RO"/>
              </w:rPr>
              <w:t>CAEN aferente unor activit</w:t>
            </w:r>
            <w:r w:rsidR="000831DA" w:rsidRPr="0080014C">
              <w:rPr>
                <w:rFonts w:asciiTheme="minorHAnsi" w:hAnsiTheme="minorHAnsi" w:cstheme="minorHAnsi"/>
                <w:sz w:val="22"/>
                <w:szCs w:val="22"/>
                <w:lang w:val="ro-RO" w:eastAsia="ro-RO"/>
              </w:rPr>
              <w:t>ăț</w:t>
            </w:r>
            <w:r w:rsidR="00664A30" w:rsidRPr="0080014C">
              <w:rPr>
                <w:rFonts w:asciiTheme="minorHAnsi" w:hAnsiTheme="minorHAnsi" w:cstheme="minorHAnsi"/>
                <w:sz w:val="22"/>
                <w:szCs w:val="22"/>
                <w:lang w:val="ro-RO" w:eastAsia="ro-RO"/>
              </w:rPr>
              <w:t xml:space="preserve">i </w:t>
            </w:r>
            <w:r w:rsidR="008E5587" w:rsidRPr="0080014C">
              <w:rPr>
                <w:rFonts w:asciiTheme="minorHAnsi" w:hAnsiTheme="minorHAnsi" w:cstheme="minorHAnsi"/>
                <w:sz w:val="22"/>
                <w:szCs w:val="22"/>
                <w:lang w:val="ro-RO" w:eastAsia="ro-RO"/>
              </w:rPr>
              <w:t>complementare autorizate la ONRC</w:t>
            </w:r>
            <w:r w:rsidR="008C3F1D" w:rsidRPr="0080014C">
              <w:rPr>
                <w:rFonts w:asciiTheme="minorHAnsi" w:eastAsia="Calibri" w:hAnsiTheme="minorHAnsi" w:cstheme="minorHAnsi"/>
                <w:sz w:val="22"/>
                <w:szCs w:val="22"/>
              </w:rPr>
              <w:t>.</w:t>
            </w:r>
            <w:proofErr w:type="gramEnd"/>
          </w:p>
          <w:p w14:paraId="1C54A795" w14:textId="77777777" w:rsidR="008C3F1D" w:rsidRPr="0080014C" w:rsidRDefault="008C3F1D" w:rsidP="00073E62">
            <w:pPr>
              <w:jc w:val="both"/>
              <w:rPr>
                <w:rFonts w:asciiTheme="minorHAnsi" w:hAnsiTheme="minorHAnsi" w:cstheme="minorHAnsi"/>
                <w:sz w:val="22"/>
                <w:szCs w:val="22"/>
              </w:rPr>
            </w:pPr>
            <w:r w:rsidRPr="0080014C">
              <w:rPr>
                <w:rFonts w:asciiTheme="minorHAnsi" w:hAnsiTheme="minorHAnsi" w:cstheme="minorHAnsi"/>
                <w:sz w:val="22"/>
                <w:szCs w:val="22"/>
              </w:rPr>
              <w:t>*Pentru verificările ce vizează firme înființate înainte de anul 2000 se vor lua în considerare Numele și Data Nașterii persoanei verificate iar pentru perioada ulterioară anului 2000, CNP –ul.</w:t>
            </w:r>
          </w:p>
          <w:p w14:paraId="76ADD0A6" w14:textId="77777777" w:rsidR="008C3F1D" w:rsidRPr="0080014C" w:rsidRDefault="008C3F1D"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Dacă DA, cererea de finanţare va fi declarată neeligibilă, dacă NU, se continuă verificarea eligibilităţii.</w:t>
            </w:r>
          </w:p>
          <w:p w14:paraId="052A6220" w14:textId="77777777" w:rsidR="00374226" w:rsidRPr="0080014C" w:rsidRDefault="00E57D61"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I</w:t>
            </w:r>
            <w:r w:rsidR="003D2841" w:rsidRPr="0080014C">
              <w:rPr>
                <w:rFonts w:asciiTheme="minorHAnsi" w:eastAsia="Calibri" w:hAnsiTheme="minorHAnsi" w:cstheme="minorHAnsi"/>
                <w:sz w:val="22"/>
                <w:szCs w:val="22"/>
              </w:rPr>
              <w:t xml:space="preserve">n secţiunea F – Declaraţia pe propria răspundere, solicitantul a </w:t>
            </w:r>
            <w:r w:rsidR="00047FFD" w:rsidRPr="0080014C">
              <w:rPr>
                <w:rFonts w:asciiTheme="minorHAnsi" w:eastAsia="Calibri" w:hAnsiTheme="minorHAnsi" w:cstheme="minorHAnsi"/>
                <w:sz w:val="22"/>
                <w:szCs w:val="22"/>
              </w:rPr>
              <w:t xml:space="preserve">declarant la </w:t>
            </w:r>
            <w:r w:rsidR="005258A6" w:rsidRPr="0080014C">
              <w:rPr>
                <w:rFonts w:asciiTheme="minorHAnsi" w:eastAsia="Calibri" w:hAnsiTheme="minorHAnsi" w:cstheme="minorHAnsi"/>
                <w:sz w:val="22"/>
                <w:szCs w:val="22"/>
              </w:rPr>
              <w:t>punctu</w:t>
            </w:r>
            <w:r w:rsidR="003D2841" w:rsidRPr="0080014C">
              <w:rPr>
                <w:rFonts w:asciiTheme="minorHAnsi" w:eastAsia="Calibri" w:hAnsiTheme="minorHAnsi" w:cstheme="minorHAnsi"/>
                <w:sz w:val="22"/>
                <w:szCs w:val="22"/>
              </w:rPr>
              <w:t xml:space="preserve">l </w:t>
            </w:r>
            <w:r w:rsidR="005258A6" w:rsidRPr="0080014C">
              <w:rPr>
                <w:rFonts w:asciiTheme="minorHAnsi" w:eastAsia="Calibri" w:hAnsiTheme="minorHAnsi" w:cstheme="minorHAnsi"/>
                <w:sz w:val="22"/>
                <w:szCs w:val="22"/>
              </w:rPr>
              <w:t>22 faptul că niciunul dintre asociaţi / acţionari nu a desfăşurat aceeași activitate sau activități complementare cu activitatea</w:t>
            </w:r>
            <w:r w:rsidR="00D77F26" w:rsidRPr="0080014C">
              <w:rPr>
                <w:rFonts w:asciiTheme="minorHAnsi" w:eastAsia="Calibri" w:hAnsiTheme="minorHAnsi" w:cstheme="minorHAnsi"/>
                <w:sz w:val="22"/>
                <w:szCs w:val="22"/>
              </w:rPr>
              <w:t>/activitatile</w:t>
            </w:r>
            <w:r w:rsidR="005258A6" w:rsidRPr="0080014C">
              <w:rPr>
                <w:rFonts w:asciiTheme="minorHAnsi" w:eastAsia="Calibri" w:hAnsiTheme="minorHAnsi" w:cstheme="minorHAnsi"/>
                <w:sz w:val="22"/>
                <w:szCs w:val="22"/>
              </w:rPr>
              <w:t xml:space="preserve"> aferentă</w:t>
            </w:r>
            <w:r w:rsidR="00D77F26" w:rsidRPr="0080014C">
              <w:rPr>
                <w:rFonts w:asciiTheme="minorHAnsi" w:eastAsia="Calibri" w:hAnsiTheme="minorHAnsi" w:cstheme="minorHAnsi"/>
                <w:sz w:val="22"/>
                <w:szCs w:val="22"/>
              </w:rPr>
              <w:t>/aferente</w:t>
            </w:r>
            <w:r w:rsidR="005258A6" w:rsidRPr="0080014C">
              <w:rPr>
                <w:rFonts w:asciiTheme="minorHAnsi" w:eastAsia="Calibri" w:hAnsiTheme="minorHAnsi" w:cstheme="minorHAnsi"/>
                <w:sz w:val="22"/>
                <w:szCs w:val="22"/>
              </w:rPr>
              <w:t xml:space="preserve"> codului </w:t>
            </w:r>
            <w:r w:rsidR="003D2EEB" w:rsidRPr="0080014C">
              <w:rPr>
                <w:rFonts w:asciiTheme="minorHAnsi" w:eastAsia="Calibri" w:hAnsiTheme="minorHAnsi" w:cstheme="minorHAnsi"/>
                <w:sz w:val="22"/>
                <w:szCs w:val="22"/>
              </w:rPr>
              <w:t xml:space="preserve">/codurilor </w:t>
            </w:r>
            <w:r w:rsidR="005258A6" w:rsidRPr="0080014C">
              <w:rPr>
                <w:rFonts w:asciiTheme="minorHAnsi" w:eastAsia="Calibri" w:hAnsiTheme="minorHAnsi" w:cstheme="minorHAnsi"/>
                <w:sz w:val="22"/>
                <w:szCs w:val="22"/>
              </w:rPr>
              <w:t>CAEN propus</w:t>
            </w:r>
            <w:r w:rsidR="003D2EEB" w:rsidRPr="0080014C">
              <w:rPr>
                <w:rFonts w:asciiTheme="minorHAnsi" w:eastAsia="Calibri" w:hAnsiTheme="minorHAnsi" w:cstheme="minorHAnsi"/>
                <w:sz w:val="22"/>
                <w:szCs w:val="22"/>
              </w:rPr>
              <w:t>/propuse</w:t>
            </w:r>
            <w:r w:rsidR="005258A6" w:rsidRPr="0080014C">
              <w:rPr>
                <w:rFonts w:asciiTheme="minorHAnsi" w:eastAsia="Calibri" w:hAnsiTheme="minorHAnsi" w:cstheme="minorHAnsi"/>
                <w:sz w:val="22"/>
                <w:szCs w:val="22"/>
              </w:rPr>
              <w:t xml:space="preserve"> în cererea de finanţare, sub nicio forma de organizare autorizată.</w:t>
            </w:r>
          </w:p>
          <w:p w14:paraId="460315CE" w14:textId="77777777" w:rsidR="00270218" w:rsidRPr="0080014C" w:rsidRDefault="00270218" w:rsidP="00073E62">
            <w:pPr>
              <w:jc w:val="both"/>
              <w:rPr>
                <w:rFonts w:asciiTheme="minorHAnsi" w:eastAsia="Calibri" w:hAnsiTheme="minorHAnsi" w:cstheme="minorHAnsi"/>
                <w:sz w:val="22"/>
                <w:szCs w:val="22"/>
              </w:rPr>
            </w:pPr>
          </w:p>
          <w:p w14:paraId="7F6851CE" w14:textId="77777777" w:rsidR="00930D15" w:rsidRPr="0080014C" w:rsidRDefault="00192DF1"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În situaţia în care pe parcursul verificării cererii de finanţare</w:t>
            </w:r>
            <w:r w:rsidR="00A302A9" w:rsidRPr="0080014C">
              <w:rPr>
                <w:rFonts w:asciiTheme="minorHAnsi" w:eastAsia="Calibri" w:hAnsiTheme="minorHAnsi" w:cstheme="minorHAnsi"/>
                <w:sz w:val="22"/>
                <w:szCs w:val="22"/>
              </w:rPr>
              <w:t xml:space="preserve"> se constată că cel puţin unul dintre asociaţi / acţionari a desfăşurat aceeași activitate sau activități complementare cu activitatea</w:t>
            </w:r>
            <w:r w:rsidR="003D2EEB" w:rsidRPr="0080014C">
              <w:rPr>
                <w:rFonts w:asciiTheme="minorHAnsi" w:eastAsia="Calibri" w:hAnsiTheme="minorHAnsi" w:cstheme="minorHAnsi"/>
                <w:sz w:val="22"/>
                <w:szCs w:val="22"/>
              </w:rPr>
              <w:t>/activitatile aferentă/aferente codului /codurilor CAEN propus/propuse</w:t>
            </w:r>
            <w:r w:rsidR="00A302A9" w:rsidRPr="0080014C">
              <w:rPr>
                <w:rFonts w:asciiTheme="minorHAnsi" w:eastAsia="Calibri" w:hAnsiTheme="minorHAnsi" w:cstheme="minorHAnsi"/>
                <w:sz w:val="22"/>
                <w:szCs w:val="22"/>
              </w:rPr>
              <w:t xml:space="preserve"> în cererea de finanţare, sub o formă de organizare autorizată</w:t>
            </w:r>
            <w:r w:rsidR="008F5EC8" w:rsidRPr="0080014C">
              <w:rPr>
                <w:rFonts w:asciiTheme="minorHAnsi" w:eastAsia="Calibri" w:hAnsiTheme="minorHAnsi" w:cstheme="minorHAnsi"/>
                <w:sz w:val="22"/>
                <w:szCs w:val="22"/>
              </w:rPr>
              <w:t>, cererea de finanţare va fi declarată neeligibilă</w:t>
            </w:r>
            <w:r w:rsidR="00A302A9" w:rsidRPr="0080014C">
              <w:rPr>
                <w:rFonts w:asciiTheme="minorHAnsi" w:eastAsia="Calibri" w:hAnsiTheme="minorHAnsi" w:cstheme="minorHAnsi"/>
                <w:sz w:val="22"/>
                <w:szCs w:val="22"/>
              </w:rPr>
              <w:t>.</w:t>
            </w:r>
          </w:p>
          <w:p w14:paraId="60174119" w14:textId="77777777" w:rsidR="00047FFD" w:rsidRPr="0080014C" w:rsidRDefault="00047FFD" w:rsidP="00073E62">
            <w:pPr>
              <w:jc w:val="both"/>
              <w:rPr>
                <w:rFonts w:asciiTheme="minorHAnsi" w:eastAsia="Calibri" w:hAnsiTheme="minorHAnsi" w:cstheme="minorHAnsi"/>
                <w:sz w:val="22"/>
                <w:szCs w:val="22"/>
              </w:rPr>
            </w:pPr>
          </w:p>
          <w:p w14:paraId="77294042" w14:textId="77777777" w:rsidR="00930D15" w:rsidRPr="0080014C" w:rsidRDefault="00930D15"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 xml:space="preserve">Atentie – cererea de finantare devine neeligibila daca aceasta situatie este identificata pentru minimum un cod CAEN din </w:t>
            </w:r>
            <w:r w:rsidR="00340C96" w:rsidRPr="0080014C">
              <w:rPr>
                <w:rFonts w:asciiTheme="minorHAnsi" w:eastAsia="Calibri" w:hAnsiTheme="minorHAnsi" w:cstheme="minorHAnsi"/>
                <w:sz w:val="22"/>
                <w:szCs w:val="22"/>
              </w:rPr>
              <w:t>cel/</w:t>
            </w:r>
            <w:r w:rsidRPr="0080014C">
              <w:rPr>
                <w:rFonts w:asciiTheme="minorHAnsi" w:eastAsia="Calibri" w:hAnsiTheme="minorHAnsi" w:cstheme="minorHAnsi"/>
                <w:sz w:val="22"/>
                <w:szCs w:val="22"/>
              </w:rPr>
              <w:t xml:space="preserve">cele </w:t>
            </w:r>
            <w:proofErr w:type="gramStart"/>
            <w:r w:rsidRPr="0080014C">
              <w:rPr>
                <w:rFonts w:asciiTheme="minorHAnsi" w:eastAsia="Calibri" w:hAnsiTheme="minorHAnsi" w:cstheme="minorHAnsi"/>
                <w:sz w:val="22"/>
                <w:szCs w:val="22"/>
              </w:rPr>
              <w:t>propuse  prin</w:t>
            </w:r>
            <w:proofErr w:type="gramEnd"/>
            <w:r w:rsidRPr="0080014C">
              <w:rPr>
                <w:rFonts w:asciiTheme="minorHAnsi" w:eastAsia="Calibri" w:hAnsiTheme="minorHAnsi" w:cstheme="minorHAnsi"/>
                <w:sz w:val="22"/>
                <w:szCs w:val="22"/>
              </w:rPr>
              <w:t xml:space="preserve"> CF/Plan de afaceri.</w:t>
            </w:r>
          </w:p>
          <w:p w14:paraId="04931E90" w14:textId="77777777" w:rsidR="00930D15" w:rsidRPr="0080014C" w:rsidRDefault="00930D15" w:rsidP="00073E62">
            <w:pPr>
              <w:jc w:val="both"/>
              <w:rPr>
                <w:rFonts w:asciiTheme="minorHAnsi" w:eastAsia="Calibri" w:hAnsiTheme="minorHAnsi" w:cstheme="minorHAnsi"/>
                <w:sz w:val="22"/>
                <w:szCs w:val="22"/>
              </w:rPr>
            </w:pPr>
          </w:p>
          <w:p w14:paraId="1B083416" w14:textId="77777777" w:rsidR="00F2494B" w:rsidRPr="0080014C" w:rsidRDefault="00A7315C"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 xml:space="preserve"> Această verificare nu se aplică în cazul în care asociaţii / acţionarii </w:t>
            </w:r>
            <w:r w:rsidR="001D6ED8" w:rsidRPr="0080014C">
              <w:rPr>
                <w:rFonts w:asciiTheme="minorHAnsi" w:eastAsia="Calibri" w:hAnsiTheme="minorHAnsi" w:cstheme="minorHAnsi"/>
                <w:sz w:val="22"/>
                <w:szCs w:val="22"/>
              </w:rPr>
              <w:t xml:space="preserve">solicitantului </w:t>
            </w:r>
            <w:r w:rsidRPr="0080014C">
              <w:rPr>
                <w:rFonts w:asciiTheme="minorHAnsi" w:eastAsia="Calibri" w:hAnsiTheme="minorHAnsi" w:cstheme="minorHAnsi"/>
                <w:sz w:val="22"/>
                <w:szCs w:val="22"/>
              </w:rPr>
              <w:t xml:space="preserve">au avut </w:t>
            </w:r>
            <w:r w:rsidR="00560A05" w:rsidRPr="0080014C">
              <w:rPr>
                <w:rFonts w:asciiTheme="minorHAnsi" w:eastAsia="Calibri" w:hAnsiTheme="minorHAnsi" w:cstheme="minorHAnsi"/>
                <w:sz w:val="22"/>
                <w:szCs w:val="22"/>
              </w:rPr>
              <w:t xml:space="preserve">exclusiv </w:t>
            </w:r>
            <w:r w:rsidRPr="0080014C">
              <w:rPr>
                <w:rFonts w:asciiTheme="minorHAnsi" w:eastAsia="Calibri" w:hAnsiTheme="minorHAnsi" w:cstheme="minorHAnsi"/>
                <w:sz w:val="22"/>
                <w:szCs w:val="22"/>
              </w:rPr>
              <w:t xml:space="preserve">calitatea de </w:t>
            </w:r>
            <w:r w:rsidRPr="0080014C">
              <w:rPr>
                <w:rFonts w:asciiTheme="minorHAnsi" w:eastAsia="Calibri" w:hAnsiTheme="minorHAnsi" w:cstheme="minorHAnsi"/>
                <w:sz w:val="22"/>
                <w:szCs w:val="22"/>
              </w:rPr>
              <w:lastRenderedPageBreak/>
              <w:t>angajaţi</w:t>
            </w:r>
            <w:r w:rsidR="00560A05" w:rsidRPr="0080014C">
              <w:rPr>
                <w:rFonts w:asciiTheme="minorHAnsi" w:eastAsia="Calibri" w:hAnsiTheme="minorHAnsi" w:cstheme="minorHAnsi"/>
                <w:sz w:val="22"/>
                <w:szCs w:val="22"/>
              </w:rPr>
              <w:t xml:space="preserve"> în cadrul unei forme de organizare autorizate care a desfăşurat aceeaşi activitate cu cea propusă prin cererea de finanţa</w:t>
            </w:r>
            <w:r w:rsidR="001D6ED8" w:rsidRPr="0080014C">
              <w:rPr>
                <w:rFonts w:asciiTheme="minorHAnsi" w:eastAsia="Calibri" w:hAnsiTheme="minorHAnsi" w:cstheme="minorHAnsi"/>
                <w:sz w:val="22"/>
                <w:szCs w:val="22"/>
              </w:rPr>
              <w:t>re sau o activitate complementară.</w:t>
            </w:r>
          </w:p>
          <w:p w14:paraId="24C2E531" w14:textId="77777777" w:rsidR="008E5587" w:rsidRPr="0080014C" w:rsidRDefault="008E5587" w:rsidP="00073E62">
            <w:pPr>
              <w:jc w:val="both"/>
              <w:rPr>
                <w:rFonts w:asciiTheme="minorHAnsi" w:hAnsiTheme="minorHAnsi" w:cstheme="minorHAnsi"/>
                <w:b/>
                <w:sz w:val="22"/>
                <w:szCs w:val="22"/>
                <w:lang w:val="ro-RO"/>
              </w:rPr>
            </w:pPr>
            <w:r w:rsidRPr="0080014C">
              <w:rPr>
                <w:rFonts w:asciiTheme="minorHAnsi" w:eastAsia="Calibri" w:hAnsiTheme="minorHAnsi" w:cstheme="minorHAnsi"/>
                <w:sz w:val="22"/>
                <w:szCs w:val="22"/>
              </w:rPr>
              <w:t>Prin activitate complementară se înțelege activitatea care se desfăşoară în scopul completării/</w:t>
            </w:r>
            <w:r w:rsidR="004A542D" w:rsidRPr="0080014C">
              <w:rPr>
                <w:rFonts w:asciiTheme="minorHAnsi" w:eastAsia="Calibri" w:hAnsiTheme="minorHAnsi" w:cstheme="minorHAnsi"/>
                <w:sz w:val="22"/>
                <w:szCs w:val="22"/>
              </w:rPr>
              <w:t xml:space="preserve"> </w:t>
            </w:r>
            <w:r w:rsidRPr="0080014C">
              <w:rPr>
                <w:rFonts w:asciiTheme="minorHAnsi" w:eastAsia="Calibri" w:hAnsiTheme="minorHAnsi" w:cstheme="minorHAnsi"/>
                <w:sz w:val="22"/>
                <w:szCs w:val="22"/>
              </w:rPr>
              <w:t>dezvoltării/</w:t>
            </w:r>
            <w:r w:rsidR="004A542D" w:rsidRPr="0080014C">
              <w:rPr>
                <w:rFonts w:asciiTheme="minorHAnsi" w:eastAsia="Calibri" w:hAnsiTheme="minorHAnsi" w:cstheme="minorHAnsi"/>
                <w:sz w:val="22"/>
                <w:szCs w:val="22"/>
              </w:rPr>
              <w:t xml:space="preserve"> </w:t>
            </w:r>
            <w:r w:rsidRPr="0080014C">
              <w:rPr>
                <w:rFonts w:asciiTheme="minorHAnsi" w:eastAsia="Calibri" w:hAnsiTheme="minorHAnsi" w:cstheme="minorHAnsi"/>
                <w:sz w:val="22"/>
                <w:szCs w:val="22"/>
              </w:rPr>
              <w:t>optimizării activităţii principale sau activitatii de bază a solicitantului (pentru care are codurile CAEN autorizate), desfăşurată de acesta anterior depunerii proiectului</w:t>
            </w:r>
          </w:p>
        </w:tc>
      </w:tr>
      <w:tr w:rsidR="00F53550" w:rsidRPr="0080014C" w14:paraId="39A0E817" w14:textId="77777777" w:rsidTr="005933EF">
        <w:tc>
          <w:tcPr>
            <w:tcW w:w="3964" w:type="dxa"/>
            <w:shd w:val="clear" w:color="auto" w:fill="auto"/>
          </w:tcPr>
          <w:p w14:paraId="0BA44195" w14:textId="532C8E37" w:rsidR="00F53550" w:rsidRPr="0080014C" w:rsidRDefault="00F53550" w:rsidP="00073E62">
            <w:pPr>
              <w:tabs>
                <w:tab w:val="left" w:pos="2909"/>
                <w:tab w:val="left" w:pos="3150"/>
              </w:tabs>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lastRenderedPageBreak/>
              <w:t>1.</w:t>
            </w:r>
            <w:r w:rsidR="00006CF9" w:rsidRPr="0080014C">
              <w:rPr>
                <w:rFonts w:asciiTheme="minorHAnsi" w:hAnsiTheme="minorHAnsi" w:cstheme="minorHAnsi"/>
                <w:sz w:val="22"/>
                <w:szCs w:val="22"/>
                <w:lang w:val="ro-RO" w:eastAsia="ro-RO"/>
              </w:rPr>
              <w:t xml:space="preserve">10 </w:t>
            </w:r>
            <w:r w:rsidRPr="0080014C">
              <w:rPr>
                <w:rFonts w:asciiTheme="minorHAnsi" w:hAnsiTheme="minorHAnsi" w:cstheme="minorHAnsi"/>
                <w:sz w:val="22"/>
                <w:szCs w:val="22"/>
                <w:lang w:val="ro-RO" w:eastAsia="ro-RO"/>
              </w:rPr>
              <w:t xml:space="preserve"> Prin proiect solicitantul propune activitati complementare activitatii desfasurate?</w:t>
            </w:r>
          </w:p>
        </w:tc>
        <w:tc>
          <w:tcPr>
            <w:tcW w:w="5387" w:type="dxa"/>
            <w:shd w:val="clear" w:color="auto" w:fill="auto"/>
          </w:tcPr>
          <w:p w14:paraId="3774A19C" w14:textId="6F58A773" w:rsidR="00F53550" w:rsidRPr="0080014C" w:rsidRDefault="001A1C4E" w:rsidP="00073E62">
            <w:pPr>
              <w:jc w:val="both"/>
              <w:rPr>
                <w:rFonts w:asciiTheme="minorHAnsi" w:hAnsiTheme="minorHAnsi" w:cstheme="minorHAnsi"/>
                <w:sz w:val="22"/>
                <w:szCs w:val="22"/>
                <w:lang w:val="ro-RO" w:eastAsia="ro-RO"/>
              </w:rPr>
            </w:pPr>
            <w:r w:rsidRPr="0080014C">
              <w:rPr>
                <w:rFonts w:asciiTheme="minorHAnsi" w:eastAsia="Calibri" w:hAnsiTheme="minorHAnsi" w:cstheme="minorHAnsi"/>
                <w:sz w:val="22"/>
                <w:szCs w:val="22"/>
              </w:rPr>
              <w:t>1.</w:t>
            </w:r>
            <w:r w:rsidR="00F94D46" w:rsidRPr="0080014C">
              <w:rPr>
                <w:rFonts w:asciiTheme="minorHAnsi" w:eastAsia="Calibri" w:hAnsiTheme="minorHAnsi" w:cstheme="minorHAnsi"/>
                <w:sz w:val="22"/>
                <w:szCs w:val="22"/>
              </w:rPr>
              <w:t>10</w:t>
            </w:r>
            <w:r w:rsidRPr="0080014C">
              <w:rPr>
                <w:rFonts w:asciiTheme="minorHAnsi" w:eastAsia="Calibri" w:hAnsiTheme="minorHAnsi" w:cstheme="minorHAnsi"/>
                <w:sz w:val="22"/>
                <w:szCs w:val="22"/>
              </w:rPr>
              <w:t xml:space="preserve"> </w:t>
            </w:r>
            <w:r w:rsidR="002523FC" w:rsidRPr="0080014C">
              <w:rPr>
                <w:rFonts w:asciiTheme="minorHAnsi" w:eastAsia="Calibri" w:hAnsiTheme="minorHAnsi" w:cstheme="minorHAnsi"/>
                <w:sz w:val="22"/>
                <w:szCs w:val="22"/>
              </w:rPr>
              <w:t xml:space="preserve">Expertul verifică daca prin proiect solicitantul propune </w:t>
            </w:r>
            <w:r w:rsidR="002523FC" w:rsidRPr="0080014C">
              <w:rPr>
                <w:rFonts w:asciiTheme="minorHAnsi" w:hAnsiTheme="minorHAnsi" w:cstheme="minorHAnsi"/>
                <w:sz w:val="22"/>
                <w:szCs w:val="22"/>
                <w:lang w:val="ro-RO" w:eastAsia="ro-RO"/>
              </w:rPr>
              <w:t>activitati complementare activitatii de baza desfasurate</w:t>
            </w:r>
            <w:r w:rsidR="00F03470" w:rsidRPr="0080014C">
              <w:rPr>
                <w:rFonts w:asciiTheme="minorHAnsi" w:hAnsiTheme="minorHAnsi" w:cstheme="minorHAnsi"/>
                <w:sz w:val="22"/>
                <w:szCs w:val="22"/>
                <w:lang w:val="ro-RO" w:eastAsia="ro-RO"/>
              </w:rPr>
              <w:t>.</w:t>
            </w:r>
          </w:p>
          <w:p w14:paraId="1068A528" w14:textId="77777777" w:rsidR="00356725" w:rsidRPr="0080014C" w:rsidRDefault="00356725"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 xml:space="preserve">Expertul verifică in sistemul RECOM online/ </w:t>
            </w:r>
            <w:r w:rsidRPr="0080014C">
              <w:rPr>
                <w:rFonts w:asciiTheme="minorHAnsi" w:hAnsiTheme="minorHAnsi" w:cstheme="minorHAnsi"/>
                <w:sz w:val="22"/>
                <w:szCs w:val="22"/>
              </w:rPr>
              <w:t xml:space="preserve">Aplicația </w:t>
            </w:r>
            <w:r w:rsidRPr="0080014C">
              <w:rPr>
                <w:rFonts w:asciiTheme="minorHAnsi" w:hAnsiTheme="minorHAnsi" w:cstheme="minorHAnsi"/>
                <w:i/>
                <w:sz w:val="22"/>
                <w:szCs w:val="22"/>
              </w:rPr>
              <w:t xml:space="preserve">Interoperabilitate </w:t>
            </w:r>
            <w:r w:rsidRPr="0080014C">
              <w:rPr>
                <w:rFonts w:asciiTheme="minorHAnsi" w:hAnsiTheme="minorHAnsi" w:cstheme="minorHAnsi"/>
                <w:sz w:val="22"/>
                <w:szCs w:val="22"/>
              </w:rPr>
              <w:t>a Consiliului Concurenței</w:t>
            </w:r>
            <w:r w:rsidRPr="0080014C">
              <w:rPr>
                <w:rFonts w:asciiTheme="minorHAnsi" w:eastAsia="Calibri" w:hAnsiTheme="minorHAnsi" w:cstheme="minorHAnsi"/>
                <w:sz w:val="22"/>
                <w:szCs w:val="22"/>
              </w:rPr>
              <w:t xml:space="preserve"> activitatile </w:t>
            </w:r>
            <w:r w:rsidRPr="0080014C">
              <w:rPr>
                <w:rFonts w:asciiTheme="minorHAnsi" w:eastAsia="Calibri" w:hAnsiTheme="minorHAnsi" w:cstheme="minorHAnsi"/>
                <w:b/>
                <w:sz w:val="22"/>
                <w:szCs w:val="22"/>
              </w:rPr>
              <w:t>autorizate</w:t>
            </w:r>
            <w:r w:rsidRPr="0080014C">
              <w:rPr>
                <w:rFonts w:asciiTheme="minorHAnsi" w:eastAsia="Calibri" w:hAnsiTheme="minorHAnsi" w:cstheme="minorHAnsi"/>
                <w:sz w:val="22"/>
                <w:szCs w:val="22"/>
              </w:rPr>
              <w:t xml:space="preserve"> </w:t>
            </w:r>
            <w:r w:rsidRPr="0080014C">
              <w:rPr>
                <w:rFonts w:asciiTheme="minorHAnsi" w:hAnsiTheme="minorHAnsi" w:cstheme="minorHAnsi"/>
                <w:sz w:val="22"/>
                <w:szCs w:val="22"/>
                <w:lang w:val="ro-RO" w:eastAsia="ro-RO"/>
              </w:rPr>
              <w:t xml:space="preserve">ale solicitantului, </w:t>
            </w:r>
            <w:r w:rsidRPr="0080014C">
              <w:rPr>
                <w:rFonts w:asciiTheme="minorHAnsi" w:eastAsia="Calibri" w:hAnsiTheme="minorHAnsi" w:cstheme="minorHAnsi"/>
                <w:sz w:val="22"/>
                <w:szCs w:val="22"/>
              </w:rPr>
              <w:t xml:space="preserve">inaintea depunerii cererii de finantare. </w:t>
            </w:r>
          </w:p>
          <w:p w14:paraId="1994ADF3" w14:textId="77777777" w:rsidR="00356725" w:rsidRPr="0080014C" w:rsidRDefault="00356725" w:rsidP="00073E62">
            <w:pPr>
              <w:jc w:val="both"/>
              <w:rPr>
                <w:rFonts w:asciiTheme="minorHAnsi" w:hAnsiTheme="minorHAnsi" w:cstheme="minorHAnsi"/>
                <w:sz w:val="22"/>
                <w:szCs w:val="22"/>
                <w:lang w:val="ro-RO" w:eastAsia="ro-RO"/>
              </w:rPr>
            </w:pPr>
            <w:r w:rsidRPr="0080014C">
              <w:rPr>
                <w:rFonts w:asciiTheme="minorHAnsi" w:eastAsia="Calibri" w:hAnsiTheme="minorHAnsi" w:cstheme="minorHAnsi"/>
                <w:sz w:val="22"/>
                <w:szCs w:val="22"/>
              </w:rPr>
              <w:t>In cazul in care</w:t>
            </w:r>
            <w:r w:rsidRPr="0080014C">
              <w:rPr>
                <w:rFonts w:asciiTheme="minorHAnsi" w:hAnsiTheme="minorHAnsi" w:cstheme="minorHAnsi"/>
                <w:sz w:val="22"/>
                <w:szCs w:val="22"/>
              </w:rPr>
              <w:t xml:space="preserve"> Aplicația </w:t>
            </w:r>
            <w:r w:rsidRPr="0080014C">
              <w:rPr>
                <w:rFonts w:asciiTheme="minorHAnsi" w:hAnsiTheme="minorHAnsi" w:cstheme="minorHAnsi"/>
                <w:i/>
                <w:sz w:val="22"/>
                <w:szCs w:val="22"/>
              </w:rPr>
              <w:t>Interoperabilitate</w:t>
            </w:r>
            <w:r w:rsidRPr="0080014C">
              <w:rPr>
                <w:rFonts w:asciiTheme="minorHAnsi" w:hAnsiTheme="minorHAnsi" w:cstheme="minorHAnsi"/>
                <w:sz w:val="22"/>
                <w:szCs w:val="22"/>
              </w:rPr>
              <w:t xml:space="preserve"> a Consiliului Concurenței nu poate fi accesata, expertul va solicita, prin intermediul formularului E 3.4, </w:t>
            </w:r>
            <w:r w:rsidRPr="0080014C">
              <w:rPr>
                <w:rFonts w:asciiTheme="minorHAnsi" w:hAnsiTheme="minorHAnsi" w:cstheme="minorHAnsi"/>
                <w:i/>
                <w:sz w:val="22"/>
                <w:szCs w:val="22"/>
              </w:rPr>
              <w:t>Certificatul Constatator pentru fonduri IMM</w:t>
            </w:r>
          </w:p>
          <w:p w14:paraId="77E20284" w14:textId="77777777" w:rsidR="00F03470" w:rsidRPr="0080014C" w:rsidRDefault="00F03470" w:rsidP="00073E62">
            <w:pPr>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In cazul in care solicitantul propune prin proiect</w:t>
            </w:r>
            <w:r w:rsidR="007E7582" w:rsidRPr="0080014C">
              <w:rPr>
                <w:rFonts w:asciiTheme="minorHAnsi" w:hAnsiTheme="minorHAnsi" w:cstheme="minorHAnsi"/>
                <w:sz w:val="22"/>
                <w:szCs w:val="22"/>
                <w:lang w:val="ro-RO" w:eastAsia="ro-RO"/>
              </w:rPr>
              <w:t xml:space="preserve"> activitati complementare activitatii de baza desfasurate, cererea de finantare este declarata neeligibila.</w:t>
            </w:r>
          </w:p>
          <w:p w14:paraId="3487677B" w14:textId="77777777" w:rsidR="007E7582" w:rsidRPr="0080014C" w:rsidRDefault="00AD6392" w:rsidP="009D12A8">
            <w:pPr>
              <w:jc w:val="both"/>
              <w:rPr>
                <w:rFonts w:asciiTheme="minorHAnsi" w:hAnsiTheme="minorHAnsi" w:cstheme="minorHAnsi"/>
                <w:sz w:val="22"/>
                <w:szCs w:val="22"/>
              </w:rPr>
            </w:pPr>
            <w:r w:rsidRPr="0080014C">
              <w:rPr>
                <w:rFonts w:asciiTheme="minorHAnsi" w:hAnsiTheme="minorHAnsi" w:cstheme="minorHAnsi"/>
                <w:sz w:val="22"/>
                <w:szCs w:val="22"/>
              </w:rPr>
              <w:t xml:space="preserve">Prin </w:t>
            </w:r>
            <w:r w:rsidRPr="0080014C">
              <w:rPr>
                <w:rFonts w:asciiTheme="minorHAnsi" w:hAnsiTheme="minorHAnsi" w:cstheme="minorHAnsi"/>
                <w:b/>
                <w:sz w:val="22"/>
                <w:szCs w:val="22"/>
              </w:rPr>
              <w:t xml:space="preserve">activitate complementară </w:t>
            </w:r>
            <w:r w:rsidRPr="0080014C">
              <w:rPr>
                <w:rFonts w:asciiTheme="minorHAnsi" w:hAnsiTheme="minorHAnsi" w:cstheme="minorHAnsi"/>
                <w:sz w:val="22"/>
                <w:szCs w:val="22"/>
              </w:rPr>
              <w:t>se înțelege activitatea care se desfăşoară în scopul completării/dezvoltării/optimizării activităţii solicitantului, desfăşurată de acesta anterior depunerii proiectului</w:t>
            </w:r>
            <w:r w:rsidR="00CC7812" w:rsidRPr="0080014C">
              <w:rPr>
                <w:rFonts w:asciiTheme="minorHAnsi" w:hAnsiTheme="minorHAnsi" w:cstheme="minorHAnsi"/>
                <w:sz w:val="22"/>
                <w:szCs w:val="22"/>
              </w:rPr>
              <w:t>.</w:t>
            </w:r>
          </w:p>
          <w:p w14:paraId="4999B851" w14:textId="77777777" w:rsidR="009D12A8" w:rsidRPr="0080014C" w:rsidRDefault="009D12A8" w:rsidP="009D12A8">
            <w:pPr>
              <w:jc w:val="both"/>
              <w:rPr>
                <w:rFonts w:asciiTheme="minorHAnsi" w:eastAsia="Calibri" w:hAnsiTheme="minorHAnsi" w:cstheme="minorHAnsi"/>
                <w:b/>
                <w:sz w:val="22"/>
                <w:szCs w:val="22"/>
              </w:rPr>
            </w:pPr>
            <w:r w:rsidRPr="0080014C">
              <w:rPr>
                <w:rFonts w:asciiTheme="minorHAnsi" w:eastAsia="Calibri" w:hAnsiTheme="minorHAnsi" w:cstheme="minorHAnsi"/>
                <w:sz w:val="22"/>
                <w:szCs w:val="22"/>
              </w:rPr>
              <w:t xml:space="preserve">În situaţia în care activitatea propusă prin proiect este complementară cu o activitate aferentă unui cod CAEN autorizat, se verifică dacă există declaraţia intocmita si asumata prin semnatura de catre un expert contabil, din care </w:t>
            </w:r>
            <w:r w:rsidRPr="0080014C">
              <w:rPr>
                <w:rFonts w:asciiTheme="minorHAnsi" w:eastAsia="Calibri" w:hAnsiTheme="minorHAnsi" w:cstheme="minorHAnsi"/>
                <w:b/>
                <w:sz w:val="22"/>
                <w:szCs w:val="22"/>
              </w:rPr>
              <w:t>sa reiasa faptul ca intreprinderea nu a desfasurat niciodata activitatea complementară (aferentă codului CAEN autorizat)</w:t>
            </w:r>
          </w:p>
          <w:p w14:paraId="2940E514" w14:textId="77777777" w:rsidR="009D12A8" w:rsidRPr="0080014C" w:rsidRDefault="009D12A8" w:rsidP="009D12A8">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În situaţia în care nu există această declaratie sau din ea nu rezultă explicit faptul ca intreprinderea nu a desfasurat niciodata activitatea complementară, proiectul va fi declarat neeligibil.</w:t>
            </w:r>
          </w:p>
        </w:tc>
      </w:tr>
      <w:tr w:rsidR="00114366" w:rsidRPr="0080014C" w14:paraId="0F835A2A" w14:textId="77777777" w:rsidTr="005933EF">
        <w:tc>
          <w:tcPr>
            <w:tcW w:w="3964" w:type="dxa"/>
            <w:shd w:val="clear" w:color="auto" w:fill="auto"/>
          </w:tcPr>
          <w:p w14:paraId="6CF47A31" w14:textId="371CCDF4" w:rsidR="0074284F" w:rsidRPr="0080014C" w:rsidRDefault="00340C96" w:rsidP="00F94D46">
            <w:pPr>
              <w:tabs>
                <w:tab w:val="left" w:pos="2909"/>
                <w:tab w:val="left" w:pos="3150"/>
              </w:tabs>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1.1</w:t>
            </w:r>
            <w:r w:rsidR="00006CF9" w:rsidRPr="0080014C">
              <w:rPr>
                <w:rFonts w:asciiTheme="minorHAnsi" w:hAnsiTheme="minorHAnsi" w:cstheme="minorHAnsi"/>
                <w:sz w:val="22"/>
                <w:szCs w:val="22"/>
                <w:lang w:val="ro-RO" w:eastAsia="ro-RO"/>
              </w:rPr>
              <w:t xml:space="preserve">1  </w:t>
            </w:r>
            <w:r w:rsidR="00DD55C0" w:rsidRPr="0080014C">
              <w:rPr>
                <w:rFonts w:asciiTheme="minorHAnsi" w:hAnsiTheme="minorHAnsi" w:cstheme="minorHAnsi"/>
                <w:sz w:val="22"/>
                <w:szCs w:val="22"/>
                <w:lang w:val="ro-RO" w:eastAsia="ro-RO"/>
              </w:rPr>
              <w:t xml:space="preserve"> </w:t>
            </w:r>
            <w:r w:rsidRPr="0080014C">
              <w:rPr>
                <w:rFonts w:asciiTheme="minorHAnsi" w:hAnsiTheme="minorHAnsi" w:cstheme="minorHAnsi"/>
                <w:sz w:val="22"/>
                <w:szCs w:val="22"/>
                <w:lang w:val="ro-RO" w:eastAsia="ro-RO"/>
              </w:rPr>
              <w:t>Prin proiect, solicitantul a propus activitati aferente a maximum 5  coduri CAEN?</w:t>
            </w:r>
          </w:p>
        </w:tc>
        <w:tc>
          <w:tcPr>
            <w:tcW w:w="5387" w:type="dxa"/>
            <w:shd w:val="clear" w:color="auto" w:fill="auto"/>
          </w:tcPr>
          <w:p w14:paraId="7A00A0B5" w14:textId="4E76EF56" w:rsidR="0074284F" w:rsidRPr="0080014C" w:rsidRDefault="006F0B2A" w:rsidP="00073E62">
            <w:pPr>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 xml:space="preserve"> </w:t>
            </w:r>
            <w:r w:rsidR="001A1C4E" w:rsidRPr="0080014C">
              <w:rPr>
                <w:rFonts w:asciiTheme="minorHAnsi" w:hAnsiTheme="minorHAnsi" w:cstheme="minorHAnsi"/>
                <w:sz w:val="22"/>
                <w:szCs w:val="22"/>
                <w:lang w:val="ro-RO" w:eastAsia="ro-RO"/>
              </w:rPr>
              <w:t>1.1</w:t>
            </w:r>
            <w:r w:rsidR="00F94D46" w:rsidRPr="0080014C">
              <w:rPr>
                <w:rFonts w:asciiTheme="minorHAnsi" w:hAnsiTheme="minorHAnsi" w:cstheme="minorHAnsi"/>
                <w:sz w:val="22"/>
                <w:szCs w:val="22"/>
                <w:lang w:val="ro-RO" w:eastAsia="ro-RO"/>
              </w:rPr>
              <w:t>2</w:t>
            </w:r>
            <w:r w:rsidR="001A1C4E" w:rsidRPr="0080014C">
              <w:rPr>
                <w:rFonts w:asciiTheme="minorHAnsi" w:hAnsiTheme="minorHAnsi" w:cstheme="minorHAnsi"/>
                <w:sz w:val="22"/>
                <w:szCs w:val="22"/>
                <w:lang w:val="ro-RO" w:eastAsia="ro-RO"/>
              </w:rPr>
              <w:t xml:space="preserve"> </w:t>
            </w:r>
            <w:r w:rsidRPr="0080014C">
              <w:rPr>
                <w:rFonts w:asciiTheme="minorHAnsi" w:hAnsiTheme="minorHAnsi" w:cstheme="minorHAnsi"/>
                <w:sz w:val="22"/>
                <w:szCs w:val="22"/>
                <w:lang w:val="ro-RO" w:eastAsia="ro-RO"/>
              </w:rPr>
              <w:t>Expertul verifica daca prin proiect solicitantul si-a propus activitati aferente cod</w:t>
            </w:r>
            <w:r w:rsidR="00340C96" w:rsidRPr="0080014C">
              <w:rPr>
                <w:rFonts w:asciiTheme="minorHAnsi" w:hAnsiTheme="minorHAnsi" w:cstheme="minorHAnsi"/>
                <w:sz w:val="22"/>
                <w:szCs w:val="22"/>
                <w:lang w:val="ro-RO" w:eastAsia="ro-RO"/>
              </w:rPr>
              <w:t xml:space="preserve">ului/codurilor </w:t>
            </w:r>
            <w:r w:rsidRPr="0080014C">
              <w:rPr>
                <w:rFonts w:asciiTheme="minorHAnsi" w:hAnsiTheme="minorHAnsi" w:cstheme="minorHAnsi"/>
                <w:sz w:val="22"/>
                <w:szCs w:val="22"/>
                <w:lang w:val="ro-RO" w:eastAsia="ro-RO"/>
              </w:rPr>
              <w:t xml:space="preserve"> CAEN</w:t>
            </w:r>
            <w:r w:rsidR="00340C96" w:rsidRPr="0080014C">
              <w:rPr>
                <w:rFonts w:asciiTheme="minorHAnsi" w:hAnsiTheme="minorHAnsi" w:cstheme="minorHAnsi"/>
                <w:sz w:val="22"/>
                <w:szCs w:val="22"/>
                <w:lang w:val="ro-RO" w:eastAsia="ro-RO"/>
              </w:rPr>
              <w:t xml:space="preserve"> asumate </w:t>
            </w:r>
            <w:r w:rsidR="00B12829" w:rsidRPr="0080014C">
              <w:rPr>
                <w:rFonts w:asciiTheme="minorHAnsi" w:hAnsiTheme="minorHAnsi" w:cstheme="minorHAnsi"/>
                <w:sz w:val="22"/>
                <w:szCs w:val="22"/>
                <w:lang w:val="ro-RO" w:eastAsia="ro-RO"/>
              </w:rPr>
              <w:t>î</w:t>
            </w:r>
            <w:r w:rsidR="00340C96" w:rsidRPr="0080014C">
              <w:rPr>
                <w:rFonts w:asciiTheme="minorHAnsi" w:hAnsiTheme="minorHAnsi" w:cstheme="minorHAnsi"/>
                <w:sz w:val="22"/>
                <w:szCs w:val="22"/>
                <w:lang w:val="ro-RO" w:eastAsia="ro-RO"/>
              </w:rPr>
              <w:t xml:space="preserve">n Cererea de Finantare. </w:t>
            </w:r>
          </w:p>
          <w:p w14:paraId="05224A26" w14:textId="43C89CAB" w:rsidR="00030802" w:rsidRPr="0080014C" w:rsidRDefault="00B12829" w:rsidP="00073E62">
            <w:pPr>
              <w:jc w:val="both"/>
              <w:rPr>
                <w:rFonts w:asciiTheme="minorHAnsi" w:eastAsia="Calibri" w:hAnsiTheme="minorHAnsi" w:cstheme="minorHAnsi"/>
                <w:sz w:val="22"/>
                <w:szCs w:val="22"/>
              </w:rPr>
            </w:pPr>
            <w:r w:rsidRPr="0080014C">
              <w:rPr>
                <w:rFonts w:asciiTheme="minorHAnsi" w:hAnsiTheme="minorHAnsi" w:cstheme="minorHAnsi"/>
                <w:sz w:val="22"/>
                <w:szCs w:val="22"/>
                <w:lang w:val="ro-RO" w:eastAsia="ro-RO"/>
              </w:rPr>
              <w:t>Î</w:t>
            </w:r>
            <w:r w:rsidR="00030802" w:rsidRPr="0080014C">
              <w:rPr>
                <w:rFonts w:asciiTheme="minorHAnsi" w:hAnsiTheme="minorHAnsi" w:cstheme="minorHAnsi"/>
                <w:sz w:val="22"/>
                <w:szCs w:val="22"/>
                <w:lang w:val="ro-RO" w:eastAsia="ro-RO"/>
              </w:rPr>
              <w:t xml:space="preserve">n situatia in care solicitantul </w:t>
            </w:r>
            <w:r w:rsidR="00787482" w:rsidRPr="0080014C">
              <w:rPr>
                <w:rFonts w:asciiTheme="minorHAnsi" w:hAnsiTheme="minorHAnsi" w:cstheme="minorHAnsi"/>
                <w:sz w:val="22"/>
                <w:szCs w:val="22"/>
                <w:lang w:val="ro-RO" w:eastAsia="ro-RO"/>
              </w:rPr>
              <w:t>a propus activitati aferente mai multor coduri CAEN</w:t>
            </w:r>
            <w:r w:rsidR="00340C96" w:rsidRPr="0080014C">
              <w:rPr>
                <w:rFonts w:asciiTheme="minorHAnsi" w:hAnsiTheme="minorHAnsi" w:cstheme="minorHAnsi"/>
                <w:sz w:val="22"/>
                <w:szCs w:val="22"/>
                <w:lang w:val="ro-RO" w:eastAsia="ro-RO"/>
              </w:rPr>
              <w:t xml:space="preserve"> decat cele asumate in Cererea de Finantare (maxim 5 coduri CAEN)</w:t>
            </w:r>
            <w:r w:rsidR="00787482" w:rsidRPr="0080014C">
              <w:rPr>
                <w:rFonts w:asciiTheme="minorHAnsi" w:hAnsiTheme="minorHAnsi" w:cstheme="minorHAnsi"/>
                <w:sz w:val="22"/>
                <w:szCs w:val="22"/>
                <w:lang w:val="ro-RO" w:eastAsia="ro-RO"/>
              </w:rPr>
              <w:t>,</w:t>
            </w:r>
            <w:r w:rsidR="005B1C6F" w:rsidRPr="0080014C">
              <w:rPr>
                <w:rFonts w:asciiTheme="minorHAnsi" w:hAnsiTheme="minorHAnsi" w:cstheme="minorHAnsi"/>
                <w:sz w:val="22"/>
                <w:szCs w:val="22"/>
                <w:lang w:val="ro-RO" w:eastAsia="ro-RO"/>
              </w:rPr>
              <w:t xml:space="preserve"> sau activitatile si achizitiile propuse prin proiect pot fi utilizate si pentru alte activitati aferente unor coduri CAEN autorizate ale solicitantului</w:t>
            </w:r>
            <w:r w:rsidR="00D57201" w:rsidRPr="0080014C">
              <w:rPr>
                <w:rFonts w:asciiTheme="minorHAnsi" w:hAnsiTheme="minorHAnsi" w:cstheme="minorHAnsi"/>
                <w:sz w:val="22"/>
                <w:szCs w:val="22"/>
                <w:lang w:val="ro-RO" w:eastAsia="ro-RO"/>
              </w:rPr>
              <w:t>, cererea de finantare va fi declarata neeligibila</w:t>
            </w:r>
            <w:r w:rsidR="00AE021D" w:rsidRPr="0080014C">
              <w:rPr>
                <w:rFonts w:asciiTheme="minorHAnsi" w:hAnsiTheme="minorHAnsi" w:cstheme="minorHAnsi"/>
                <w:sz w:val="22"/>
                <w:szCs w:val="22"/>
                <w:lang w:val="ro-RO" w:eastAsia="ro-RO"/>
              </w:rPr>
              <w:t>.</w:t>
            </w:r>
          </w:p>
        </w:tc>
      </w:tr>
      <w:tr w:rsidR="00917294" w:rsidRPr="0080014C" w14:paraId="6F837977" w14:textId="77777777" w:rsidTr="005933EF">
        <w:tc>
          <w:tcPr>
            <w:tcW w:w="3964" w:type="dxa"/>
            <w:shd w:val="clear" w:color="auto" w:fill="auto"/>
          </w:tcPr>
          <w:p w14:paraId="3D26C63D" w14:textId="678DABFE" w:rsidR="00917294" w:rsidRPr="0080014C" w:rsidRDefault="00917294" w:rsidP="0050593B">
            <w:pPr>
              <w:tabs>
                <w:tab w:val="left" w:pos="2909"/>
                <w:tab w:val="left" w:pos="3150"/>
              </w:tabs>
              <w:jc w:val="both"/>
              <w:rPr>
                <w:rFonts w:asciiTheme="minorHAnsi" w:hAnsiTheme="minorHAnsi" w:cstheme="minorHAnsi"/>
                <w:sz w:val="22"/>
                <w:szCs w:val="22"/>
                <w:lang w:eastAsia="ro-RO"/>
              </w:rPr>
            </w:pPr>
            <w:r w:rsidRPr="0080014C">
              <w:rPr>
                <w:rFonts w:asciiTheme="minorHAnsi" w:hAnsiTheme="minorHAnsi" w:cstheme="minorHAnsi"/>
                <w:sz w:val="22"/>
                <w:szCs w:val="22"/>
                <w:lang w:val="ro-RO" w:eastAsia="ro-RO"/>
              </w:rPr>
              <w:lastRenderedPageBreak/>
              <w:t>1.</w:t>
            </w:r>
            <w:r w:rsidR="00006CF9" w:rsidRPr="0080014C">
              <w:rPr>
                <w:rFonts w:asciiTheme="minorHAnsi" w:hAnsiTheme="minorHAnsi" w:cstheme="minorHAnsi"/>
                <w:sz w:val="22"/>
                <w:szCs w:val="22"/>
                <w:lang w:val="ro-RO" w:eastAsia="ro-RO"/>
              </w:rPr>
              <w:t xml:space="preserve">12 </w:t>
            </w:r>
            <w:r w:rsidRPr="0080014C">
              <w:rPr>
                <w:rFonts w:asciiTheme="minorHAnsi" w:hAnsiTheme="minorHAnsi" w:cstheme="minorHAnsi"/>
                <w:sz w:val="22"/>
                <w:szCs w:val="22"/>
                <w:lang w:val="ro-RO" w:eastAsia="ro-RO"/>
              </w:rPr>
              <w:t xml:space="preserve"> Solicitantul a </w:t>
            </w:r>
            <w:r w:rsidR="00527483" w:rsidRPr="0080014C">
              <w:rPr>
                <w:rFonts w:asciiTheme="minorHAnsi" w:hAnsiTheme="minorHAnsi" w:cstheme="minorHAnsi"/>
                <w:sz w:val="22"/>
                <w:szCs w:val="22"/>
                <w:lang w:val="ro-RO" w:eastAsia="ro-RO"/>
              </w:rPr>
              <w:t>beneficiat de servicii de consiliere prin Măsura 02?</w:t>
            </w:r>
          </w:p>
        </w:tc>
        <w:tc>
          <w:tcPr>
            <w:tcW w:w="5387" w:type="dxa"/>
            <w:shd w:val="clear" w:color="auto" w:fill="auto"/>
          </w:tcPr>
          <w:p w14:paraId="138FE8DB" w14:textId="410C1614" w:rsidR="00917294" w:rsidRPr="0080014C" w:rsidRDefault="001A1C4E" w:rsidP="00073E62">
            <w:pPr>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1.1</w:t>
            </w:r>
            <w:r w:rsidR="00C8457F" w:rsidRPr="0080014C">
              <w:rPr>
                <w:rFonts w:asciiTheme="minorHAnsi" w:hAnsiTheme="minorHAnsi" w:cstheme="minorHAnsi"/>
                <w:sz w:val="22"/>
                <w:szCs w:val="22"/>
                <w:lang w:val="ro-RO" w:eastAsia="ro-RO"/>
              </w:rPr>
              <w:t>3</w:t>
            </w:r>
            <w:r w:rsidRPr="0080014C">
              <w:rPr>
                <w:rFonts w:asciiTheme="minorHAnsi" w:hAnsiTheme="minorHAnsi" w:cstheme="minorHAnsi"/>
                <w:sz w:val="22"/>
                <w:szCs w:val="22"/>
                <w:lang w:val="ro-RO" w:eastAsia="ro-RO"/>
              </w:rPr>
              <w:t xml:space="preserve"> </w:t>
            </w:r>
            <w:r w:rsidR="00556B90" w:rsidRPr="0080014C">
              <w:rPr>
                <w:rFonts w:asciiTheme="minorHAnsi" w:hAnsiTheme="minorHAnsi" w:cstheme="minorHAnsi"/>
                <w:sz w:val="22"/>
                <w:szCs w:val="22"/>
                <w:lang w:val="ro-RO" w:eastAsia="ro-RO"/>
              </w:rPr>
              <w:t>Se verifică dacă solicitantul a beneficiat de servicii de consiliere prin Măsura 02 şi dacă aceste servicii au fost incluse in Planul de afaceri.</w:t>
            </w:r>
          </w:p>
          <w:p w14:paraId="12E4D31B" w14:textId="77777777" w:rsidR="00556B90" w:rsidRPr="0080014C" w:rsidRDefault="00556B90" w:rsidP="00073E62">
            <w:pPr>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În situaţia în care se constată că</w:t>
            </w:r>
            <w:r w:rsidR="00FA082A" w:rsidRPr="0080014C">
              <w:rPr>
                <w:rFonts w:asciiTheme="minorHAnsi" w:hAnsiTheme="minorHAnsi" w:cstheme="minorHAnsi"/>
                <w:sz w:val="22"/>
                <w:szCs w:val="22"/>
                <w:lang w:val="ro-RO" w:eastAsia="ro-RO"/>
              </w:rPr>
              <w:t xml:space="preserve"> </w:t>
            </w:r>
            <w:r w:rsidR="001F005C" w:rsidRPr="0080014C">
              <w:rPr>
                <w:rFonts w:asciiTheme="minorHAnsi" w:hAnsiTheme="minorHAnsi" w:cstheme="minorHAnsi"/>
                <w:sz w:val="22"/>
                <w:szCs w:val="22"/>
                <w:lang w:val="ro-RO" w:eastAsia="ro-RO"/>
              </w:rPr>
              <w:t>solicitantul a beneficiat de dublă finanţare</w:t>
            </w:r>
            <w:r w:rsidR="00976C4E" w:rsidRPr="0080014C">
              <w:rPr>
                <w:rFonts w:asciiTheme="minorHAnsi" w:hAnsiTheme="minorHAnsi" w:cstheme="minorHAnsi"/>
                <w:sz w:val="22"/>
                <w:szCs w:val="22"/>
                <w:lang w:val="ro-RO" w:eastAsia="ro-RO"/>
              </w:rPr>
              <w:t xml:space="preserve"> p</w:t>
            </w:r>
            <w:r w:rsidR="00B41DE2" w:rsidRPr="0080014C">
              <w:rPr>
                <w:rFonts w:asciiTheme="minorHAnsi" w:hAnsiTheme="minorHAnsi" w:cstheme="minorHAnsi"/>
                <w:sz w:val="22"/>
                <w:szCs w:val="22"/>
                <w:lang w:val="ro-RO" w:eastAsia="ro-RO"/>
              </w:rPr>
              <w:t xml:space="preserve">entru </w:t>
            </w:r>
            <w:r w:rsidR="003A015E" w:rsidRPr="0080014C">
              <w:rPr>
                <w:rFonts w:asciiTheme="minorHAnsi" w:hAnsiTheme="minorHAnsi" w:cstheme="minorHAnsi"/>
                <w:sz w:val="22"/>
                <w:szCs w:val="22"/>
                <w:lang w:val="ro-RO" w:eastAsia="ro-RO"/>
              </w:rPr>
              <w:t>servicii de consiliere prin Măsura 02</w:t>
            </w:r>
            <w:r w:rsidR="001F005C" w:rsidRPr="0080014C">
              <w:rPr>
                <w:rFonts w:asciiTheme="minorHAnsi" w:hAnsiTheme="minorHAnsi" w:cstheme="minorHAnsi"/>
                <w:sz w:val="22"/>
                <w:szCs w:val="22"/>
                <w:lang w:val="ro-RO" w:eastAsia="ro-RO"/>
              </w:rPr>
              <w:t xml:space="preserve"> </w:t>
            </w:r>
            <w:r w:rsidR="003A015E" w:rsidRPr="0080014C">
              <w:rPr>
                <w:rFonts w:asciiTheme="minorHAnsi" w:hAnsiTheme="minorHAnsi" w:cstheme="minorHAnsi"/>
                <w:sz w:val="22"/>
                <w:szCs w:val="22"/>
                <w:lang w:val="ro-RO" w:eastAsia="ro-RO"/>
              </w:rPr>
              <w:t>cererea de finanţare va fi declarată</w:t>
            </w:r>
            <w:r w:rsidR="001F005C" w:rsidRPr="0080014C">
              <w:rPr>
                <w:rFonts w:asciiTheme="minorHAnsi" w:hAnsiTheme="minorHAnsi" w:cstheme="minorHAnsi"/>
                <w:sz w:val="22"/>
                <w:szCs w:val="22"/>
                <w:lang w:val="ro-RO" w:eastAsia="ro-RO"/>
              </w:rPr>
              <w:t xml:space="preserve"> neeligibil</w:t>
            </w:r>
            <w:r w:rsidR="003A015E" w:rsidRPr="0080014C">
              <w:rPr>
                <w:rFonts w:asciiTheme="minorHAnsi" w:hAnsiTheme="minorHAnsi" w:cstheme="minorHAnsi"/>
                <w:sz w:val="22"/>
                <w:szCs w:val="22"/>
                <w:lang w:val="ro-RO" w:eastAsia="ro-RO"/>
              </w:rPr>
              <w:t>ă.</w:t>
            </w:r>
          </w:p>
        </w:tc>
      </w:tr>
      <w:tr w:rsidR="00C8457F" w:rsidRPr="0080014C" w14:paraId="02418A87" w14:textId="77777777" w:rsidTr="005933EF">
        <w:tc>
          <w:tcPr>
            <w:tcW w:w="3964" w:type="dxa"/>
            <w:shd w:val="clear" w:color="auto" w:fill="auto"/>
          </w:tcPr>
          <w:p w14:paraId="21D7AF16" w14:textId="07B7CFD7" w:rsidR="00C8457F" w:rsidRPr="0080014C" w:rsidRDefault="0050593B" w:rsidP="00073E62">
            <w:pPr>
              <w:tabs>
                <w:tab w:val="left" w:pos="2909"/>
                <w:tab w:val="left" w:pos="3150"/>
              </w:tabs>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1.1</w:t>
            </w:r>
            <w:r w:rsidR="001135AF" w:rsidRPr="0080014C">
              <w:rPr>
                <w:rFonts w:asciiTheme="minorHAnsi" w:hAnsiTheme="minorHAnsi" w:cstheme="minorHAnsi"/>
                <w:sz w:val="22"/>
                <w:szCs w:val="22"/>
                <w:lang w:val="ro-RO" w:eastAsia="ro-RO"/>
              </w:rPr>
              <w:t>3</w:t>
            </w:r>
            <w:r w:rsidR="00006CF9" w:rsidRPr="0080014C">
              <w:rPr>
                <w:rFonts w:asciiTheme="minorHAnsi" w:hAnsiTheme="minorHAnsi" w:cstheme="minorHAnsi"/>
                <w:sz w:val="22"/>
                <w:szCs w:val="22"/>
                <w:lang w:val="ro-RO" w:eastAsia="ro-RO"/>
              </w:rPr>
              <w:t xml:space="preserve">   </w:t>
            </w:r>
            <w:r w:rsidR="00C8457F" w:rsidRPr="0080014C">
              <w:rPr>
                <w:rFonts w:asciiTheme="minorHAnsi" w:hAnsiTheme="minorHAnsi" w:cstheme="minorHAnsi"/>
                <w:sz w:val="22"/>
                <w:szCs w:val="22"/>
                <w:lang w:val="ro-RO"/>
              </w:rPr>
              <w:t xml:space="preserve"> Semnătura electronică aplicată pe documentele emise de solicitant este validă și este emisă în baza unui certificat calificat furnizat de un furnizor de servicii de încredere calificat care se află în  lista oficială a  Uniunii Europene ?</w:t>
            </w:r>
          </w:p>
        </w:tc>
        <w:tc>
          <w:tcPr>
            <w:tcW w:w="5387" w:type="dxa"/>
            <w:shd w:val="clear" w:color="auto" w:fill="auto"/>
          </w:tcPr>
          <w:p w14:paraId="6A64A559" w14:textId="77777777" w:rsidR="00C8457F" w:rsidRPr="0080014C" w:rsidRDefault="00C8457F" w:rsidP="00C8457F">
            <w:pPr>
              <w:jc w:val="both"/>
              <w:rPr>
                <w:rFonts w:asciiTheme="minorHAnsi" w:hAnsiTheme="minorHAnsi" w:cstheme="minorHAnsi"/>
                <w:sz w:val="22"/>
                <w:szCs w:val="22"/>
                <w:lang w:val="ro-RO" w:eastAsia="x-none"/>
              </w:rPr>
            </w:pPr>
            <w:r w:rsidRPr="0080014C">
              <w:rPr>
                <w:rFonts w:asciiTheme="minorHAnsi" w:hAnsiTheme="minorHAnsi" w:cstheme="minorHAnsi"/>
                <w:sz w:val="22"/>
                <w:szCs w:val="22"/>
                <w:lang w:val="ro-RO" w:eastAsia="x-none"/>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322836AD" w14:textId="77777777" w:rsidR="00C8457F" w:rsidRPr="0080014C" w:rsidRDefault="00C8457F" w:rsidP="00C8457F">
            <w:pPr>
              <w:jc w:val="both"/>
              <w:rPr>
                <w:rFonts w:asciiTheme="minorHAnsi" w:hAnsiTheme="minorHAnsi" w:cstheme="minorHAnsi"/>
                <w:sz w:val="22"/>
                <w:szCs w:val="22"/>
                <w:lang w:val="ro-RO" w:eastAsia="x-none"/>
              </w:rPr>
            </w:pPr>
            <w:r w:rsidRPr="0080014C">
              <w:rPr>
                <w:rFonts w:asciiTheme="minorHAnsi" w:hAnsiTheme="minorHAnsi" w:cstheme="minorHAnsi"/>
                <w:sz w:val="22"/>
                <w:szCs w:val="22"/>
                <w:lang w:val="ro-RO" w:eastAsia="x-none"/>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EUTL (Source of Trust obtained from European Union Trusted Lists), accesând linkul: https://webgate.ec.europa.eu/tl-browser/#/  </w:t>
            </w:r>
          </w:p>
          <w:p w14:paraId="4BC6618A" w14:textId="77777777" w:rsidR="00C8457F" w:rsidRPr="0080014C" w:rsidRDefault="00C8457F" w:rsidP="00C8457F">
            <w:pPr>
              <w:jc w:val="both"/>
              <w:rPr>
                <w:rFonts w:asciiTheme="minorHAnsi" w:hAnsiTheme="minorHAnsi" w:cstheme="minorHAnsi"/>
                <w:sz w:val="22"/>
                <w:szCs w:val="22"/>
                <w:lang w:val="ro-RO" w:eastAsia="x-none"/>
              </w:rPr>
            </w:pPr>
            <w:r w:rsidRPr="0080014C">
              <w:rPr>
                <w:rFonts w:asciiTheme="minorHAnsi" w:hAnsiTheme="minorHAnsi" w:cstheme="minorHAnsi"/>
                <w:sz w:val="22"/>
                <w:szCs w:val="22"/>
                <w:lang w:val="ro-RO" w:eastAsia="x-none"/>
              </w:rPr>
              <w:t>Pe semnătura electronică trebuie sa apară “Source of Trust obtained from European Union Trusted Lists”. Daca nu apare, atunci furnizorul certificatului digital se va verifica accesând link-ul de mai sus.</w:t>
            </w:r>
          </w:p>
          <w:p w14:paraId="1498CB0B" w14:textId="77777777" w:rsidR="00C8457F" w:rsidRPr="0080014C" w:rsidRDefault="00C8457F" w:rsidP="00C8457F">
            <w:pPr>
              <w:jc w:val="both"/>
              <w:rPr>
                <w:rFonts w:asciiTheme="minorHAnsi" w:hAnsiTheme="minorHAnsi" w:cstheme="minorHAnsi"/>
                <w:sz w:val="22"/>
                <w:szCs w:val="22"/>
                <w:lang w:val="ro-RO" w:eastAsia="x-none"/>
              </w:rPr>
            </w:pPr>
            <w:r w:rsidRPr="0080014C">
              <w:rPr>
                <w:rFonts w:asciiTheme="minorHAnsi" w:hAnsiTheme="minorHAnsi" w:cstheme="minorHAnsi"/>
                <w:sz w:val="22"/>
                <w:szCs w:val="22"/>
                <w:lang w:val="ro-RO" w:eastAsia="x-none"/>
              </w:rPr>
              <w:t>Daca semnatura este validă și se regăsește în lista oficială a  Uniunii Europene, expertul bifează DA și se continuă verificările.</w:t>
            </w:r>
          </w:p>
          <w:p w14:paraId="44B22BA7" w14:textId="77777777" w:rsidR="00C8457F" w:rsidRPr="0080014C" w:rsidRDefault="00C8457F" w:rsidP="00C8457F">
            <w:pPr>
              <w:tabs>
                <w:tab w:val="left" w:pos="147"/>
                <w:tab w:val="left" w:pos="4237"/>
              </w:tabs>
              <w:spacing w:after="120"/>
              <w:jc w:val="both"/>
              <w:rPr>
                <w:rFonts w:asciiTheme="minorHAnsi" w:eastAsia="Calibri" w:hAnsiTheme="minorHAnsi" w:cstheme="minorHAnsi"/>
                <w:sz w:val="22"/>
                <w:szCs w:val="22"/>
                <w:lang w:val="it-IT"/>
              </w:rPr>
            </w:pPr>
            <w:r w:rsidRPr="0080014C">
              <w:rPr>
                <w:rFonts w:asciiTheme="minorHAnsi" w:hAnsiTheme="minorHAnsi" w:cstheme="minorHAnsi"/>
                <w:sz w:val="22"/>
                <w:szCs w:val="22"/>
                <w:lang w:val="ro-RO" w:eastAsia="x-none"/>
              </w:rPr>
              <w:t>Dacă semnătura electronică nu este validă sau furnizorul semnăturii electronice nu se regăsește în lista oficială a U.E., expertul bifează NU iar cererea de finanțare este declarată neeligibilă.</w:t>
            </w:r>
          </w:p>
        </w:tc>
      </w:tr>
      <w:tr w:rsidR="00C8457F" w:rsidRPr="0080014C" w14:paraId="0B2D9FC8" w14:textId="77777777" w:rsidTr="005933EF">
        <w:tc>
          <w:tcPr>
            <w:tcW w:w="3964" w:type="dxa"/>
            <w:shd w:val="clear" w:color="auto" w:fill="auto"/>
          </w:tcPr>
          <w:p w14:paraId="276BFCE4" w14:textId="31AD2507" w:rsidR="00C8457F" w:rsidRPr="0080014C" w:rsidRDefault="0050593B" w:rsidP="00C8457F">
            <w:pPr>
              <w:jc w:val="both"/>
              <w:rPr>
                <w:rFonts w:asciiTheme="minorHAnsi" w:hAnsiTheme="minorHAnsi" w:cstheme="minorHAnsi"/>
                <w:b/>
                <w:sz w:val="22"/>
                <w:szCs w:val="22"/>
                <w:lang w:val="ro-RO"/>
              </w:rPr>
            </w:pPr>
            <w:r w:rsidRPr="0080014C">
              <w:rPr>
                <w:rFonts w:asciiTheme="minorHAnsi" w:hAnsiTheme="minorHAnsi" w:cstheme="minorHAnsi"/>
                <w:sz w:val="22"/>
                <w:szCs w:val="22"/>
                <w:lang w:val="ro-RO" w:eastAsia="ro-RO"/>
              </w:rPr>
              <w:t>1.1</w:t>
            </w:r>
            <w:r w:rsidR="001135AF" w:rsidRPr="0080014C">
              <w:rPr>
                <w:rFonts w:asciiTheme="minorHAnsi" w:hAnsiTheme="minorHAnsi" w:cstheme="minorHAnsi"/>
                <w:sz w:val="22"/>
                <w:szCs w:val="22"/>
                <w:lang w:val="ro-RO" w:eastAsia="ro-RO"/>
              </w:rPr>
              <w:t>4</w:t>
            </w:r>
            <w:r w:rsidR="00006CF9" w:rsidRPr="0080014C">
              <w:rPr>
                <w:rFonts w:asciiTheme="minorHAnsi" w:hAnsiTheme="minorHAnsi" w:cstheme="minorHAnsi"/>
                <w:sz w:val="22"/>
                <w:szCs w:val="22"/>
                <w:lang w:val="ro-RO" w:eastAsia="ro-RO"/>
              </w:rPr>
              <w:t xml:space="preserve">  </w:t>
            </w:r>
            <w:r w:rsidR="00C8457F" w:rsidRPr="0080014C">
              <w:rPr>
                <w:rFonts w:asciiTheme="minorHAnsi" w:hAnsiTheme="minorHAnsi" w:cstheme="minorHAnsi"/>
                <w:sz w:val="22"/>
                <w:szCs w:val="22"/>
                <w:lang w:val="ro-RO" w:eastAsia="ro-RO"/>
              </w:rPr>
              <w:t xml:space="preserve"> </w:t>
            </w:r>
            <w:r w:rsidR="00C8457F" w:rsidRPr="0080014C">
              <w:rPr>
                <w:rFonts w:asciiTheme="minorHAnsi" w:hAnsiTheme="minorHAnsi" w:cstheme="minorHAnsi"/>
                <w:b/>
                <w:sz w:val="22"/>
                <w:szCs w:val="22"/>
                <w:lang w:val="ro-RO"/>
              </w:rPr>
              <w:t>Solicitantul şi-a însuşit angajamentele luate în Declaraţia pe proprie raspundere F?</w:t>
            </w:r>
          </w:p>
          <w:p w14:paraId="74D171DF" w14:textId="77777777" w:rsidR="00C8457F" w:rsidRPr="0080014C" w:rsidRDefault="00C8457F" w:rsidP="00C8457F">
            <w:pPr>
              <w:jc w:val="both"/>
              <w:rPr>
                <w:rFonts w:asciiTheme="minorHAnsi" w:hAnsiTheme="minorHAnsi" w:cstheme="minorHAnsi"/>
                <w:b/>
                <w:sz w:val="22"/>
                <w:szCs w:val="22"/>
                <w:lang w:val="ro-RO"/>
              </w:rPr>
            </w:pPr>
          </w:p>
          <w:p w14:paraId="220A6DF3" w14:textId="77777777" w:rsidR="00C8457F" w:rsidRPr="0080014C" w:rsidRDefault="00C8457F" w:rsidP="00073E62">
            <w:pPr>
              <w:tabs>
                <w:tab w:val="left" w:pos="2909"/>
                <w:tab w:val="left" w:pos="3150"/>
              </w:tabs>
              <w:jc w:val="both"/>
              <w:rPr>
                <w:rFonts w:asciiTheme="minorHAnsi" w:hAnsiTheme="minorHAnsi" w:cstheme="minorHAnsi"/>
                <w:sz w:val="22"/>
                <w:szCs w:val="22"/>
                <w:lang w:val="ro-RO" w:eastAsia="ro-RO"/>
              </w:rPr>
            </w:pPr>
          </w:p>
        </w:tc>
        <w:tc>
          <w:tcPr>
            <w:tcW w:w="5387" w:type="dxa"/>
            <w:shd w:val="clear" w:color="auto" w:fill="auto"/>
          </w:tcPr>
          <w:p w14:paraId="0528D986" w14:textId="5A7240AD" w:rsidR="00C8457F" w:rsidRPr="0080014C" w:rsidRDefault="00C8457F" w:rsidP="00C8457F">
            <w:pPr>
              <w:jc w:val="both"/>
              <w:rPr>
                <w:rFonts w:asciiTheme="minorHAnsi" w:hAnsiTheme="minorHAnsi" w:cstheme="minorHAnsi"/>
                <w:sz w:val="22"/>
                <w:szCs w:val="22"/>
                <w:lang w:val="ro-RO" w:eastAsia="x-none"/>
              </w:rPr>
            </w:pPr>
            <w:r w:rsidRPr="0080014C">
              <w:rPr>
                <w:rFonts w:asciiTheme="minorHAnsi" w:hAnsiTheme="minorHAnsi" w:cstheme="minorHAnsi"/>
                <w:sz w:val="22"/>
                <w:szCs w:val="22"/>
                <w:lang w:val="ro-RO" w:eastAsia="x-none"/>
              </w:rPr>
              <w:t>Expertul verifică în Cererea de finanţare dacă sunt bifate căsuţele aferente punctelor existente în declaraţia pe proprie raspundere, dacă declaraţia F este datată şi semnată. În caz contrar, expertul solicită acest lucru prin E3.4 şi doar în cazul în care solicitantul refuză să îşi asume angajamentele corespunzătoare proiectului, expertul bifează NU, motivează poziţia sa în liniile prevăzute în acest scop la rubrica „Observaţii” iar această condiţie se consideră neîndeplinită iar Cererea de finanţare devine neeligibilă.</w:t>
            </w:r>
          </w:p>
        </w:tc>
      </w:tr>
    </w:tbl>
    <w:p w14:paraId="705774AD" w14:textId="77777777" w:rsidR="005148E2" w:rsidRPr="0080014C" w:rsidRDefault="005148E2" w:rsidP="00073E62">
      <w:pPr>
        <w:tabs>
          <w:tab w:val="left" w:pos="3120"/>
          <w:tab w:val="center" w:pos="4320"/>
          <w:tab w:val="right" w:pos="8640"/>
        </w:tabs>
        <w:rPr>
          <w:rFonts w:asciiTheme="minorHAnsi" w:hAnsiTheme="minorHAnsi" w:cstheme="minorHAnsi"/>
          <w:b/>
          <w:sz w:val="22"/>
          <w:szCs w:val="22"/>
          <w:lang w:val="ro-RO"/>
        </w:rPr>
      </w:pPr>
    </w:p>
    <w:p w14:paraId="6623F374" w14:textId="77777777" w:rsidR="005148E2" w:rsidRPr="0080014C" w:rsidRDefault="005148E2" w:rsidP="00073E62">
      <w:pPr>
        <w:tabs>
          <w:tab w:val="left" w:pos="3120"/>
          <w:tab w:val="center" w:pos="4320"/>
          <w:tab w:val="right" w:pos="8640"/>
        </w:tabs>
        <w:rPr>
          <w:rFonts w:asciiTheme="minorHAnsi" w:hAnsiTheme="minorHAnsi" w:cstheme="minorHAnsi"/>
          <w:b/>
          <w:sz w:val="22"/>
          <w:szCs w:val="22"/>
          <w:lang w:val="ro-RO"/>
        </w:rPr>
      </w:pPr>
    </w:p>
    <w:p w14:paraId="0C3F847B" w14:textId="6DBCEAA4" w:rsidR="001A22EB" w:rsidRPr="0080014C" w:rsidRDefault="009C3D67" w:rsidP="00073E62">
      <w:pPr>
        <w:tabs>
          <w:tab w:val="left" w:pos="3120"/>
          <w:tab w:val="center" w:pos="4320"/>
          <w:tab w:val="right" w:pos="8640"/>
        </w:tabs>
        <w:rPr>
          <w:rFonts w:asciiTheme="minorHAnsi" w:hAnsiTheme="minorHAnsi" w:cstheme="minorHAnsi"/>
          <w:b/>
          <w:sz w:val="22"/>
          <w:szCs w:val="22"/>
          <w:u w:val="single"/>
          <w:lang w:val="ro-RO"/>
        </w:rPr>
      </w:pPr>
      <w:r w:rsidRPr="0080014C">
        <w:rPr>
          <w:rFonts w:asciiTheme="minorHAnsi" w:hAnsiTheme="minorHAnsi" w:cstheme="minorHAnsi"/>
          <w:b/>
          <w:sz w:val="22"/>
          <w:szCs w:val="22"/>
          <w:u w:val="single"/>
          <w:lang w:val="ro-RO"/>
        </w:rPr>
        <w:t xml:space="preserve">Daca </w:t>
      </w:r>
      <w:r w:rsidR="001B665F" w:rsidRPr="0080014C">
        <w:rPr>
          <w:rFonts w:asciiTheme="minorHAnsi" w:hAnsiTheme="minorHAnsi" w:cstheme="minorHAnsi"/>
          <w:b/>
          <w:sz w:val="22"/>
          <w:szCs w:val="22"/>
          <w:u w:val="single"/>
          <w:lang w:val="ro-RO"/>
        </w:rPr>
        <w:t>î</w:t>
      </w:r>
      <w:r w:rsidRPr="0080014C">
        <w:rPr>
          <w:rFonts w:asciiTheme="minorHAnsi" w:hAnsiTheme="minorHAnsi" w:cstheme="minorHAnsi"/>
          <w:b/>
          <w:sz w:val="22"/>
          <w:szCs w:val="22"/>
          <w:u w:val="single"/>
          <w:lang w:val="ro-RO"/>
        </w:rPr>
        <w:t xml:space="preserve">n urma verificarii </w:t>
      </w:r>
      <w:r w:rsidR="009C35A9" w:rsidRPr="0080014C">
        <w:rPr>
          <w:rFonts w:asciiTheme="minorHAnsi" w:hAnsiTheme="minorHAnsi" w:cstheme="minorHAnsi"/>
          <w:b/>
          <w:sz w:val="22"/>
          <w:szCs w:val="22"/>
          <w:u w:val="single"/>
          <w:lang w:val="ro-RO"/>
        </w:rPr>
        <w:t>condiţiilor</w:t>
      </w:r>
      <w:r w:rsidR="005F4B41" w:rsidRPr="0080014C">
        <w:rPr>
          <w:rFonts w:asciiTheme="minorHAnsi" w:hAnsiTheme="minorHAnsi" w:cstheme="minorHAnsi"/>
          <w:b/>
          <w:sz w:val="22"/>
          <w:szCs w:val="22"/>
          <w:u w:val="single"/>
          <w:lang w:val="ro-RO"/>
        </w:rPr>
        <w:t xml:space="preserve"> 1.</w:t>
      </w:r>
      <w:r w:rsidR="00E87627" w:rsidRPr="0080014C">
        <w:rPr>
          <w:rFonts w:asciiTheme="minorHAnsi" w:hAnsiTheme="minorHAnsi" w:cstheme="minorHAnsi"/>
          <w:b/>
          <w:sz w:val="22"/>
          <w:szCs w:val="22"/>
          <w:u w:val="single"/>
          <w:lang w:val="ro-RO"/>
        </w:rPr>
        <w:t xml:space="preserve">1 </w:t>
      </w:r>
      <w:r w:rsidR="005F4B41" w:rsidRPr="0080014C">
        <w:rPr>
          <w:rFonts w:asciiTheme="minorHAnsi" w:hAnsiTheme="minorHAnsi" w:cstheme="minorHAnsi"/>
          <w:b/>
          <w:sz w:val="22"/>
          <w:szCs w:val="22"/>
          <w:u w:val="single"/>
          <w:lang w:val="ro-RO"/>
        </w:rPr>
        <w:t>-</w:t>
      </w:r>
      <w:r w:rsidR="00E87627" w:rsidRPr="0080014C">
        <w:rPr>
          <w:rFonts w:asciiTheme="minorHAnsi" w:hAnsiTheme="minorHAnsi" w:cstheme="minorHAnsi"/>
          <w:b/>
          <w:sz w:val="22"/>
          <w:szCs w:val="22"/>
          <w:u w:val="single"/>
          <w:lang w:val="ro-RO"/>
        </w:rPr>
        <w:t xml:space="preserve"> </w:t>
      </w:r>
      <w:r w:rsidR="005F4B41" w:rsidRPr="0080014C">
        <w:rPr>
          <w:rFonts w:asciiTheme="minorHAnsi" w:hAnsiTheme="minorHAnsi" w:cstheme="minorHAnsi"/>
          <w:b/>
          <w:sz w:val="22"/>
          <w:szCs w:val="22"/>
          <w:u w:val="single"/>
          <w:lang w:val="ro-RO"/>
        </w:rPr>
        <w:t>1.</w:t>
      </w:r>
      <w:r w:rsidR="00F53226" w:rsidRPr="0080014C">
        <w:rPr>
          <w:rFonts w:asciiTheme="minorHAnsi" w:hAnsiTheme="minorHAnsi" w:cstheme="minorHAnsi"/>
          <w:b/>
          <w:sz w:val="22"/>
          <w:szCs w:val="22"/>
          <w:u w:val="single"/>
          <w:lang w:val="ro-RO"/>
        </w:rPr>
        <w:t>1</w:t>
      </w:r>
      <w:r w:rsidR="00911455" w:rsidRPr="0080014C">
        <w:rPr>
          <w:rFonts w:asciiTheme="minorHAnsi" w:hAnsiTheme="minorHAnsi" w:cstheme="minorHAnsi"/>
          <w:b/>
          <w:sz w:val="22"/>
          <w:szCs w:val="22"/>
          <w:u w:val="single"/>
          <w:lang w:val="ro-RO"/>
        </w:rPr>
        <w:t>4</w:t>
      </w:r>
      <w:r w:rsidR="0063108D" w:rsidRPr="0080014C">
        <w:rPr>
          <w:rFonts w:asciiTheme="minorHAnsi" w:hAnsiTheme="minorHAnsi" w:cstheme="minorHAnsi"/>
          <w:b/>
          <w:sz w:val="22"/>
          <w:szCs w:val="22"/>
          <w:u w:val="single"/>
          <w:lang w:val="ro-RO"/>
        </w:rPr>
        <w:t xml:space="preserve"> </w:t>
      </w:r>
      <w:r w:rsidRPr="0080014C">
        <w:rPr>
          <w:rFonts w:asciiTheme="minorHAnsi" w:hAnsiTheme="minorHAnsi" w:cstheme="minorHAnsi"/>
          <w:b/>
          <w:sz w:val="22"/>
          <w:szCs w:val="22"/>
          <w:u w:val="single"/>
          <w:lang w:val="ro-RO"/>
        </w:rPr>
        <w:t>se constat</w:t>
      </w:r>
      <w:r w:rsidR="001B665F" w:rsidRPr="0080014C">
        <w:rPr>
          <w:rFonts w:asciiTheme="minorHAnsi" w:hAnsiTheme="minorHAnsi" w:cstheme="minorHAnsi"/>
          <w:b/>
          <w:sz w:val="22"/>
          <w:szCs w:val="22"/>
          <w:u w:val="single"/>
          <w:lang w:val="ro-RO"/>
        </w:rPr>
        <w:t>ă</w:t>
      </w:r>
      <w:r w:rsidR="005F4B41" w:rsidRPr="0080014C">
        <w:rPr>
          <w:rFonts w:asciiTheme="minorHAnsi" w:hAnsiTheme="minorHAnsi" w:cstheme="minorHAnsi"/>
          <w:b/>
          <w:sz w:val="22"/>
          <w:szCs w:val="22"/>
          <w:u w:val="single"/>
          <w:lang w:val="ro-RO"/>
        </w:rPr>
        <w:t xml:space="preserve"> neeligibilitatea </w:t>
      </w:r>
      <w:r w:rsidRPr="0080014C">
        <w:rPr>
          <w:rFonts w:asciiTheme="minorHAnsi" w:hAnsiTheme="minorHAnsi" w:cstheme="minorHAnsi"/>
          <w:b/>
          <w:sz w:val="22"/>
          <w:szCs w:val="22"/>
          <w:u w:val="single"/>
          <w:lang w:val="ro-RO"/>
        </w:rPr>
        <w:t>solicitantului</w:t>
      </w:r>
      <w:r w:rsidR="005F4B41" w:rsidRPr="0080014C">
        <w:rPr>
          <w:rFonts w:asciiTheme="minorHAnsi" w:hAnsiTheme="minorHAnsi" w:cstheme="minorHAnsi"/>
          <w:b/>
          <w:sz w:val="22"/>
          <w:szCs w:val="22"/>
          <w:u w:val="single"/>
          <w:lang w:val="ro-RO"/>
        </w:rPr>
        <w:t>,</w:t>
      </w:r>
      <w:r w:rsidR="00A66253" w:rsidRPr="0080014C">
        <w:rPr>
          <w:rFonts w:asciiTheme="minorHAnsi" w:hAnsiTheme="minorHAnsi" w:cstheme="minorHAnsi"/>
          <w:b/>
          <w:sz w:val="22"/>
          <w:szCs w:val="22"/>
          <w:u w:val="single"/>
          <w:lang w:val="ro-RO"/>
        </w:rPr>
        <w:t xml:space="preserve"> se va continua</w:t>
      </w:r>
      <w:r w:rsidR="005F4B41" w:rsidRPr="0080014C">
        <w:rPr>
          <w:rFonts w:asciiTheme="minorHAnsi" w:hAnsiTheme="minorHAnsi" w:cstheme="minorHAnsi"/>
          <w:b/>
          <w:sz w:val="22"/>
          <w:szCs w:val="22"/>
          <w:u w:val="single"/>
          <w:lang w:val="ro-RO"/>
        </w:rPr>
        <w:t xml:space="preserve"> </w:t>
      </w:r>
      <w:r w:rsidR="00A66253" w:rsidRPr="0080014C">
        <w:rPr>
          <w:rFonts w:asciiTheme="minorHAnsi" w:hAnsiTheme="minorHAnsi" w:cstheme="minorHAnsi"/>
          <w:b/>
          <w:sz w:val="22"/>
          <w:szCs w:val="22"/>
          <w:u w:val="single"/>
          <w:lang w:val="ro-RO"/>
        </w:rPr>
        <w:t>obligatoriu verificarea tuturor criteriilor de eligibilitate</w:t>
      </w:r>
      <w:r w:rsidR="005F4B41" w:rsidRPr="0080014C">
        <w:rPr>
          <w:rFonts w:asciiTheme="minorHAnsi" w:hAnsiTheme="minorHAnsi" w:cstheme="minorHAnsi"/>
          <w:b/>
          <w:sz w:val="22"/>
          <w:szCs w:val="22"/>
          <w:u w:val="single"/>
          <w:lang w:val="ro-RO"/>
        </w:rPr>
        <w:t>.</w:t>
      </w:r>
    </w:p>
    <w:p w14:paraId="7BCA2644" w14:textId="77777777" w:rsidR="0079049A" w:rsidRPr="0080014C" w:rsidRDefault="0079049A" w:rsidP="00073E62">
      <w:pPr>
        <w:tabs>
          <w:tab w:val="left" w:pos="3120"/>
          <w:tab w:val="center" w:pos="4320"/>
          <w:tab w:val="right" w:pos="8640"/>
        </w:tabs>
        <w:rPr>
          <w:rFonts w:asciiTheme="minorHAnsi" w:hAnsiTheme="minorHAnsi" w:cstheme="minorHAnsi"/>
          <w:b/>
          <w:sz w:val="22"/>
          <w:szCs w:val="22"/>
          <w:lang w:val="ro-RO"/>
        </w:rPr>
      </w:pPr>
    </w:p>
    <w:p w14:paraId="152AF8C4" w14:textId="77777777" w:rsidR="00087347" w:rsidRPr="0080014C" w:rsidRDefault="00087347" w:rsidP="00073E62">
      <w:pPr>
        <w:tabs>
          <w:tab w:val="left" w:pos="3120"/>
          <w:tab w:val="center" w:pos="4320"/>
          <w:tab w:val="right" w:pos="8640"/>
        </w:tabs>
        <w:rPr>
          <w:rFonts w:asciiTheme="minorHAnsi" w:hAnsiTheme="minorHAnsi" w:cstheme="minorHAnsi"/>
          <w:b/>
          <w:sz w:val="22"/>
          <w:szCs w:val="22"/>
          <w:lang w:val="ro-RO"/>
        </w:rPr>
      </w:pPr>
    </w:p>
    <w:p w14:paraId="2C9626A2" w14:textId="77777777" w:rsidR="00574253" w:rsidRPr="0080014C" w:rsidRDefault="00947221" w:rsidP="00073E62">
      <w:pPr>
        <w:tabs>
          <w:tab w:val="left" w:pos="3120"/>
          <w:tab w:val="center" w:pos="4320"/>
          <w:tab w:val="right" w:pos="8640"/>
        </w:tabs>
        <w:rPr>
          <w:rFonts w:asciiTheme="minorHAnsi" w:hAnsiTheme="minorHAnsi" w:cstheme="minorHAnsi"/>
          <w:b/>
          <w:sz w:val="22"/>
          <w:szCs w:val="22"/>
          <w:lang w:val="ro-RO"/>
        </w:rPr>
      </w:pPr>
      <w:r w:rsidRPr="0080014C">
        <w:rPr>
          <w:rFonts w:asciiTheme="minorHAnsi" w:hAnsiTheme="minorHAnsi" w:cstheme="minorHAnsi"/>
          <w:b/>
          <w:sz w:val="22"/>
          <w:szCs w:val="22"/>
          <w:lang w:val="ro-RO"/>
        </w:rPr>
        <w:lastRenderedPageBreak/>
        <w:t xml:space="preserve">2.Verificarea </w:t>
      </w:r>
      <w:r w:rsidR="00336B0D" w:rsidRPr="0080014C">
        <w:rPr>
          <w:rFonts w:asciiTheme="minorHAnsi" w:hAnsiTheme="minorHAnsi" w:cstheme="minorHAnsi"/>
          <w:b/>
          <w:sz w:val="22"/>
          <w:szCs w:val="22"/>
          <w:lang w:val="ro-RO"/>
        </w:rPr>
        <w:t>criteriilor</w:t>
      </w:r>
      <w:r w:rsidRPr="0080014C">
        <w:rPr>
          <w:rFonts w:asciiTheme="minorHAnsi" w:hAnsiTheme="minorHAnsi" w:cstheme="minorHAnsi"/>
          <w:b/>
          <w:sz w:val="22"/>
          <w:szCs w:val="22"/>
          <w:lang w:val="ro-RO"/>
        </w:rPr>
        <w:t xml:space="preserve"> de eligibilitate</w:t>
      </w:r>
    </w:p>
    <w:p w14:paraId="1754EDDF" w14:textId="77777777" w:rsidR="00B84E6A" w:rsidRPr="0080014C" w:rsidRDefault="00F60E47" w:rsidP="00073E62">
      <w:pPr>
        <w:suppressAutoHyphens/>
        <w:jc w:val="both"/>
        <w:rPr>
          <w:rFonts w:asciiTheme="minorHAnsi" w:hAnsiTheme="minorHAnsi" w:cstheme="minorHAnsi"/>
          <w:b/>
          <w:bCs/>
          <w:sz w:val="22"/>
          <w:szCs w:val="22"/>
          <w:lang w:val="ro-RO" w:eastAsia="fr-FR"/>
        </w:rPr>
      </w:pPr>
      <w:r w:rsidRPr="0080014C">
        <w:rPr>
          <w:rFonts w:asciiTheme="minorHAnsi" w:hAnsiTheme="minorHAnsi" w:cstheme="minorHAnsi"/>
          <w:b/>
          <w:sz w:val="22"/>
          <w:szCs w:val="22"/>
          <w:lang w:val="ro-RO"/>
        </w:rPr>
        <w:t>EG1</w:t>
      </w:r>
      <w:r w:rsidR="00B91EE1" w:rsidRPr="0080014C">
        <w:rPr>
          <w:rFonts w:asciiTheme="minorHAnsi" w:hAnsiTheme="minorHAnsi" w:cstheme="minorHAnsi"/>
          <w:b/>
          <w:sz w:val="22"/>
          <w:szCs w:val="22"/>
          <w:lang w:val="ro-RO"/>
        </w:rPr>
        <w:t>-</w:t>
      </w:r>
      <w:r w:rsidRPr="0080014C">
        <w:rPr>
          <w:rFonts w:asciiTheme="minorHAnsi" w:hAnsiTheme="minorHAnsi" w:cstheme="minorHAnsi"/>
          <w:sz w:val="22"/>
          <w:szCs w:val="22"/>
          <w:lang w:val="ro-RO"/>
        </w:rPr>
        <w:t xml:space="preserve"> </w:t>
      </w:r>
      <w:r w:rsidR="00B84E6A" w:rsidRPr="0080014C">
        <w:rPr>
          <w:rFonts w:asciiTheme="minorHAnsi" w:hAnsiTheme="minorHAnsi" w:cstheme="minorHAnsi"/>
          <w:b/>
          <w:bCs/>
          <w:sz w:val="22"/>
          <w:szCs w:val="22"/>
          <w:lang w:val="ro-RO" w:eastAsia="fr-FR"/>
        </w:rPr>
        <w:t>Solicitantul trebuie să</w:t>
      </w:r>
      <w:r w:rsidR="00B84E6A" w:rsidRPr="0080014C">
        <w:rPr>
          <w:rFonts w:asciiTheme="minorHAnsi" w:hAnsiTheme="minorHAnsi" w:cstheme="minorHAnsi"/>
          <w:sz w:val="22"/>
          <w:szCs w:val="22"/>
          <w:lang w:val="ro-RO"/>
        </w:rPr>
        <w:t xml:space="preserve"> </w:t>
      </w:r>
      <w:r w:rsidR="00B84E6A" w:rsidRPr="0080014C">
        <w:rPr>
          <w:rFonts w:asciiTheme="minorHAnsi" w:hAnsiTheme="minorHAnsi" w:cstheme="minorHAnsi"/>
          <w:b/>
          <w:bCs/>
          <w:sz w:val="22"/>
          <w:szCs w:val="22"/>
          <w:lang w:val="ro-RO" w:eastAsia="fr-FR"/>
        </w:rPr>
        <w:t>se încadreze în categoria beneficiarilor eligibili.</w:t>
      </w:r>
    </w:p>
    <w:p w14:paraId="30362F66" w14:textId="77777777" w:rsidR="00622763" w:rsidRPr="0080014C" w:rsidRDefault="00622763" w:rsidP="00073E62">
      <w:pPr>
        <w:tabs>
          <w:tab w:val="left" w:pos="360"/>
        </w:tabs>
        <w:rPr>
          <w:rFonts w:asciiTheme="minorHAnsi" w:hAnsiTheme="minorHAnsi" w:cstheme="minorHAnsi"/>
          <w:sz w:val="22"/>
          <w:szCs w:val="22"/>
          <w:lang w:val="ro-RO"/>
        </w:rPr>
      </w:pPr>
    </w:p>
    <w:tbl>
      <w:tblPr>
        <w:tblW w:w="95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5486"/>
      </w:tblGrid>
      <w:tr w:rsidR="008C716C" w:rsidRPr="0080014C" w14:paraId="391EE5D5" w14:textId="77777777" w:rsidTr="00D46C49">
        <w:tc>
          <w:tcPr>
            <w:tcW w:w="4111" w:type="dxa"/>
            <w:shd w:val="clear" w:color="auto" w:fill="C0C0C0"/>
          </w:tcPr>
          <w:p w14:paraId="29C5160D" w14:textId="77777777" w:rsidR="008C716C" w:rsidRPr="0080014C" w:rsidRDefault="008C716C" w:rsidP="00073E62">
            <w:pPr>
              <w:tabs>
                <w:tab w:val="left" w:pos="3120"/>
                <w:tab w:val="center" w:pos="4320"/>
                <w:tab w:val="right" w:pos="8640"/>
              </w:tabs>
              <w:rPr>
                <w:rFonts w:asciiTheme="minorHAnsi" w:hAnsiTheme="minorHAnsi" w:cstheme="minorHAnsi"/>
                <w:b/>
                <w:bCs/>
                <w:sz w:val="22"/>
                <w:szCs w:val="22"/>
                <w:lang w:val="ro-RO"/>
              </w:rPr>
            </w:pPr>
          </w:p>
          <w:p w14:paraId="08EBBAD5" w14:textId="77777777" w:rsidR="008C716C" w:rsidRPr="0080014C" w:rsidRDefault="008C716C" w:rsidP="00073E62">
            <w:pPr>
              <w:tabs>
                <w:tab w:val="left" w:pos="3120"/>
                <w:tab w:val="center" w:pos="4320"/>
                <w:tab w:val="right" w:pos="8640"/>
              </w:tabs>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 xml:space="preserve">DOCUMENTE   </w:t>
            </w:r>
            <w:r w:rsidR="001C693B" w:rsidRPr="0080014C">
              <w:rPr>
                <w:rFonts w:asciiTheme="minorHAnsi" w:hAnsiTheme="minorHAnsi" w:cstheme="minorHAnsi"/>
                <w:b/>
                <w:bCs/>
                <w:sz w:val="22"/>
                <w:szCs w:val="22"/>
                <w:lang w:val="ro-RO"/>
              </w:rPr>
              <w:t xml:space="preserve">NECESARE  VERIFICARII </w:t>
            </w:r>
          </w:p>
        </w:tc>
        <w:tc>
          <w:tcPr>
            <w:tcW w:w="5486" w:type="dxa"/>
            <w:shd w:val="clear" w:color="auto" w:fill="C0C0C0"/>
          </w:tcPr>
          <w:p w14:paraId="566B2324" w14:textId="77777777" w:rsidR="008C716C" w:rsidRPr="0080014C" w:rsidRDefault="008C716C" w:rsidP="00073E62">
            <w:pPr>
              <w:tabs>
                <w:tab w:val="left" w:pos="3120"/>
                <w:tab w:val="center" w:pos="4320"/>
                <w:tab w:val="right" w:pos="8640"/>
              </w:tabs>
              <w:rPr>
                <w:rFonts w:asciiTheme="minorHAnsi" w:hAnsiTheme="minorHAnsi" w:cstheme="minorHAnsi"/>
                <w:b/>
                <w:sz w:val="22"/>
                <w:szCs w:val="22"/>
                <w:lang w:val="pt-BR"/>
              </w:rPr>
            </w:pPr>
          </w:p>
          <w:p w14:paraId="67300AE5" w14:textId="77777777" w:rsidR="008C716C" w:rsidRPr="0080014C" w:rsidRDefault="008C716C" w:rsidP="00073E62">
            <w:pPr>
              <w:tabs>
                <w:tab w:val="left" w:pos="3120"/>
                <w:tab w:val="center" w:pos="4320"/>
                <w:tab w:val="right" w:pos="8640"/>
              </w:tabs>
              <w:rPr>
                <w:rFonts w:asciiTheme="minorHAnsi" w:hAnsiTheme="minorHAnsi" w:cstheme="minorHAnsi"/>
                <w:b/>
                <w:sz w:val="22"/>
                <w:szCs w:val="22"/>
                <w:lang w:val="pt-BR"/>
              </w:rPr>
            </w:pPr>
            <w:r w:rsidRPr="0080014C">
              <w:rPr>
                <w:rFonts w:asciiTheme="minorHAnsi" w:hAnsiTheme="minorHAnsi" w:cstheme="minorHAnsi"/>
                <w:b/>
                <w:sz w:val="22"/>
                <w:szCs w:val="22"/>
                <w:lang w:val="pt-BR"/>
              </w:rPr>
              <w:t>PUNCTE DE VERIFICAT IN DOCUMENTE</w:t>
            </w:r>
          </w:p>
        </w:tc>
      </w:tr>
      <w:tr w:rsidR="00AA73AC" w:rsidRPr="0080014C" w14:paraId="0C3DB71F" w14:textId="77777777" w:rsidTr="00D46C49">
        <w:trPr>
          <w:trHeight w:val="300"/>
        </w:trPr>
        <w:tc>
          <w:tcPr>
            <w:tcW w:w="4111" w:type="dxa"/>
          </w:tcPr>
          <w:p w14:paraId="7163F2C5" w14:textId="77777777" w:rsidR="00E21AB0" w:rsidRPr="0080014C" w:rsidRDefault="00E21AB0" w:rsidP="00073E62">
            <w:pPr>
              <w:tabs>
                <w:tab w:val="left" w:pos="36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Doc. 1</w:t>
            </w:r>
            <w:r w:rsidRPr="0080014C">
              <w:rPr>
                <w:rFonts w:asciiTheme="minorHAnsi" w:hAnsiTheme="minorHAnsi" w:cstheme="minorHAnsi"/>
                <w:sz w:val="22"/>
                <w:szCs w:val="22"/>
                <w:lang w:val="ro-RO"/>
              </w:rPr>
              <w:t xml:space="preserve"> Planul de Afaceri</w:t>
            </w:r>
          </w:p>
          <w:p w14:paraId="226559F7" w14:textId="77777777" w:rsidR="00D90C76" w:rsidRPr="0080014C" w:rsidRDefault="00D90C76" w:rsidP="00073E62">
            <w:pPr>
              <w:tabs>
                <w:tab w:val="left" w:pos="36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Cererea de finantare</w:t>
            </w:r>
          </w:p>
          <w:p w14:paraId="25392FE0" w14:textId="77777777" w:rsidR="004231B4" w:rsidRPr="0080014C" w:rsidRDefault="00BA6064" w:rsidP="004231B4">
            <w:pPr>
              <w:tabs>
                <w:tab w:val="left" w:pos="36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Doc.2.</w:t>
            </w:r>
            <w:r w:rsidR="004231B4" w:rsidRPr="0080014C">
              <w:rPr>
                <w:rFonts w:asciiTheme="minorHAnsi" w:hAnsiTheme="minorHAnsi" w:cstheme="minorHAnsi"/>
                <w:b/>
                <w:sz w:val="22"/>
                <w:szCs w:val="22"/>
                <w:lang w:val="ro-RO" w:bidi="en-US"/>
              </w:rPr>
              <w:t xml:space="preserve"> </w:t>
            </w:r>
            <w:r w:rsidR="004231B4" w:rsidRPr="0080014C">
              <w:rPr>
                <w:rFonts w:asciiTheme="minorHAnsi" w:hAnsiTheme="minorHAnsi" w:cstheme="minorHAnsi"/>
                <w:sz w:val="22"/>
                <w:szCs w:val="22"/>
                <w:lang w:val="ro-RO"/>
              </w:rPr>
              <w:t>Copiile situaţiilor financiare pentru anii „n” și „n-1”, unde „n” este anul anterior anului în care solicitantul depune Cererea de Finanțare, înregistrate la Administraţia Financiară:</w:t>
            </w:r>
          </w:p>
          <w:p w14:paraId="1DEE615E" w14:textId="3EF0627F" w:rsidR="00BD089E" w:rsidRPr="0080014C" w:rsidRDefault="00BD089E" w:rsidP="00FD4566">
            <w:pPr>
              <w:tabs>
                <w:tab w:val="left" w:pos="360"/>
              </w:tabs>
              <w:jc w:val="both"/>
              <w:rPr>
                <w:rFonts w:asciiTheme="minorHAnsi" w:hAnsiTheme="minorHAnsi" w:cstheme="minorHAnsi"/>
                <w:sz w:val="22"/>
                <w:szCs w:val="22"/>
                <w:lang w:val="ro-RO"/>
              </w:rPr>
            </w:pPr>
          </w:p>
          <w:p w14:paraId="5D1A2771" w14:textId="77777777" w:rsidR="00BD089E" w:rsidRPr="0080014C" w:rsidRDefault="00BD089E" w:rsidP="00BD089E">
            <w:pPr>
              <w:tabs>
                <w:tab w:val="left" w:pos="180"/>
              </w:tabs>
              <w:spacing w:after="120"/>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Pentru societăţi comerciale</w:t>
            </w:r>
          </w:p>
          <w:p w14:paraId="4F680127" w14:textId="26FF795B" w:rsidR="004231B4" w:rsidRPr="0080014C" w:rsidRDefault="00BD089E" w:rsidP="004231B4">
            <w:pPr>
              <w:tabs>
                <w:tab w:val="left" w:pos="180"/>
              </w:tabs>
              <w:spacing w:after="120"/>
              <w:jc w:val="both"/>
              <w:rPr>
                <w:rFonts w:asciiTheme="minorHAnsi" w:hAnsiTheme="minorHAnsi" w:cstheme="minorHAnsi"/>
                <w:sz w:val="22"/>
                <w:szCs w:val="22"/>
                <w:lang w:val="ro-RO" w:bidi="en-US"/>
              </w:rPr>
            </w:pPr>
            <w:r w:rsidRPr="0080014C">
              <w:rPr>
                <w:rFonts w:asciiTheme="minorHAnsi" w:hAnsiTheme="minorHAnsi" w:cstheme="minorHAnsi"/>
                <w:b/>
                <w:sz w:val="22"/>
                <w:szCs w:val="22"/>
                <w:lang w:val="ro-RO" w:bidi="en-US"/>
              </w:rPr>
              <w:t xml:space="preserve">2.1- </w:t>
            </w:r>
            <w:r w:rsidR="004231B4" w:rsidRPr="0080014C">
              <w:rPr>
                <w:rFonts w:asciiTheme="minorHAnsi" w:hAnsiTheme="minorHAnsi" w:cstheme="minorHAnsi"/>
                <w:sz w:val="22"/>
                <w:szCs w:val="22"/>
                <w:lang w:val="ro-RO" w:bidi="en-US"/>
              </w:rPr>
              <w:t>Situaţiile financiare (bilanţ – formularul 10, contul de profit şi pierderi - formularul 20, datele informative si situaţia activelor imobilizate, respectiv formularele 30 și 40), precedente anului depunerii proiectului înregistrate la Administraţia Financiară, în care rezultatul operational (rezultatul de exploatare din contul de profit și pierdere - formularul 20) să fie pozitiv (inclusiv 0).</w:t>
            </w:r>
          </w:p>
          <w:p w14:paraId="64010C9B" w14:textId="77777777" w:rsidR="004231B4" w:rsidRPr="0080014C" w:rsidRDefault="004231B4" w:rsidP="004231B4">
            <w:pPr>
              <w:tabs>
                <w:tab w:val="left" w:pos="180"/>
              </w:tabs>
              <w:spacing w:after="120"/>
              <w:jc w:val="both"/>
              <w:rPr>
                <w:rFonts w:asciiTheme="minorHAnsi" w:hAnsiTheme="minorHAnsi" w:cstheme="minorHAnsi"/>
                <w:sz w:val="22"/>
                <w:szCs w:val="22"/>
                <w:lang w:val="ro-RO" w:bidi="en-US"/>
              </w:rPr>
            </w:pPr>
            <w:r w:rsidRPr="0080014C">
              <w:rPr>
                <w:rFonts w:asciiTheme="minorHAnsi" w:hAnsiTheme="minorHAnsi" w:cstheme="minorHAnsi"/>
                <w:sz w:val="22"/>
                <w:szCs w:val="22"/>
                <w:lang w:val="ro-RO" w:bidi="en-US"/>
              </w:rPr>
              <w:t>În cazul în care anul precedent depunerii Cererii de Finanţare este anul înfiinţării, nu se analizează rezultatul din exploatare, care poate fi negativ.</w:t>
            </w:r>
          </w:p>
          <w:p w14:paraId="174D958A" w14:textId="77777777" w:rsidR="004231B4" w:rsidRPr="0080014C" w:rsidRDefault="004231B4" w:rsidP="004231B4">
            <w:pPr>
              <w:tabs>
                <w:tab w:val="left" w:pos="180"/>
              </w:tabs>
              <w:spacing w:after="120"/>
              <w:jc w:val="both"/>
              <w:rPr>
                <w:rFonts w:asciiTheme="minorHAnsi" w:hAnsiTheme="minorHAnsi" w:cstheme="minorHAnsi"/>
                <w:sz w:val="22"/>
                <w:szCs w:val="22"/>
                <w:lang w:val="ro-RO" w:bidi="en-US"/>
              </w:rPr>
            </w:pPr>
            <w:r w:rsidRPr="0080014C">
              <w:rPr>
                <w:rFonts w:asciiTheme="minorHAnsi" w:hAnsiTheme="minorHAnsi" w:cstheme="minorHAnsi"/>
                <w:sz w:val="22"/>
                <w:szCs w:val="22"/>
                <w:lang w:val="ro-RO" w:bidi="en-US"/>
              </w:rPr>
              <w:t xml:space="preserve">În cazul în care solicitantul este înfiinţat cu cel puţin doi ani financiari înainte de anul depunerii Cererii de Finanţare se vor depune ultimele doua situaţii financiare). Excepție fac întreprinderile înființate în anul depunerii Cererii de Finanţare care nu au obligatia depunerii acestor documente.  </w:t>
            </w:r>
          </w:p>
          <w:p w14:paraId="166E92F2" w14:textId="77777777" w:rsidR="004231B4" w:rsidRPr="0080014C" w:rsidRDefault="004231B4" w:rsidP="004231B4">
            <w:pPr>
              <w:tabs>
                <w:tab w:val="left" w:pos="180"/>
              </w:tabs>
              <w:spacing w:after="120"/>
              <w:jc w:val="both"/>
              <w:rPr>
                <w:rFonts w:asciiTheme="minorHAnsi" w:hAnsiTheme="minorHAnsi" w:cstheme="minorHAnsi"/>
                <w:sz w:val="22"/>
                <w:szCs w:val="22"/>
                <w:lang w:val="ro-RO" w:bidi="en-US"/>
              </w:rPr>
            </w:pPr>
            <w:r w:rsidRPr="0080014C">
              <w:rPr>
                <w:rFonts w:asciiTheme="minorHAnsi" w:hAnsiTheme="minorHAnsi" w:cstheme="minorHAnsi"/>
                <w:sz w:val="22"/>
                <w:szCs w:val="22"/>
                <w:lang w:val="ro-RO" w:bidi="en-US"/>
              </w:rPr>
              <w:t>Si/ sau</w:t>
            </w:r>
          </w:p>
          <w:p w14:paraId="2B081027" w14:textId="77777777" w:rsidR="004231B4" w:rsidRPr="0080014C" w:rsidRDefault="004231B4" w:rsidP="004231B4">
            <w:pPr>
              <w:tabs>
                <w:tab w:val="left" w:pos="180"/>
              </w:tabs>
              <w:spacing w:after="120"/>
              <w:jc w:val="both"/>
              <w:rPr>
                <w:rFonts w:asciiTheme="minorHAnsi" w:hAnsiTheme="minorHAnsi" w:cstheme="minorHAnsi"/>
                <w:sz w:val="22"/>
                <w:szCs w:val="22"/>
                <w:lang w:val="ro-RO" w:bidi="en-US"/>
              </w:rPr>
            </w:pPr>
            <w:r w:rsidRPr="0080014C">
              <w:rPr>
                <w:rFonts w:asciiTheme="minorHAnsi" w:hAnsiTheme="minorHAnsi" w:cstheme="minorHAnsi"/>
                <w:sz w:val="22"/>
                <w:szCs w:val="22"/>
                <w:lang w:val="ro-RO" w:bidi="en-US"/>
              </w:rPr>
              <w:t>2.2 Declaraţia de inactivitate (pentru societățile înființate în anii „n” și/ sau „n-1”, care nu au avut activitate).</w:t>
            </w:r>
          </w:p>
          <w:p w14:paraId="6F607185" w14:textId="77777777" w:rsidR="004231B4" w:rsidRPr="0080014C" w:rsidRDefault="004231B4" w:rsidP="004231B4">
            <w:pPr>
              <w:tabs>
                <w:tab w:val="left" w:pos="180"/>
              </w:tabs>
              <w:spacing w:after="120"/>
              <w:jc w:val="both"/>
              <w:rPr>
                <w:rFonts w:asciiTheme="minorHAnsi" w:hAnsiTheme="minorHAnsi" w:cstheme="minorHAnsi"/>
                <w:b/>
                <w:i/>
                <w:sz w:val="22"/>
                <w:szCs w:val="22"/>
                <w:lang w:val="ro-RO" w:eastAsia="ro-RO" w:bidi="en-US"/>
              </w:rPr>
            </w:pPr>
            <w:r w:rsidRPr="0080014C">
              <w:rPr>
                <w:rFonts w:asciiTheme="minorHAnsi" w:hAnsiTheme="minorHAnsi" w:cstheme="minorHAnsi"/>
                <w:b/>
                <w:i/>
                <w:sz w:val="22"/>
                <w:szCs w:val="22"/>
                <w:lang w:val="ro-RO" w:eastAsia="ro-RO" w:bidi="en-US"/>
              </w:rPr>
              <w:t>Pentru persoane fizice autorizate, intreprinderi familiale și întreprinderi individuale</w:t>
            </w:r>
          </w:p>
          <w:p w14:paraId="61EFF4D9" w14:textId="77777777" w:rsidR="004231B4" w:rsidRPr="0080014C" w:rsidRDefault="004231B4" w:rsidP="004231B4">
            <w:pPr>
              <w:tabs>
                <w:tab w:val="left" w:pos="180"/>
              </w:tabs>
              <w:spacing w:after="120"/>
              <w:jc w:val="both"/>
              <w:rPr>
                <w:rFonts w:asciiTheme="minorHAnsi" w:hAnsiTheme="minorHAnsi" w:cstheme="minorHAnsi"/>
                <w:sz w:val="22"/>
                <w:szCs w:val="22"/>
                <w:lang w:val="ro-RO" w:eastAsia="ro-RO" w:bidi="en-US"/>
              </w:rPr>
            </w:pPr>
            <w:r w:rsidRPr="0080014C">
              <w:rPr>
                <w:rFonts w:asciiTheme="minorHAnsi" w:hAnsiTheme="minorHAnsi" w:cstheme="minorHAnsi"/>
                <w:sz w:val="22"/>
                <w:szCs w:val="22"/>
                <w:lang w:val="ro-RO" w:eastAsia="ro-RO" w:bidi="en-US"/>
              </w:rPr>
              <w:t xml:space="preserve">2.3 Declaraţie unică privind impozitul pe venit și contribuțiile sociale datorate de persoanele fizice </w:t>
            </w:r>
          </w:p>
          <w:p w14:paraId="4D911AA6" w14:textId="31DF5C05" w:rsidR="004231B4" w:rsidRPr="0080014C" w:rsidRDefault="004231B4" w:rsidP="004231B4">
            <w:pPr>
              <w:tabs>
                <w:tab w:val="left" w:pos="180"/>
              </w:tabs>
              <w:spacing w:after="120"/>
              <w:jc w:val="both"/>
              <w:rPr>
                <w:rFonts w:asciiTheme="minorHAnsi" w:hAnsiTheme="minorHAnsi" w:cstheme="minorHAnsi"/>
                <w:sz w:val="22"/>
                <w:szCs w:val="22"/>
                <w:lang w:val="ro-RO" w:eastAsia="ro-RO" w:bidi="en-US"/>
              </w:rPr>
            </w:pPr>
            <w:r w:rsidRPr="0080014C">
              <w:rPr>
                <w:rFonts w:asciiTheme="minorHAnsi" w:hAnsiTheme="minorHAnsi" w:cstheme="minorHAnsi"/>
                <w:sz w:val="22"/>
                <w:szCs w:val="22"/>
                <w:lang w:val="ro-RO" w:eastAsia="ro-RO" w:bidi="en-US"/>
              </w:rPr>
              <w:lastRenderedPageBreak/>
              <w:t>- din care să rezulte veniturile realizate din România în anul precedent depunerii proiectului, înregistrată la Administraţia Financiară, și din care să rezulte că nu a înregistrat pierdere fiscală anuală (pierdere netă anuală), în anul precedent depunerii proiectului.</w:t>
            </w:r>
            <w:r w:rsidRPr="0080014C">
              <w:rPr>
                <w:rFonts w:asciiTheme="minorHAnsi" w:hAnsiTheme="minorHAnsi" w:cstheme="minorHAnsi"/>
                <w:sz w:val="22"/>
                <w:szCs w:val="22"/>
                <w:lang w:eastAsia="ro-RO" w:bidi="en-US"/>
              </w:rPr>
              <w:t xml:space="preserve"> Declaraţia unică trebuie să fie întocmita de către solicitant PFA, II, IF, identificat cu cod unic de inregistrare (CUI), înfiinţat în baza OUG nr. 44/ 2008, cu modificările și completările ulterioare.</w:t>
            </w:r>
          </w:p>
          <w:p w14:paraId="52B828C5" w14:textId="25A50063" w:rsidR="004231B4" w:rsidRPr="0080014C" w:rsidRDefault="004231B4" w:rsidP="004231B4">
            <w:pPr>
              <w:tabs>
                <w:tab w:val="left" w:pos="180"/>
              </w:tabs>
              <w:spacing w:after="120"/>
              <w:jc w:val="both"/>
              <w:rPr>
                <w:rFonts w:asciiTheme="minorHAnsi" w:hAnsiTheme="minorHAnsi" w:cstheme="minorHAnsi"/>
                <w:sz w:val="22"/>
                <w:szCs w:val="22"/>
                <w:lang w:val="ro-RO" w:eastAsia="ro-RO" w:bidi="en-US"/>
              </w:rPr>
            </w:pPr>
            <w:r w:rsidRPr="0080014C">
              <w:rPr>
                <w:rFonts w:asciiTheme="minorHAnsi" w:hAnsiTheme="minorHAnsi" w:cstheme="minorHAnsi"/>
                <w:sz w:val="22"/>
                <w:szCs w:val="22"/>
                <w:lang w:val="ro-RO" w:eastAsia="ro-RO" w:bidi="en-US"/>
              </w:rPr>
              <w:t>- în cazul in care in anul precedent a înregistrat pierdere se solicită Declaratie pentru anul n-1 din care sa rezulte ca solicitantul nu a inregistrat pierdere fiscală anuală (pierdere netă anuală).</w:t>
            </w:r>
          </w:p>
          <w:p w14:paraId="7E00FEEE" w14:textId="77777777" w:rsidR="004231B4" w:rsidRPr="0080014C" w:rsidRDefault="004231B4" w:rsidP="004231B4">
            <w:pPr>
              <w:tabs>
                <w:tab w:val="left" w:pos="180"/>
              </w:tabs>
              <w:spacing w:after="120"/>
              <w:jc w:val="both"/>
              <w:rPr>
                <w:rFonts w:asciiTheme="minorHAnsi" w:hAnsiTheme="minorHAnsi" w:cstheme="minorHAnsi"/>
                <w:sz w:val="22"/>
                <w:szCs w:val="22"/>
                <w:lang w:val="ro-RO" w:eastAsia="ro-RO" w:bidi="en-US"/>
              </w:rPr>
            </w:pPr>
          </w:p>
          <w:p w14:paraId="6057E732" w14:textId="460CA9E2" w:rsidR="00BD089E" w:rsidRPr="0080014C" w:rsidRDefault="00BD089E" w:rsidP="00BD089E">
            <w:pPr>
              <w:tabs>
                <w:tab w:val="left" w:pos="180"/>
              </w:tabs>
              <w:spacing w:after="120"/>
              <w:jc w:val="both"/>
              <w:rPr>
                <w:rFonts w:asciiTheme="minorHAnsi" w:hAnsiTheme="minorHAnsi" w:cstheme="minorHAnsi"/>
                <w:sz w:val="22"/>
                <w:szCs w:val="22"/>
                <w:lang w:val="ro-RO" w:bidi="en-US"/>
              </w:rPr>
            </w:pPr>
          </w:p>
          <w:p w14:paraId="3965186C" w14:textId="77777777" w:rsidR="00BD089E" w:rsidRPr="0080014C" w:rsidRDefault="00BD089E" w:rsidP="00FD4566">
            <w:pPr>
              <w:tabs>
                <w:tab w:val="left" w:pos="180"/>
              </w:tabs>
              <w:spacing w:after="120"/>
              <w:jc w:val="both"/>
              <w:rPr>
                <w:rFonts w:asciiTheme="minorHAnsi" w:hAnsiTheme="minorHAnsi" w:cstheme="minorHAnsi"/>
                <w:sz w:val="22"/>
                <w:szCs w:val="22"/>
                <w:lang w:val="ro-RO" w:bidi="en-US"/>
              </w:rPr>
            </w:pPr>
            <w:r w:rsidRPr="0080014C">
              <w:rPr>
                <w:rFonts w:asciiTheme="minorHAnsi" w:hAnsiTheme="minorHAnsi" w:cstheme="minorHAnsi"/>
                <w:sz w:val="22"/>
                <w:szCs w:val="22"/>
                <w:lang w:val="ro-RO" w:bidi="en-US"/>
              </w:rPr>
              <w:t>Atenție! În cazul în care solicitantul este înființat în anul depunerii Cererii de finanțare, nu este cazul depunerii niciunuia din documentele mai sus menționate</w:t>
            </w:r>
          </w:p>
          <w:p w14:paraId="7666BB00" w14:textId="77777777" w:rsidR="00BD089E" w:rsidRPr="0080014C" w:rsidRDefault="00BD089E" w:rsidP="00073E62">
            <w:pPr>
              <w:tabs>
                <w:tab w:val="left" w:pos="360"/>
              </w:tabs>
              <w:jc w:val="both"/>
              <w:rPr>
                <w:rFonts w:asciiTheme="minorHAnsi" w:hAnsiTheme="minorHAnsi" w:cstheme="minorHAnsi"/>
                <w:sz w:val="22"/>
                <w:szCs w:val="22"/>
                <w:lang w:val="ro-RO"/>
              </w:rPr>
            </w:pPr>
          </w:p>
          <w:p w14:paraId="5E20F20C" w14:textId="77777777" w:rsidR="00BA6064" w:rsidRPr="0080014C" w:rsidRDefault="00BA6064" w:rsidP="00073E62">
            <w:pPr>
              <w:tabs>
                <w:tab w:val="left" w:pos="360"/>
              </w:tabs>
              <w:jc w:val="both"/>
              <w:rPr>
                <w:rFonts w:asciiTheme="minorHAnsi" w:hAnsiTheme="minorHAnsi" w:cstheme="minorHAnsi"/>
                <w:sz w:val="22"/>
                <w:szCs w:val="22"/>
                <w:lang w:val="ro-RO"/>
              </w:rPr>
            </w:pPr>
          </w:p>
          <w:p w14:paraId="30F2AAB9" w14:textId="77777777" w:rsidR="00CD1D1C" w:rsidRPr="0080014C" w:rsidRDefault="00BA6064" w:rsidP="00073E62">
            <w:pPr>
              <w:tabs>
                <w:tab w:val="left" w:pos="36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7. </w:t>
            </w:r>
            <w:r w:rsidR="00CD1D1C" w:rsidRPr="0080014C">
              <w:rPr>
                <w:rFonts w:asciiTheme="minorHAnsi" w:hAnsiTheme="minorHAnsi" w:cstheme="minorHAnsi"/>
                <w:sz w:val="22"/>
                <w:szCs w:val="22"/>
                <w:lang w:val="ro-RO"/>
              </w:rPr>
              <w:t>Documente care atestă forma de organizare a solicitantului.</w:t>
            </w:r>
          </w:p>
          <w:p w14:paraId="688C586A" w14:textId="77777777" w:rsidR="00CD1D1C" w:rsidRPr="0080014C" w:rsidRDefault="00CD1D1C" w:rsidP="00073E62">
            <w:pPr>
              <w:tabs>
                <w:tab w:val="left" w:pos="36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7.1 Hotărâre judecătorească definitivă pronunţată pe baza actului de constituire și a statutului propriu în cazul Societăţilor agricole, însoțită de Statutul Societății agricole;</w:t>
            </w:r>
          </w:p>
          <w:p w14:paraId="6B28D936" w14:textId="77777777" w:rsidR="00CD1D1C" w:rsidRPr="0080014C" w:rsidRDefault="00CD1D1C" w:rsidP="00073E62">
            <w:pPr>
              <w:tabs>
                <w:tab w:val="left" w:pos="36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7.2 Act constitutiv pentru Societatea cooperativă agricolă.</w:t>
            </w:r>
          </w:p>
          <w:p w14:paraId="1921CC61" w14:textId="77777777" w:rsidR="00973787" w:rsidRPr="0080014C" w:rsidRDefault="00AA73AC" w:rsidP="00073E62">
            <w:pPr>
              <w:tabs>
                <w:tab w:val="left" w:pos="125"/>
                <w:tab w:val="left" w:pos="36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Anexa 7</w:t>
            </w:r>
            <w:r w:rsidRPr="0080014C">
              <w:rPr>
                <w:rFonts w:asciiTheme="minorHAnsi" w:hAnsiTheme="minorHAnsi" w:cstheme="minorHAnsi"/>
                <w:sz w:val="22"/>
                <w:szCs w:val="22"/>
                <w:lang w:val="ro-RO"/>
              </w:rPr>
              <w:t xml:space="preserve"> Lista  codurilor CAEN</w:t>
            </w:r>
            <w:r w:rsidR="00973787" w:rsidRPr="0080014C">
              <w:rPr>
                <w:rFonts w:asciiTheme="minorHAnsi" w:hAnsiTheme="minorHAnsi" w:cstheme="minorHAnsi"/>
                <w:sz w:val="22"/>
                <w:szCs w:val="22"/>
                <w:lang w:val="ro-RO"/>
              </w:rPr>
              <w:t xml:space="preserve"> eligibile pentru finantare in cadrul sM6.2</w:t>
            </w:r>
          </w:p>
          <w:p w14:paraId="40AA5E1C" w14:textId="1AEFA3A7" w:rsidR="008D5909" w:rsidRPr="0080014C" w:rsidRDefault="008D5909" w:rsidP="00073E62">
            <w:pPr>
              <w:tabs>
                <w:tab w:val="left" w:pos="36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Doc.</w:t>
            </w:r>
            <w:r w:rsidR="00F60867" w:rsidRPr="0080014C">
              <w:rPr>
                <w:rFonts w:asciiTheme="minorHAnsi" w:hAnsiTheme="minorHAnsi" w:cstheme="minorHAnsi"/>
                <w:b/>
                <w:sz w:val="22"/>
                <w:szCs w:val="22"/>
                <w:lang w:val="ro-RO"/>
              </w:rPr>
              <w:t>8</w:t>
            </w:r>
            <w:r w:rsidRPr="0080014C">
              <w:rPr>
                <w:rFonts w:asciiTheme="minorHAnsi" w:hAnsiTheme="minorHAnsi" w:cstheme="minorHAnsi"/>
                <w:sz w:val="22"/>
                <w:szCs w:val="22"/>
                <w:lang w:val="ro-RO"/>
              </w:rPr>
              <w:t xml:space="preserve"> </w:t>
            </w:r>
            <w:r w:rsidR="0047301E" w:rsidRPr="0080014C">
              <w:rPr>
                <w:rFonts w:asciiTheme="minorHAnsi" w:hAnsiTheme="minorHAnsi" w:cstheme="minorHAnsi"/>
                <w:sz w:val="22"/>
                <w:szCs w:val="22"/>
                <w:lang w:val="ro-RO"/>
              </w:rPr>
              <w:t>Declaratie privind incadrarea întreprinderii în categoria intreprinderilor mici și mijlocii</w:t>
            </w:r>
            <w:r w:rsidRPr="0080014C">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bidi="en-US"/>
              </w:rPr>
              <w:t>(Anexa 6.1 din Ghidul solicitantului)</w:t>
            </w:r>
          </w:p>
          <w:p w14:paraId="62E92CD7" w14:textId="76660D2A" w:rsidR="0047301E" w:rsidRPr="0080014C" w:rsidRDefault="00AB55B5" w:rsidP="00073E62">
            <w:pPr>
              <w:tabs>
                <w:tab w:val="left" w:pos="36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Doc.</w:t>
            </w:r>
            <w:r w:rsidR="00F60867" w:rsidRPr="0080014C">
              <w:rPr>
                <w:rFonts w:asciiTheme="minorHAnsi" w:hAnsiTheme="minorHAnsi" w:cstheme="minorHAnsi"/>
                <w:sz w:val="22"/>
                <w:szCs w:val="22"/>
                <w:lang w:val="ro-RO"/>
              </w:rPr>
              <w:t>10</w:t>
            </w:r>
            <w:r w:rsidRPr="0080014C">
              <w:rPr>
                <w:rFonts w:asciiTheme="minorHAnsi" w:hAnsiTheme="minorHAnsi" w:cstheme="minorHAnsi"/>
                <w:sz w:val="22"/>
                <w:szCs w:val="22"/>
                <w:lang w:val="ro-RO"/>
              </w:rPr>
              <w:t xml:space="preserve"> </w:t>
            </w:r>
            <w:r w:rsidR="0047301E" w:rsidRPr="0080014C">
              <w:rPr>
                <w:rFonts w:asciiTheme="minorHAnsi" w:hAnsiTheme="minorHAnsi" w:cstheme="minorHAnsi"/>
                <w:sz w:val="22"/>
                <w:szCs w:val="22"/>
                <w:lang w:val="ro-RO"/>
              </w:rPr>
              <w:t>Declaraţie pe propria răspundere a solicitantului privind neîncadrarea în</w:t>
            </w:r>
          </w:p>
          <w:p w14:paraId="266A17B0" w14:textId="77777777" w:rsidR="00AB55B5" w:rsidRPr="0080014C" w:rsidRDefault="0047301E" w:rsidP="00073E62">
            <w:pPr>
              <w:tabs>
                <w:tab w:val="left" w:pos="36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categoria "firme in dificultate"</w:t>
            </w:r>
            <w:r w:rsidR="00AB55B5" w:rsidRPr="0080014C">
              <w:rPr>
                <w:rFonts w:asciiTheme="minorHAnsi" w:hAnsiTheme="minorHAnsi" w:cstheme="minorHAnsi"/>
                <w:sz w:val="22"/>
                <w:szCs w:val="22"/>
                <w:lang w:val="ro-RO"/>
              </w:rPr>
              <w:t>.</w:t>
            </w:r>
          </w:p>
          <w:p w14:paraId="4F1B7DC6" w14:textId="77777777" w:rsidR="00AA73AC" w:rsidRPr="0080014C" w:rsidRDefault="00AA73AC" w:rsidP="00073E62">
            <w:pPr>
              <w:tabs>
                <w:tab w:val="left" w:pos="360"/>
              </w:tabs>
              <w:jc w:val="both"/>
              <w:rPr>
                <w:rFonts w:asciiTheme="minorHAnsi" w:hAnsiTheme="minorHAnsi" w:cstheme="minorHAnsi"/>
                <w:sz w:val="22"/>
                <w:szCs w:val="22"/>
                <w:lang w:val="ro-RO"/>
              </w:rPr>
            </w:pPr>
          </w:p>
          <w:p w14:paraId="6CB4EFAA" w14:textId="77777777" w:rsidR="0068242A" w:rsidRPr="0080014C" w:rsidRDefault="00AA73AC" w:rsidP="00073E62">
            <w:pPr>
              <w:tabs>
                <w:tab w:val="left" w:pos="3120"/>
                <w:tab w:val="center" w:pos="4320"/>
                <w:tab w:val="right" w:pos="8640"/>
              </w:tabs>
              <w:rPr>
                <w:rFonts w:asciiTheme="minorHAnsi" w:hAnsiTheme="minorHAnsi" w:cstheme="minorHAnsi"/>
                <w:sz w:val="22"/>
                <w:szCs w:val="22"/>
                <w:lang w:val="ro-RO"/>
              </w:rPr>
            </w:pPr>
            <w:r w:rsidRPr="0080014C">
              <w:rPr>
                <w:rFonts w:asciiTheme="minorHAnsi" w:hAnsiTheme="minorHAnsi" w:cstheme="minorHAnsi"/>
                <w:b/>
                <w:sz w:val="22"/>
                <w:szCs w:val="22"/>
                <w:lang w:val="ro-RO"/>
              </w:rPr>
              <w:t>Baza de date</w:t>
            </w:r>
            <w:r w:rsidRPr="0080014C">
              <w:rPr>
                <w:rFonts w:asciiTheme="minorHAnsi" w:hAnsiTheme="minorHAnsi" w:cstheme="minorHAnsi"/>
                <w:sz w:val="22"/>
                <w:szCs w:val="22"/>
                <w:lang w:val="ro-RO"/>
              </w:rPr>
              <w:t xml:space="preserve"> a serviciul online RECOM  a ONRC</w:t>
            </w:r>
          </w:p>
          <w:p w14:paraId="745B4BAF" w14:textId="77777777" w:rsidR="00AA73AC" w:rsidRPr="0080014C" w:rsidRDefault="00AA73AC" w:rsidP="00073E62">
            <w:pPr>
              <w:tabs>
                <w:tab w:val="left" w:pos="3120"/>
                <w:tab w:val="center" w:pos="4320"/>
                <w:tab w:val="right" w:pos="8640"/>
              </w:tabs>
              <w:rPr>
                <w:rFonts w:asciiTheme="minorHAnsi" w:hAnsiTheme="minorHAnsi" w:cstheme="minorHAnsi"/>
                <w:b/>
                <w:sz w:val="22"/>
                <w:szCs w:val="22"/>
                <w:lang w:val="it-IT"/>
              </w:rPr>
            </w:pPr>
          </w:p>
          <w:p w14:paraId="6D736D63" w14:textId="4F88CE34" w:rsidR="00AA73AC" w:rsidRPr="0080014C" w:rsidRDefault="00E21AB0" w:rsidP="00073E62">
            <w:pPr>
              <w:tabs>
                <w:tab w:val="left" w:pos="36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lastRenderedPageBreak/>
              <w:t xml:space="preserve">Doc. </w:t>
            </w:r>
            <w:r w:rsidRPr="0080014C">
              <w:rPr>
                <w:rFonts w:asciiTheme="minorHAnsi" w:hAnsiTheme="minorHAnsi" w:cstheme="minorHAnsi"/>
                <w:sz w:val="22"/>
                <w:szCs w:val="22"/>
                <w:lang w:val="ro-RO"/>
              </w:rPr>
              <w:t>Alte documente (procură notarială)</w:t>
            </w:r>
            <w:r w:rsidR="0068242A" w:rsidRPr="0080014C">
              <w:rPr>
                <w:rFonts w:asciiTheme="minorHAnsi" w:hAnsiTheme="minorHAnsi" w:cstheme="minorHAnsi"/>
                <w:sz w:val="22"/>
                <w:szCs w:val="22"/>
                <w:lang w:val="ro-RO"/>
              </w:rPr>
              <w:t xml:space="preserve">, </w:t>
            </w:r>
          </w:p>
          <w:p w14:paraId="00384FB4" w14:textId="77777777" w:rsidR="00AA73AC" w:rsidRPr="0080014C" w:rsidRDefault="00AA73AC" w:rsidP="00073E62">
            <w:pPr>
              <w:tabs>
                <w:tab w:val="left" w:pos="360"/>
              </w:tabs>
              <w:jc w:val="both"/>
              <w:rPr>
                <w:rFonts w:asciiTheme="minorHAnsi" w:hAnsiTheme="minorHAnsi" w:cstheme="minorHAnsi"/>
                <w:sz w:val="22"/>
                <w:szCs w:val="22"/>
                <w:lang w:val="ro-RO"/>
              </w:rPr>
            </w:pPr>
          </w:p>
          <w:p w14:paraId="0B564CB0" w14:textId="77777777" w:rsidR="00BA6064" w:rsidRPr="0080014C" w:rsidRDefault="00BA6064" w:rsidP="00073E62">
            <w:pPr>
              <w:tabs>
                <w:tab w:val="left" w:pos="-180"/>
                <w:tab w:val="left" w:pos="90"/>
                <w:tab w:val="left" w:pos="125"/>
              </w:tabs>
              <w:jc w:val="both"/>
              <w:rPr>
                <w:rFonts w:asciiTheme="minorHAnsi" w:hAnsiTheme="minorHAnsi" w:cstheme="minorHAnsi"/>
                <w:sz w:val="22"/>
                <w:szCs w:val="22"/>
                <w:lang w:val="ro-RO"/>
              </w:rPr>
            </w:pPr>
          </w:p>
          <w:p w14:paraId="08C8BA6F" w14:textId="77777777" w:rsidR="00BA6064" w:rsidRPr="0080014C" w:rsidRDefault="00BA6064" w:rsidP="00073E62">
            <w:pPr>
              <w:tabs>
                <w:tab w:val="left" w:pos="125"/>
                <w:tab w:val="left" w:pos="360"/>
              </w:tabs>
              <w:jc w:val="both"/>
              <w:rPr>
                <w:rFonts w:asciiTheme="minorHAnsi" w:hAnsiTheme="minorHAnsi" w:cstheme="minorHAnsi"/>
                <w:sz w:val="22"/>
                <w:szCs w:val="22"/>
                <w:lang w:val="ro-RO"/>
              </w:rPr>
            </w:pPr>
          </w:p>
          <w:p w14:paraId="17A4E28C" w14:textId="77777777" w:rsidR="00AA73AC" w:rsidRPr="0080014C" w:rsidRDefault="00AA73AC" w:rsidP="00073E62">
            <w:pPr>
              <w:tabs>
                <w:tab w:val="left" w:pos="3120"/>
                <w:tab w:val="center" w:pos="4320"/>
                <w:tab w:val="right" w:pos="8640"/>
              </w:tabs>
              <w:rPr>
                <w:rFonts w:asciiTheme="minorHAnsi" w:hAnsiTheme="minorHAnsi" w:cstheme="minorHAnsi"/>
                <w:b/>
                <w:sz w:val="22"/>
                <w:szCs w:val="22"/>
                <w:lang w:val="it-IT"/>
              </w:rPr>
            </w:pPr>
          </w:p>
        </w:tc>
        <w:tc>
          <w:tcPr>
            <w:tcW w:w="5486" w:type="dxa"/>
          </w:tcPr>
          <w:p w14:paraId="50FD9000" w14:textId="38E89EA5" w:rsidR="00E5510A" w:rsidRPr="0080014C" w:rsidRDefault="00E5510A" w:rsidP="00A60973">
            <w:pPr>
              <w:tabs>
                <w:tab w:val="left" w:pos="3120"/>
                <w:tab w:val="center" w:pos="4320"/>
              </w:tabs>
              <w:jc w:val="both"/>
              <w:rPr>
                <w:rFonts w:asciiTheme="minorHAnsi" w:hAnsiTheme="minorHAnsi" w:cstheme="minorHAnsi"/>
                <w:sz w:val="22"/>
                <w:szCs w:val="22"/>
                <w:lang w:val="ro-RO"/>
              </w:rPr>
            </w:pPr>
            <w:r w:rsidRPr="0080014C">
              <w:rPr>
                <w:rFonts w:asciiTheme="minorHAnsi" w:eastAsia="Calibri" w:hAnsiTheme="minorHAnsi" w:cstheme="minorHAnsi"/>
                <w:sz w:val="22"/>
                <w:szCs w:val="22"/>
              </w:rPr>
              <w:lastRenderedPageBreak/>
              <w:t>E</w:t>
            </w:r>
            <w:r w:rsidRPr="0080014C">
              <w:rPr>
                <w:rFonts w:asciiTheme="minorHAnsi" w:hAnsiTheme="minorHAnsi" w:cstheme="minorHAnsi"/>
                <w:sz w:val="22"/>
                <w:szCs w:val="22"/>
                <w:lang w:val="ro-RO"/>
              </w:rPr>
              <w:t>xpertul va verifica concordanţa informaţiilor menţionate în secțiunea B1 cu cele menţionate în Doc.7. (7.1/ 7.2 după caz): numele societăţii, adresa, cod unic de înregistrare/ nr. de înmatriculare; valabilitatea documentului.</w:t>
            </w:r>
          </w:p>
          <w:p w14:paraId="2A8A335B" w14:textId="4F1B02EC" w:rsidR="00453902" w:rsidRPr="0080014C" w:rsidRDefault="00E5510A" w:rsidP="00453902">
            <w:pPr>
              <w:pStyle w:val="NoSpacing"/>
              <w:spacing w:after="120"/>
              <w:jc w:val="both"/>
              <w:rPr>
                <w:rFonts w:asciiTheme="minorHAnsi" w:hAnsiTheme="minorHAnsi" w:cstheme="minorHAnsi"/>
              </w:rPr>
            </w:pPr>
            <w:r w:rsidRPr="0080014C">
              <w:rPr>
                <w:rFonts w:asciiTheme="minorHAnsi" w:hAnsiTheme="minorHAnsi" w:cstheme="minorHAnsi"/>
              </w:rPr>
              <w:t>Se verifică dacă sediul social şi punctul</w:t>
            </w:r>
            <w:r w:rsidR="00C650FE" w:rsidRPr="0080014C">
              <w:rPr>
                <w:rFonts w:asciiTheme="minorHAnsi" w:hAnsiTheme="minorHAnsi" w:cstheme="minorHAnsi"/>
              </w:rPr>
              <w:t>/punctele</w:t>
            </w:r>
            <w:r w:rsidRPr="0080014C">
              <w:rPr>
                <w:rFonts w:asciiTheme="minorHAnsi" w:hAnsiTheme="minorHAnsi" w:cstheme="minorHAnsi"/>
              </w:rPr>
              <w:t xml:space="preserve">  de lucru sunt amplasate in spaţiul rural. </w:t>
            </w:r>
          </w:p>
          <w:p w14:paraId="12E0FE5B" w14:textId="77777777" w:rsidR="00453902" w:rsidRPr="0080014C" w:rsidRDefault="00453902" w:rsidP="00453902">
            <w:pPr>
              <w:pStyle w:val="NoSpacing"/>
              <w:spacing w:after="120"/>
              <w:jc w:val="both"/>
              <w:rPr>
                <w:rFonts w:asciiTheme="minorHAnsi" w:hAnsiTheme="minorHAnsi" w:cstheme="minorHAnsi"/>
                <w:lang w:eastAsia="en-US"/>
              </w:rPr>
            </w:pPr>
            <w:r w:rsidRPr="0080014C">
              <w:rPr>
                <w:rFonts w:asciiTheme="minorHAnsi" w:hAnsiTheme="minorHAnsi" w:cstheme="minorHAnsi"/>
                <w:lang w:eastAsia="en-US"/>
              </w:rPr>
              <w:t xml:space="preserve">Numai punctele de lucru aferente activităţilor agricole pot fi amplasate şi în mediul urban. </w:t>
            </w:r>
          </w:p>
          <w:p w14:paraId="5C8AA9CC" w14:textId="5A4BEF8D" w:rsidR="00E5510A" w:rsidRPr="0080014C" w:rsidRDefault="00E5510A" w:rsidP="00E5510A">
            <w:pPr>
              <w:tabs>
                <w:tab w:val="left" w:pos="3120"/>
                <w:tab w:val="center" w:pos="4320"/>
                <w:tab w:val="right" w:pos="8640"/>
              </w:tabs>
              <w:jc w:val="both"/>
              <w:rPr>
                <w:rFonts w:asciiTheme="minorHAnsi" w:hAnsiTheme="minorHAnsi" w:cstheme="minorHAnsi"/>
                <w:sz w:val="22"/>
                <w:szCs w:val="22"/>
                <w:lang w:val="ro-RO"/>
              </w:rPr>
            </w:pPr>
          </w:p>
          <w:p w14:paraId="4EA0CE8D" w14:textId="77777777" w:rsidR="00E5510A" w:rsidRPr="0080014C" w:rsidRDefault="00E5510A" w:rsidP="00E5510A">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Sectiunea F – Declaraţie pe propria răspundere a solicitantului sM 6.2</w:t>
            </w:r>
          </w:p>
          <w:p w14:paraId="0A20D017" w14:textId="77777777" w:rsidR="004D0E5D" w:rsidRPr="0080014C" w:rsidRDefault="004D0E5D" w:rsidP="00E5510A">
            <w:pPr>
              <w:jc w:val="both"/>
              <w:rPr>
                <w:rFonts w:asciiTheme="minorHAnsi" w:hAnsiTheme="minorHAnsi" w:cstheme="minorHAnsi"/>
                <w:sz w:val="22"/>
                <w:szCs w:val="22"/>
                <w:lang w:val="ro-RO"/>
              </w:rPr>
            </w:pPr>
          </w:p>
          <w:p w14:paraId="27DBC62B" w14:textId="77777777" w:rsidR="004D0E5D" w:rsidRPr="0080014C" w:rsidRDefault="004D0E5D" w:rsidP="00E5510A">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În situația în care punctul de lucru aferent investiției vizate de proiect nu este constituit la momentul depunerii Cererii de Finanțare, </w:t>
            </w:r>
            <w:r w:rsidR="00453902" w:rsidRPr="0080014C">
              <w:rPr>
                <w:rFonts w:asciiTheme="minorHAnsi" w:hAnsiTheme="minorHAnsi" w:cstheme="minorHAnsi"/>
                <w:sz w:val="22"/>
                <w:szCs w:val="22"/>
                <w:lang w:val="ro-RO"/>
              </w:rPr>
              <w:t xml:space="preserve"> expertul verifica  existenta angajamentului d</w:t>
            </w:r>
            <w:r w:rsidRPr="0080014C">
              <w:rPr>
                <w:rFonts w:asciiTheme="minorHAnsi" w:hAnsiTheme="minorHAnsi" w:cstheme="minorHAnsi"/>
                <w:sz w:val="22"/>
                <w:szCs w:val="22"/>
                <w:lang w:val="ro-RO"/>
              </w:rPr>
              <w:t>in Declaratia pe propria raspundere</w:t>
            </w:r>
            <w:r w:rsidR="00453902" w:rsidRPr="0080014C">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w:t>
            </w:r>
            <w:r w:rsidR="00453902" w:rsidRPr="0080014C">
              <w:rPr>
                <w:rFonts w:asciiTheme="minorHAnsi" w:hAnsiTheme="minorHAnsi" w:cstheme="minorHAnsi"/>
                <w:sz w:val="22"/>
                <w:szCs w:val="22"/>
                <w:lang w:val="ro-RO"/>
              </w:rPr>
              <w:t xml:space="preserve"> Sectiunea</w:t>
            </w:r>
            <w:r w:rsidRPr="0080014C">
              <w:rPr>
                <w:rFonts w:asciiTheme="minorHAnsi" w:hAnsiTheme="minorHAnsi" w:cstheme="minorHAnsi"/>
                <w:sz w:val="22"/>
                <w:szCs w:val="22"/>
                <w:lang w:val="ro-RO"/>
              </w:rPr>
              <w:t xml:space="preserve"> F din Cererea de Finantare ca-l va deschide in spatiul rural</w:t>
            </w:r>
          </w:p>
          <w:p w14:paraId="354E21DC" w14:textId="77777777" w:rsidR="00453902" w:rsidRPr="0080014C" w:rsidRDefault="00453902" w:rsidP="00E5510A">
            <w:pPr>
              <w:jc w:val="both"/>
              <w:rPr>
                <w:rFonts w:asciiTheme="minorHAnsi" w:hAnsiTheme="minorHAnsi" w:cstheme="minorHAnsi"/>
                <w:sz w:val="22"/>
                <w:szCs w:val="22"/>
                <w:lang w:val="ro-RO"/>
              </w:rPr>
            </w:pPr>
          </w:p>
          <w:p w14:paraId="1175BE48" w14:textId="2E31C991" w:rsidR="00E5510A" w:rsidRPr="0080014C" w:rsidRDefault="00E5510A" w:rsidP="00E5510A">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 xml:space="preserve">În cazul în care solicitantul nu a semnat </w:t>
            </w:r>
            <w:r w:rsidRPr="0080014C">
              <w:rPr>
                <w:rFonts w:asciiTheme="minorHAnsi" w:hAnsiTheme="minorHAnsi" w:cstheme="minorHAnsi"/>
                <w:sz w:val="22"/>
                <w:szCs w:val="22"/>
                <w:lang w:val="ro-RO"/>
              </w:rPr>
              <w:t>Declaraţia pe propria răspundere F</w:t>
            </w:r>
            <w:r w:rsidRPr="0080014C">
              <w:rPr>
                <w:rFonts w:asciiTheme="minorHAnsi" w:eastAsia="Calibri" w:hAnsiTheme="minorHAnsi" w:cstheme="minorHAnsi"/>
                <w:sz w:val="22"/>
                <w:szCs w:val="22"/>
              </w:rPr>
              <w:t xml:space="preserve"> se vor solicita informaţii suplimentare.</w:t>
            </w:r>
          </w:p>
          <w:p w14:paraId="6D117CF6" w14:textId="77777777" w:rsidR="00E5510A" w:rsidRPr="0080014C" w:rsidRDefault="00E5510A" w:rsidP="00E5510A">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În situația în care sediul social nu se află in spaţiul rural la momentul depunerii Cererii de finanţare, aceasta devine neeligibilă. </w:t>
            </w:r>
            <w:r w:rsidRPr="0080014C">
              <w:rPr>
                <w:rFonts w:asciiTheme="minorHAnsi" w:hAnsiTheme="minorHAnsi" w:cstheme="minorHAnsi"/>
                <w:color w:val="000000"/>
                <w:sz w:val="22"/>
                <w:szCs w:val="22"/>
                <w:lang w:val="ro-RO" w:eastAsia="ro-RO"/>
              </w:rPr>
              <w:t>Se va continua obligatoriu verificarea tuturor criteriilor de eligibilitate.</w:t>
            </w:r>
          </w:p>
          <w:p w14:paraId="52F3DB08" w14:textId="77777777" w:rsidR="00D90C76" w:rsidRPr="0080014C" w:rsidRDefault="00D90C76" w:rsidP="00073E62">
            <w:pPr>
              <w:jc w:val="both"/>
              <w:rPr>
                <w:rFonts w:asciiTheme="minorHAnsi" w:hAnsiTheme="minorHAnsi" w:cstheme="minorHAnsi"/>
                <w:sz w:val="22"/>
                <w:szCs w:val="22"/>
                <w:lang w:val="ro-RO"/>
              </w:rPr>
            </w:pPr>
          </w:p>
          <w:p w14:paraId="7026B0DF" w14:textId="5BB3CB81" w:rsidR="00734080" w:rsidRPr="0080014C" w:rsidRDefault="00AA73AC"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Se verifică în </w:t>
            </w:r>
            <w:r w:rsidR="00F473AC" w:rsidRPr="0080014C">
              <w:rPr>
                <w:rFonts w:asciiTheme="minorHAnsi" w:hAnsiTheme="minorHAnsi" w:cstheme="minorHAnsi"/>
                <w:sz w:val="22"/>
                <w:szCs w:val="22"/>
                <w:lang w:val="ro-RO"/>
              </w:rPr>
              <w:t>serviciu</w:t>
            </w:r>
            <w:r w:rsidR="005A72A8" w:rsidRPr="0080014C">
              <w:rPr>
                <w:rFonts w:asciiTheme="minorHAnsi" w:hAnsiTheme="minorHAnsi" w:cstheme="minorHAnsi"/>
                <w:sz w:val="22"/>
                <w:szCs w:val="22"/>
                <w:lang w:val="ro-RO"/>
              </w:rPr>
              <w:t>l</w:t>
            </w:r>
            <w:r w:rsidR="00F473AC" w:rsidRPr="0080014C">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 xml:space="preserve">RECOM </w:t>
            </w:r>
            <w:r w:rsidR="00F473AC" w:rsidRPr="0080014C">
              <w:rPr>
                <w:rFonts w:asciiTheme="minorHAnsi" w:hAnsiTheme="minorHAnsi" w:cstheme="minorHAnsi"/>
                <w:sz w:val="22"/>
                <w:szCs w:val="22"/>
                <w:lang w:val="ro-RO"/>
              </w:rPr>
              <w:t xml:space="preserve">online </w:t>
            </w:r>
            <w:r w:rsidRPr="0080014C">
              <w:rPr>
                <w:rFonts w:asciiTheme="minorHAnsi" w:hAnsiTheme="minorHAnsi" w:cstheme="minorHAnsi"/>
                <w:sz w:val="22"/>
                <w:szCs w:val="22"/>
                <w:lang w:val="ro-RO"/>
              </w:rPr>
              <w:t>dacă</w:t>
            </w:r>
            <w:r w:rsidR="00734080" w:rsidRPr="0080014C">
              <w:rPr>
                <w:rFonts w:asciiTheme="minorHAnsi" w:hAnsiTheme="minorHAnsi" w:cstheme="minorHAnsi"/>
                <w:sz w:val="22"/>
                <w:szCs w:val="22"/>
                <w:lang w:val="ro-RO"/>
              </w:rPr>
              <w:t xml:space="preserve"> solicitantul se </w:t>
            </w:r>
            <w:r w:rsidR="00E5510A" w:rsidRPr="0080014C">
              <w:rPr>
                <w:rFonts w:asciiTheme="minorHAnsi" w:hAnsiTheme="minorHAnsi" w:cstheme="minorHAnsi"/>
                <w:sz w:val="22"/>
                <w:szCs w:val="22"/>
                <w:lang w:val="ro-RO"/>
              </w:rPr>
              <w:t>î</w:t>
            </w:r>
            <w:r w:rsidR="00734080" w:rsidRPr="0080014C">
              <w:rPr>
                <w:rFonts w:asciiTheme="minorHAnsi" w:hAnsiTheme="minorHAnsi" w:cstheme="minorHAnsi"/>
                <w:sz w:val="22"/>
                <w:szCs w:val="22"/>
                <w:lang w:val="ro-RO"/>
              </w:rPr>
              <w:t>ncadreaz</w:t>
            </w:r>
            <w:r w:rsidR="00E5510A" w:rsidRPr="0080014C">
              <w:rPr>
                <w:rFonts w:asciiTheme="minorHAnsi" w:hAnsiTheme="minorHAnsi" w:cstheme="minorHAnsi"/>
                <w:sz w:val="22"/>
                <w:szCs w:val="22"/>
                <w:lang w:val="ro-RO"/>
              </w:rPr>
              <w:t>ă</w:t>
            </w:r>
            <w:r w:rsidR="00734080" w:rsidRPr="0080014C">
              <w:rPr>
                <w:rFonts w:asciiTheme="minorHAnsi" w:hAnsiTheme="minorHAnsi" w:cstheme="minorHAnsi"/>
                <w:sz w:val="22"/>
                <w:szCs w:val="22"/>
                <w:lang w:val="ro-RO"/>
              </w:rPr>
              <w:t xml:space="preserve"> </w:t>
            </w:r>
            <w:r w:rsidR="00E5510A" w:rsidRPr="0080014C">
              <w:rPr>
                <w:rFonts w:asciiTheme="minorHAnsi" w:hAnsiTheme="minorHAnsi" w:cstheme="minorHAnsi"/>
                <w:sz w:val="22"/>
                <w:szCs w:val="22"/>
                <w:lang w:val="ro-RO"/>
              </w:rPr>
              <w:t>î</w:t>
            </w:r>
            <w:r w:rsidR="00734080" w:rsidRPr="0080014C">
              <w:rPr>
                <w:rFonts w:asciiTheme="minorHAnsi" w:hAnsiTheme="minorHAnsi" w:cstheme="minorHAnsi"/>
                <w:sz w:val="22"/>
                <w:szCs w:val="22"/>
                <w:lang w:val="ro-RO"/>
              </w:rPr>
              <w:t>n categoria solicitan</w:t>
            </w:r>
            <w:r w:rsidR="00E5510A" w:rsidRPr="0080014C">
              <w:rPr>
                <w:rFonts w:asciiTheme="minorHAnsi" w:hAnsiTheme="minorHAnsi" w:cstheme="minorHAnsi"/>
                <w:sz w:val="22"/>
                <w:szCs w:val="22"/>
                <w:lang w:val="ro-RO"/>
              </w:rPr>
              <w:t>ț</w:t>
            </w:r>
            <w:r w:rsidR="00734080" w:rsidRPr="0080014C">
              <w:rPr>
                <w:rFonts w:asciiTheme="minorHAnsi" w:hAnsiTheme="minorHAnsi" w:cstheme="minorHAnsi"/>
                <w:sz w:val="22"/>
                <w:szCs w:val="22"/>
                <w:lang w:val="ro-RO"/>
              </w:rPr>
              <w:t>ilor eligibili:</w:t>
            </w:r>
          </w:p>
          <w:p w14:paraId="175C5B97" w14:textId="625150D1" w:rsidR="004E72FF" w:rsidRPr="0080014C" w:rsidRDefault="00615484" w:rsidP="00073E62">
            <w:pPr>
              <w:jc w:val="both"/>
              <w:rPr>
                <w:rFonts w:asciiTheme="minorHAnsi" w:hAnsiTheme="minorHAnsi" w:cstheme="minorHAnsi"/>
                <w:bCs/>
                <w:sz w:val="22"/>
                <w:szCs w:val="22"/>
                <w:lang w:val="ro-RO"/>
              </w:rPr>
            </w:pPr>
            <w:r w:rsidRPr="0080014C">
              <w:rPr>
                <w:rFonts w:asciiTheme="minorHAnsi" w:hAnsiTheme="minorHAnsi" w:cstheme="minorHAnsi"/>
                <w:sz w:val="22"/>
                <w:szCs w:val="22"/>
                <w:lang w:val="ro-RO"/>
              </w:rPr>
              <w:t>1.</w:t>
            </w:r>
            <w:r w:rsidR="006A5B4A" w:rsidRPr="0080014C">
              <w:rPr>
                <w:rFonts w:asciiTheme="minorHAnsi" w:hAnsiTheme="minorHAnsi" w:cstheme="minorHAnsi"/>
                <w:sz w:val="22"/>
                <w:szCs w:val="22"/>
                <w:lang w:val="ro-RO"/>
              </w:rPr>
              <w:t xml:space="preserve"> </w:t>
            </w:r>
            <w:r w:rsidR="004E72FF" w:rsidRPr="0080014C">
              <w:rPr>
                <w:rFonts w:asciiTheme="minorHAnsi" w:hAnsiTheme="minorHAnsi" w:cstheme="minorHAnsi"/>
                <w:bCs/>
                <w:sz w:val="22"/>
                <w:szCs w:val="22"/>
                <w:lang w:val="ro-RO"/>
              </w:rPr>
              <w:t xml:space="preserve">Solicitantul este </w:t>
            </w:r>
            <w:r w:rsidR="00E5510A" w:rsidRPr="0080014C">
              <w:rPr>
                <w:rFonts w:asciiTheme="minorHAnsi" w:hAnsiTheme="minorHAnsi" w:cstheme="minorHAnsi"/>
                <w:bCs/>
                <w:sz w:val="22"/>
                <w:szCs w:val="22"/>
                <w:lang w:val="ro-RO"/>
              </w:rPr>
              <w:t>î</w:t>
            </w:r>
            <w:r w:rsidR="004E72FF" w:rsidRPr="0080014C">
              <w:rPr>
                <w:rFonts w:asciiTheme="minorHAnsi" w:hAnsiTheme="minorHAnsi" w:cstheme="minorHAnsi"/>
                <w:bCs/>
                <w:sz w:val="22"/>
                <w:szCs w:val="22"/>
                <w:lang w:val="ro-RO"/>
              </w:rPr>
              <w:t>nregistrat ca PFA/II/IF conform OUG nr. 44/16 aprilie 2008 sau persoan</w:t>
            </w:r>
            <w:r w:rsidR="00E5510A" w:rsidRPr="0080014C">
              <w:rPr>
                <w:rFonts w:asciiTheme="minorHAnsi" w:hAnsiTheme="minorHAnsi" w:cstheme="minorHAnsi"/>
                <w:bCs/>
                <w:sz w:val="22"/>
                <w:szCs w:val="22"/>
                <w:lang w:val="ro-RO"/>
              </w:rPr>
              <w:t>ă</w:t>
            </w:r>
            <w:r w:rsidR="004E72FF" w:rsidRPr="0080014C">
              <w:rPr>
                <w:rFonts w:asciiTheme="minorHAnsi" w:hAnsiTheme="minorHAnsi" w:cstheme="minorHAnsi"/>
                <w:bCs/>
                <w:sz w:val="22"/>
                <w:szCs w:val="22"/>
                <w:lang w:val="ro-RO"/>
              </w:rPr>
              <w:t xml:space="preserve"> juridic</w:t>
            </w:r>
            <w:r w:rsidR="00E5510A" w:rsidRPr="0080014C">
              <w:rPr>
                <w:rFonts w:asciiTheme="minorHAnsi" w:hAnsiTheme="minorHAnsi" w:cstheme="minorHAnsi"/>
                <w:bCs/>
                <w:sz w:val="22"/>
                <w:szCs w:val="22"/>
                <w:lang w:val="ro-RO"/>
              </w:rPr>
              <w:t>ă</w:t>
            </w:r>
            <w:r w:rsidR="004E72FF" w:rsidRPr="0080014C">
              <w:rPr>
                <w:rFonts w:asciiTheme="minorHAnsi" w:hAnsiTheme="minorHAnsi" w:cstheme="minorHAnsi"/>
                <w:bCs/>
                <w:sz w:val="22"/>
                <w:szCs w:val="22"/>
                <w:lang w:val="ro-RO"/>
              </w:rPr>
              <w:t xml:space="preserve"> conform Legii nr.</w:t>
            </w:r>
            <w:r w:rsidR="006A5B4A" w:rsidRPr="0080014C">
              <w:rPr>
                <w:rFonts w:asciiTheme="minorHAnsi" w:hAnsiTheme="minorHAnsi" w:cstheme="minorHAnsi"/>
                <w:bCs/>
                <w:sz w:val="22"/>
                <w:szCs w:val="22"/>
                <w:lang w:val="ro-RO"/>
              </w:rPr>
              <w:t xml:space="preserve"> </w:t>
            </w:r>
            <w:r w:rsidR="004E72FF" w:rsidRPr="0080014C">
              <w:rPr>
                <w:rFonts w:asciiTheme="minorHAnsi" w:hAnsiTheme="minorHAnsi" w:cstheme="minorHAnsi"/>
                <w:bCs/>
                <w:sz w:val="22"/>
                <w:szCs w:val="22"/>
                <w:lang w:val="ro-RO"/>
              </w:rPr>
              <w:t>31/1990; Legii 15/1990;</w:t>
            </w:r>
            <w:r w:rsidR="004E72FF" w:rsidRPr="0080014C">
              <w:rPr>
                <w:rFonts w:asciiTheme="minorHAnsi" w:hAnsiTheme="minorHAnsi" w:cstheme="minorHAnsi"/>
                <w:i/>
                <w:noProof/>
                <w:sz w:val="22"/>
                <w:szCs w:val="22"/>
                <w:lang w:val="ro-RO"/>
              </w:rPr>
              <w:t xml:space="preserve"> </w:t>
            </w:r>
            <w:r w:rsidR="004E72FF" w:rsidRPr="0080014C">
              <w:rPr>
                <w:rFonts w:asciiTheme="minorHAnsi" w:hAnsiTheme="minorHAnsi" w:cstheme="minorHAnsi"/>
                <w:noProof/>
                <w:sz w:val="22"/>
                <w:szCs w:val="22"/>
                <w:lang w:val="ro-RO"/>
              </w:rPr>
              <w:t>Legii nr. 36/1991</w:t>
            </w:r>
            <w:r w:rsidR="004E72FF" w:rsidRPr="0080014C">
              <w:rPr>
                <w:rFonts w:asciiTheme="minorHAnsi" w:hAnsiTheme="minorHAnsi" w:cstheme="minorHAnsi"/>
                <w:bCs/>
                <w:sz w:val="22"/>
                <w:szCs w:val="22"/>
                <w:lang w:val="ro-RO"/>
              </w:rPr>
              <w:t>; Legii nr.1/2005; Legii nr. 566/2004.</w:t>
            </w:r>
          </w:p>
          <w:p w14:paraId="4D327E01" w14:textId="205E7CC9" w:rsidR="004E72FF" w:rsidRPr="0080014C" w:rsidRDefault="004E72FF" w:rsidP="00073E62">
            <w:pPr>
              <w:jc w:val="both"/>
              <w:rPr>
                <w:rFonts w:asciiTheme="minorHAnsi" w:hAnsiTheme="minorHAnsi" w:cstheme="minorHAnsi"/>
                <w:sz w:val="22"/>
                <w:szCs w:val="22"/>
                <w:lang w:val="pt-BR"/>
              </w:rPr>
            </w:pPr>
            <w:r w:rsidRPr="0080014C">
              <w:rPr>
                <w:rFonts w:asciiTheme="minorHAnsi" w:hAnsiTheme="minorHAnsi" w:cstheme="minorHAnsi"/>
                <w:sz w:val="22"/>
                <w:szCs w:val="22"/>
                <w:lang w:val="ro-RO"/>
              </w:rPr>
              <w:t>Pentru Societatea cooperativă agricolă  se va verifica dac</w:t>
            </w:r>
            <w:r w:rsidR="00DE471C" w:rsidRPr="0080014C">
              <w:rPr>
                <w:rFonts w:asciiTheme="minorHAnsi" w:hAnsiTheme="minorHAnsi" w:cstheme="minorHAnsi"/>
                <w:sz w:val="22"/>
                <w:szCs w:val="22"/>
                <w:lang w:val="ro-RO"/>
              </w:rPr>
              <w:t>ă</w:t>
            </w:r>
            <w:r w:rsidRPr="0080014C">
              <w:rPr>
                <w:rFonts w:asciiTheme="minorHAnsi" w:hAnsiTheme="minorHAnsi" w:cstheme="minorHAnsi"/>
                <w:sz w:val="22"/>
                <w:szCs w:val="22"/>
                <w:lang w:val="ro-RO"/>
              </w:rPr>
              <w:t xml:space="preserve"> din conținutul Actului constitutiv</w:t>
            </w:r>
            <w:r w:rsidR="00615484" w:rsidRPr="0080014C">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w:t>
            </w:r>
            <w:r w:rsidR="00615484" w:rsidRPr="0080014C">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Hot</w:t>
            </w:r>
            <w:r w:rsidR="00DE471C" w:rsidRPr="0080014C">
              <w:rPr>
                <w:rFonts w:asciiTheme="minorHAnsi" w:hAnsiTheme="minorHAnsi" w:cstheme="minorHAnsi"/>
                <w:sz w:val="22"/>
                <w:szCs w:val="22"/>
                <w:lang w:val="ro-RO"/>
              </w:rPr>
              <w:t>ă</w:t>
            </w:r>
            <w:r w:rsidRPr="0080014C">
              <w:rPr>
                <w:rFonts w:asciiTheme="minorHAnsi" w:hAnsiTheme="minorHAnsi" w:cstheme="minorHAnsi"/>
                <w:sz w:val="22"/>
                <w:szCs w:val="22"/>
                <w:lang w:val="ro-RO"/>
              </w:rPr>
              <w:t>r</w:t>
            </w:r>
            <w:r w:rsidR="00DE471C" w:rsidRPr="0080014C">
              <w:rPr>
                <w:rFonts w:asciiTheme="minorHAnsi" w:hAnsiTheme="minorHAnsi" w:cstheme="minorHAnsi"/>
                <w:sz w:val="22"/>
                <w:szCs w:val="22"/>
                <w:lang w:val="ro-RO"/>
              </w:rPr>
              <w:t>â</w:t>
            </w:r>
            <w:r w:rsidRPr="0080014C">
              <w:rPr>
                <w:rFonts w:asciiTheme="minorHAnsi" w:hAnsiTheme="minorHAnsi" w:cstheme="minorHAnsi"/>
                <w:sz w:val="22"/>
                <w:szCs w:val="22"/>
                <w:lang w:val="ro-RO"/>
              </w:rPr>
              <w:t>rii judecatoresti rezultă că scopul și obiectivele societății cooperative sunt în conformitate cu activitățile propuse prin proiect</w:t>
            </w:r>
          </w:p>
          <w:p w14:paraId="45108CB0" w14:textId="63E5E157" w:rsidR="00DE471C" w:rsidRPr="0080014C" w:rsidRDefault="00615484"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2.</w:t>
            </w:r>
            <w:r w:rsidR="001C1F1D" w:rsidRPr="0080014C">
              <w:rPr>
                <w:rFonts w:asciiTheme="minorHAnsi" w:hAnsiTheme="minorHAnsi" w:cstheme="minorHAnsi"/>
                <w:sz w:val="22"/>
                <w:szCs w:val="22"/>
                <w:lang w:val="ro-RO"/>
              </w:rPr>
              <w:t xml:space="preserve"> </w:t>
            </w:r>
            <w:r w:rsidR="0048634B" w:rsidRPr="0080014C">
              <w:rPr>
                <w:rFonts w:asciiTheme="minorHAnsi" w:hAnsiTheme="minorHAnsi" w:cstheme="minorHAnsi"/>
                <w:sz w:val="22"/>
                <w:szCs w:val="22"/>
                <w:lang w:val="ro-RO"/>
              </w:rPr>
              <w:t>C</w:t>
            </w:r>
            <w:r w:rsidR="004E72FF" w:rsidRPr="0080014C">
              <w:rPr>
                <w:rFonts w:asciiTheme="minorHAnsi" w:hAnsiTheme="minorHAnsi" w:cstheme="minorHAnsi"/>
                <w:sz w:val="22"/>
                <w:szCs w:val="22"/>
                <w:lang w:val="ro-RO"/>
              </w:rPr>
              <w:t>apitalul social sa fie 100% privat;</w:t>
            </w:r>
          </w:p>
          <w:p w14:paraId="1B777DE4" w14:textId="507BA250" w:rsidR="007A52DD" w:rsidRPr="0080014C" w:rsidRDefault="00615484" w:rsidP="00DE471C">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3.</w:t>
            </w:r>
            <w:r w:rsidR="001C1F1D" w:rsidRPr="0080014C">
              <w:rPr>
                <w:rFonts w:asciiTheme="minorHAnsi" w:hAnsiTheme="minorHAnsi" w:cstheme="minorHAnsi"/>
                <w:sz w:val="22"/>
                <w:szCs w:val="22"/>
                <w:lang w:val="ro-RO"/>
              </w:rPr>
              <w:t xml:space="preserve"> </w:t>
            </w:r>
            <w:r w:rsidR="00AA73AC" w:rsidRPr="0080014C">
              <w:rPr>
                <w:rFonts w:asciiTheme="minorHAnsi" w:hAnsiTheme="minorHAnsi" w:cstheme="minorHAnsi"/>
                <w:sz w:val="22"/>
                <w:szCs w:val="22"/>
                <w:lang w:val="ro-RO"/>
              </w:rPr>
              <w:t xml:space="preserve">Certificatul constatator emis de Oficiul Registrului Comerţului precizează </w:t>
            </w:r>
            <w:r w:rsidR="0035431C" w:rsidRPr="0080014C">
              <w:rPr>
                <w:rFonts w:asciiTheme="minorHAnsi" w:hAnsiTheme="minorHAnsi" w:cstheme="minorHAnsi"/>
                <w:sz w:val="22"/>
                <w:szCs w:val="22"/>
                <w:lang w:val="ro-RO"/>
              </w:rPr>
              <w:t xml:space="preserve">la Domenii de activitate </w:t>
            </w:r>
            <w:r w:rsidR="00AA73AC" w:rsidRPr="0080014C">
              <w:rPr>
                <w:rFonts w:asciiTheme="minorHAnsi" w:hAnsiTheme="minorHAnsi" w:cstheme="minorHAnsi"/>
                <w:sz w:val="22"/>
                <w:szCs w:val="22"/>
                <w:lang w:val="ro-RO"/>
              </w:rPr>
              <w:t>codul CAEN conform activităţii pentru care solicită finanţare</w:t>
            </w:r>
            <w:r w:rsidRPr="0080014C">
              <w:rPr>
                <w:rFonts w:asciiTheme="minorHAnsi" w:hAnsiTheme="minorHAnsi" w:cstheme="minorHAnsi"/>
                <w:sz w:val="22"/>
                <w:szCs w:val="22"/>
                <w:lang w:val="ro-RO"/>
              </w:rPr>
              <w:t>.</w:t>
            </w:r>
            <w:r w:rsidR="00DE471C" w:rsidRPr="0080014C">
              <w:rPr>
                <w:rFonts w:asciiTheme="minorHAnsi" w:hAnsiTheme="minorHAnsi" w:cstheme="minorHAnsi"/>
                <w:sz w:val="22"/>
                <w:szCs w:val="22"/>
              </w:rPr>
              <w:t xml:space="preserve"> </w:t>
            </w:r>
          </w:p>
          <w:p w14:paraId="52254295" w14:textId="77777777" w:rsidR="004E72FF" w:rsidRPr="0080014C" w:rsidRDefault="00615484"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4</w:t>
            </w:r>
            <w:r w:rsidR="0048634B" w:rsidRPr="0080014C">
              <w:rPr>
                <w:rFonts w:asciiTheme="minorHAnsi" w:hAnsiTheme="minorHAnsi" w:cstheme="minorHAnsi"/>
                <w:sz w:val="22"/>
                <w:szCs w:val="22"/>
                <w:lang w:val="ro-RO"/>
              </w:rPr>
              <w:t>.S</w:t>
            </w:r>
            <w:r w:rsidR="00AA73AC" w:rsidRPr="0080014C">
              <w:rPr>
                <w:rFonts w:asciiTheme="minorHAnsi" w:hAnsiTheme="minorHAnsi" w:cstheme="minorHAnsi"/>
                <w:sz w:val="22"/>
                <w:szCs w:val="22"/>
                <w:lang w:val="ro-RO"/>
              </w:rPr>
              <w:t>olicitantul nu se află în proce</w:t>
            </w:r>
            <w:r w:rsidR="003A0BB1" w:rsidRPr="0080014C">
              <w:rPr>
                <w:rFonts w:asciiTheme="minorHAnsi" w:hAnsiTheme="minorHAnsi" w:cstheme="minorHAnsi"/>
                <w:sz w:val="22"/>
                <w:szCs w:val="22"/>
                <w:lang w:val="ro-RO"/>
              </w:rPr>
              <w:t>dură</w:t>
            </w:r>
            <w:r w:rsidR="00AA73AC" w:rsidRPr="0080014C">
              <w:rPr>
                <w:rFonts w:asciiTheme="minorHAnsi" w:hAnsiTheme="minorHAnsi" w:cstheme="minorHAnsi"/>
                <w:sz w:val="22"/>
                <w:szCs w:val="22"/>
                <w:lang w:val="ro-RO"/>
              </w:rPr>
              <w:t xml:space="preserve"> de lichidare, fuziune, divizare, reorganizare judiciară sau faliment, conform </w:t>
            </w:r>
            <w:r w:rsidRPr="0080014C">
              <w:rPr>
                <w:rFonts w:asciiTheme="minorHAnsi" w:hAnsiTheme="minorHAnsi" w:cstheme="minorHAnsi"/>
                <w:sz w:val="22"/>
                <w:szCs w:val="22"/>
                <w:lang w:val="ro-RO"/>
              </w:rPr>
              <w:t xml:space="preserve">Legii 31/1990, republicată și </w:t>
            </w:r>
            <w:r w:rsidR="00AA73AC" w:rsidRPr="0080014C">
              <w:rPr>
                <w:rFonts w:asciiTheme="minorHAnsi" w:hAnsiTheme="minorHAnsi" w:cstheme="minorHAnsi"/>
                <w:sz w:val="22"/>
                <w:szCs w:val="22"/>
                <w:lang w:val="ro-RO"/>
              </w:rPr>
              <w:t>Legii 85/2006, republicată.</w:t>
            </w:r>
          </w:p>
          <w:p w14:paraId="7A783527" w14:textId="77777777" w:rsidR="004E72FF" w:rsidRPr="0080014C" w:rsidRDefault="00615484"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pt-BR"/>
              </w:rPr>
              <w:lastRenderedPageBreak/>
              <w:t>5.</w:t>
            </w:r>
            <w:r w:rsidR="0048634B" w:rsidRPr="0080014C">
              <w:rPr>
                <w:rFonts w:asciiTheme="minorHAnsi" w:hAnsiTheme="minorHAnsi" w:cstheme="minorHAnsi"/>
                <w:sz w:val="22"/>
                <w:szCs w:val="22"/>
                <w:lang w:val="pt-BR"/>
              </w:rPr>
              <w:t>S</w:t>
            </w:r>
            <w:r w:rsidR="00E21CE0" w:rsidRPr="0080014C">
              <w:rPr>
                <w:rFonts w:asciiTheme="minorHAnsi" w:hAnsiTheme="minorHAnsi" w:cstheme="minorHAnsi"/>
                <w:sz w:val="22"/>
                <w:szCs w:val="22"/>
                <w:lang w:val="pt-BR"/>
              </w:rPr>
              <w:t>olicitantul</w:t>
            </w:r>
            <w:r w:rsidR="00877F18" w:rsidRPr="0080014C">
              <w:rPr>
                <w:rFonts w:asciiTheme="minorHAnsi" w:hAnsiTheme="minorHAnsi" w:cstheme="minorHAnsi"/>
                <w:sz w:val="22"/>
                <w:szCs w:val="22"/>
                <w:lang w:val="pt-BR"/>
              </w:rPr>
              <w:t xml:space="preserve"> nu</w:t>
            </w:r>
            <w:r w:rsidR="00E21CE0" w:rsidRPr="0080014C">
              <w:rPr>
                <w:rFonts w:asciiTheme="minorHAnsi" w:hAnsiTheme="minorHAnsi" w:cstheme="minorHAnsi"/>
                <w:sz w:val="22"/>
                <w:szCs w:val="22"/>
                <w:lang w:val="pt-BR"/>
              </w:rPr>
              <w:t xml:space="preserve"> este inscris in Buletinul Procedurilor de Insolventa.</w:t>
            </w:r>
          </w:p>
          <w:p w14:paraId="709C1000" w14:textId="77777777" w:rsidR="004231B4" w:rsidRPr="0080014C" w:rsidRDefault="0048634B"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6.I</w:t>
            </w:r>
            <w:r w:rsidR="00AA73AC" w:rsidRPr="0080014C">
              <w:rPr>
                <w:rFonts w:asciiTheme="minorHAnsi" w:hAnsiTheme="minorHAnsi" w:cstheme="minorHAnsi"/>
                <w:sz w:val="22"/>
                <w:szCs w:val="22"/>
                <w:lang w:val="ro-RO"/>
              </w:rPr>
              <w:t>ncadrarea solicitantului in statutul de microîntreprindere și întreprindere mică, cf. Legii nr. 346/2004</w:t>
            </w:r>
            <w:r w:rsidR="004E72FF" w:rsidRPr="0080014C">
              <w:rPr>
                <w:rFonts w:asciiTheme="minorHAnsi" w:hAnsiTheme="minorHAnsi" w:cstheme="minorHAnsi"/>
                <w:sz w:val="22"/>
                <w:szCs w:val="22"/>
                <w:lang w:val="ro-RO"/>
              </w:rPr>
              <w:t>.</w:t>
            </w:r>
            <w:r w:rsidR="00A0639E" w:rsidRPr="0080014C">
              <w:rPr>
                <w:rFonts w:asciiTheme="minorHAnsi" w:hAnsiTheme="minorHAnsi" w:cstheme="minorHAnsi"/>
                <w:sz w:val="22"/>
                <w:szCs w:val="22"/>
                <w:lang w:val="ro-RO"/>
              </w:rPr>
              <w:t xml:space="preserve"> </w:t>
            </w:r>
          </w:p>
          <w:p w14:paraId="2E1ED380" w14:textId="77777777" w:rsidR="00A0639E" w:rsidRPr="0080014C" w:rsidRDefault="00A0639E"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Situatiile financiare:</w:t>
            </w:r>
          </w:p>
          <w:p w14:paraId="6FA4A6F2" w14:textId="320EC1FD" w:rsidR="004913C8" w:rsidRPr="0080014C" w:rsidRDefault="00A0639E" w:rsidP="00A60973">
            <w:pPr>
              <w:numPr>
                <w:ilvl w:val="0"/>
                <w:numId w:val="81"/>
              </w:numPr>
              <w:tabs>
                <w:tab w:val="left" w:pos="381"/>
              </w:tabs>
              <w:ind w:left="0" w:firstLine="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Rezultatul din exploatare din situatiile financiare (bilanţul  - formularul 10, </w:t>
            </w:r>
            <w:r w:rsidRPr="0080014C">
              <w:rPr>
                <w:rFonts w:asciiTheme="minorHAnsi" w:hAnsiTheme="minorHAnsi" w:cstheme="minorHAnsi"/>
                <w:sz w:val="22"/>
                <w:szCs w:val="22"/>
                <w:lang w:val="ro-RO" w:bidi="en-US"/>
              </w:rPr>
              <w:t xml:space="preserve">contul de profit și pierdere - formularul </w:t>
            </w:r>
            <w:r w:rsidRPr="0080014C">
              <w:rPr>
                <w:rFonts w:asciiTheme="minorHAnsi" w:hAnsiTheme="minorHAnsi" w:cstheme="minorHAnsi"/>
                <w:sz w:val="22"/>
                <w:szCs w:val="22"/>
                <w:lang w:val="ro-RO"/>
              </w:rPr>
              <w:t>20</w:t>
            </w:r>
            <w:r w:rsidR="004913C8" w:rsidRPr="0080014C">
              <w:rPr>
                <w:rFonts w:asciiTheme="minorHAnsi" w:hAnsiTheme="minorHAnsi" w:cstheme="minorHAnsi"/>
                <w:sz w:val="22"/>
                <w:szCs w:val="22"/>
                <w:lang w:val="ro-RO"/>
              </w:rPr>
              <w:t>, datele</w:t>
            </w:r>
            <w:r w:rsidR="004913C8" w:rsidRPr="0080014C">
              <w:rPr>
                <w:rFonts w:asciiTheme="minorHAnsi" w:hAnsiTheme="minorHAnsi" w:cstheme="minorHAnsi"/>
                <w:sz w:val="22"/>
                <w:szCs w:val="22"/>
                <w:lang w:val="ro-RO" w:bidi="en-US"/>
              </w:rPr>
              <w:t xml:space="preserve"> informative si situaţia activelor imobilizate, respectiv formularele 30 și 40</w:t>
            </w:r>
            <w:r w:rsidRPr="0080014C">
              <w:rPr>
                <w:rFonts w:asciiTheme="minorHAnsi" w:hAnsiTheme="minorHAnsi" w:cstheme="minorHAnsi"/>
                <w:sz w:val="22"/>
                <w:szCs w:val="22"/>
                <w:lang w:val="ro-RO" w:bidi="en-US"/>
              </w:rPr>
              <w:t xml:space="preserve">), </w:t>
            </w:r>
            <w:r w:rsidRPr="0080014C">
              <w:rPr>
                <w:rFonts w:asciiTheme="minorHAnsi" w:hAnsiTheme="minorHAnsi" w:cstheme="minorHAnsi"/>
                <w:sz w:val="22"/>
                <w:szCs w:val="22"/>
                <w:lang w:val="ro-RO"/>
              </w:rPr>
              <w:t>precedent anului depunerii proiectului să fie pozitiv (inclusiv 0)</w:t>
            </w:r>
            <w:r w:rsidR="004913C8" w:rsidRPr="0080014C">
              <w:rPr>
                <w:rFonts w:asciiTheme="minorHAnsi" w:hAnsiTheme="minorHAnsi" w:cstheme="minorHAnsi"/>
                <w:sz w:val="22"/>
                <w:szCs w:val="22"/>
                <w:lang w:val="ro-RO" w:eastAsia="ro-RO" w:bidi="en-US"/>
              </w:rPr>
              <w:t xml:space="preserve"> </w:t>
            </w:r>
          </w:p>
          <w:p w14:paraId="1AA57CC4" w14:textId="77777777" w:rsidR="003549AF" w:rsidRPr="0080014C" w:rsidRDefault="003549AF" w:rsidP="004913C8">
            <w:pPr>
              <w:tabs>
                <w:tab w:val="left" w:pos="381"/>
              </w:tabs>
              <w:jc w:val="both"/>
              <w:rPr>
                <w:rFonts w:asciiTheme="minorHAnsi" w:hAnsiTheme="minorHAnsi" w:cstheme="minorHAnsi"/>
                <w:sz w:val="22"/>
                <w:szCs w:val="22"/>
              </w:rPr>
            </w:pPr>
            <w:r w:rsidRPr="0080014C">
              <w:rPr>
                <w:rFonts w:asciiTheme="minorHAnsi" w:hAnsiTheme="minorHAnsi" w:cstheme="minorHAnsi"/>
                <w:sz w:val="22"/>
                <w:szCs w:val="22"/>
                <w:lang w:val="ro-RO"/>
              </w:rPr>
              <w:t>Totusi, î</w:t>
            </w:r>
            <w:r w:rsidR="004913C8" w:rsidRPr="0080014C">
              <w:rPr>
                <w:rFonts w:asciiTheme="minorHAnsi" w:hAnsiTheme="minorHAnsi" w:cstheme="minorHAnsi"/>
                <w:sz w:val="22"/>
                <w:szCs w:val="22"/>
                <w:lang w:val="ro-RO"/>
              </w:rPr>
              <w:t>n situaţia în care societatea a înregistrat rezultat operațional negativ in anul 2020, an economic-financiar afectat de situația epidemiologică generată de COVID-19, se vor verifica situațiile financiare pentru anul 2019 (pentru solicitanții înființați cu cel puțin trei ani înainte de depunerea cererii de finanțare), pentru care rezultatul operaţional (rezultatul de exploatare din contul de profit și pierdere - formularul 20) trebuie să fie pozitiv (inclusiv 0).</w:t>
            </w:r>
            <w:r w:rsidRPr="0080014C">
              <w:rPr>
                <w:rFonts w:asciiTheme="minorHAnsi" w:hAnsiTheme="minorHAnsi" w:cstheme="minorHAnsi"/>
                <w:sz w:val="22"/>
                <w:szCs w:val="22"/>
              </w:rPr>
              <w:t xml:space="preserve"> </w:t>
            </w:r>
          </w:p>
          <w:p w14:paraId="59B01F94" w14:textId="32074C51" w:rsidR="004913C8" w:rsidRPr="0080014C" w:rsidRDefault="003549AF" w:rsidP="004913C8">
            <w:pPr>
              <w:tabs>
                <w:tab w:val="left" w:pos="381"/>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Pentru </w:t>
            </w:r>
            <w:r w:rsidRPr="0080014C">
              <w:rPr>
                <w:rFonts w:asciiTheme="minorHAnsi" w:hAnsiTheme="minorHAnsi" w:cstheme="minorHAnsi"/>
                <w:b/>
                <w:sz w:val="22"/>
                <w:szCs w:val="22"/>
                <w:lang w:val="ro-RO"/>
              </w:rPr>
              <w:t>persoane fizice autorizate, intreprinderi familiale și  intreprinderi individuale</w:t>
            </w:r>
            <w:r w:rsidRPr="0080014C">
              <w:rPr>
                <w:rFonts w:asciiTheme="minorHAnsi" w:hAnsiTheme="minorHAnsi" w:cstheme="minorHAnsi"/>
                <w:sz w:val="22"/>
                <w:szCs w:val="22"/>
                <w:lang w:val="ro-RO"/>
              </w:rPr>
              <w:t xml:space="preserve"> - Declaraţie unică privind impozitul pe venit și contribuțiile sociale datorate de persoanele fizice din care să rezulte veniturile realizate din România în anul precedent depunerii proiectului (sau pentru anul 2019, dupa caz), înregistrată la Administraţia Financiară şi în care să rezulte că nu a înregistrat pierdere fiscală anuală (pierdere netă anuală). Declaraţia unică trebuie să fie întocmita de către solicitant PFA, II, IF, identificat cu cod unic de inregistrare (CUI), înfiinţat în baza OUG nr. 44/ 2008, cu modificările și completările ulterioare.</w:t>
            </w:r>
          </w:p>
          <w:p w14:paraId="54B84954" w14:textId="77777777" w:rsidR="003549AF" w:rsidRPr="0080014C" w:rsidRDefault="003549AF" w:rsidP="004913C8">
            <w:pPr>
              <w:tabs>
                <w:tab w:val="left" w:pos="381"/>
              </w:tabs>
              <w:jc w:val="both"/>
              <w:rPr>
                <w:rFonts w:asciiTheme="minorHAnsi" w:hAnsiTheme="minorHAnsi" w:cstheme="minorHAnsi"/>
                <w:sz w:val="22"/>
                <w:szCs w:val="22"/>
                <w:lang w:val="ro-RO"/>
              </w:rPr>
            </w:pPr>
          </w:p>
          <w:p w14:paraId="3CE2102E" w14:textId="77777777" w:rsidR="003549AF" w:rsidRPr="0080014C" w:rsidRDefault="003549AF" w:rsidP="004913C8">
            <w:pPr>
              <w:tabs>
                <w:tab w:val="left" w:pos="381"/>
              </w:tabs>
              <w:jc w:val="both"/>
              <w:rPr>
                <w:rFonts w:asciiTheme="minorHAnsi" w:hAnsiTheme="minorHAnsi" w:cstheme="minorHAnsi"/>
                <w:sz w:val="22"/>
                <w:szCs w:val="22"/>
                <w:lang w:val="ro-RO"/>
              </w:rPr>
            </w:pPr>
          </w:p>
          <w:p w14:paraId="4793876E" w14:textId="77777777" w:rsidR="004913C8" w:rsidRPr="0080014C" w:rsidRDefault="004913C8" w:rsidP="004913C8">
            <w:pPr>
              <w:tabs>
                <w:tab w:val="left" w:pos="381"/>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Pot apărea următoarele situații: </w:t>
            </w:r>
          </w:p>
          <w:p w14:paraId="01BF752F" w14:textId="77777777" w:rsidR="004913C8" w:rsidRPr="0080014C" w:rsidRDefault="004913C8" w:rsidP="004913C8">
            <w:pPr>
              <w:tabs>
                <w:tab w:val="left" w:pos="381"/>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a) În cazul solicitanților înființați în anul depunerii proiectului, aceștia nu vor depune situațiile financiare. </w:t>
            </w:r>
          </w:p>
          <w:p w14:paraId="28FF46F8" w14:textId="77777777" w:rsidR="004913C8" w:rsidRPr="0080014C" w:rsidRDefault="004913C8" w:rsidP="004913C8">
            <w:pPr>
              <w:tabs>
                <w:tab w:val="left" w:pos="381"/>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b) În cazul în care anul precedent depunerii Cererii de Finantare este anul înființării, nu se analizează rezultatul operațional din contul de profit și pierdere sau rezultatul brut, care poate fi și negativ.</w:t>
            </w:r>
          </w:p>
          <w:p w14:paraId="64526917" w14:textId="77777777" w:rsidR="004913C8" w:rsidRPr="0080014C" w:rsidRDefault="004913C8" w:rsidP="004913C8">
            <w:pPr>
              <w:tabs>
                <w:tab w:val="left" w:pos="381"/>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c) În cazul solicitanţilor care nu au desfăşurat activitate anterioară depunerii proiectului şi au depus Declaraţia de inactivitate (conform legii) la Administraţia Financiară în anul anterior depunerii proiectului, atunci la dosarul Cererii de Finanţare solicitantul va depune Declaraţia de inactivitate înregistrată la Administraţia Financiară. </w:t>
            </w:r>
          </w:p>
          <w:p w14:paraId="53FC1DB9" w14:textId="77777777" w:rsidR="00A0639E" w:rsidRPr="0080014C" w:rsidRDefault="00A0639E" w:rsidP="00560DE3">
            <w:pPr>
              <w:tabs>
                <w:tab w:val="left" w:pos="381"/>
              </w:tabs>
              <w:jc w:val="both"/>
              <w:rPr>
                <w:rFonts w:asciiTheme="minorHAnsi" w:hAnsiTheme="minorHAnsi" w:cstheme="minorHAnsi"/>
                <w:sz w:val="22"/>
                <w:szCs w:val="22"/>
                <w:lang w:val="ro-RO"/>
              </w:rPr>
            </w:pPr>
          </w:p>
          <w:p w14:paraId="0A0D31C7" w14:textId="7302C436" w:rsidR="00A0639E" w:rsidRPr="0080014C" w:rsidRDefault="00A0639E" w:rsidP="00073E62">
            <w:pPr>
              <w:numPr>
                <w:ilvl w:val="12"/>
                <w:numId w:val="0"/>
              </w:num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Nu se va lua </w:t>
            </w:r>
            <w:r w:rsidR="00454954"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 xml:space="preserve">n calcul </w:t>
            </w:r>
            <w:r w:rsidRPr="0080014C">
              <w:rPr>
                <w:rFonts w:asciiTheme="minorHAnsi" w:hAnsiTheme="minorHAnsi" w:cstheme="minorHAnsi"/>
                <w:b/>
                <w:sz w:val="22"/>
                <w:szCs w:val="22"/>
                <w:lang w:val="ro-RO"/>
              </w:rPr>
              <w:t xml:space="preserve">anul </w:t>
            </w:r>
            <w:r w:rsidR="00454954" w:rsidRPr="0080014C">
              <w:rPr>
                <w:rFonts w:asciiTheme="minorHAnsi" w:hAnsiTheme="minorHAnsi" w:cstheme="minorHAnsi"/>
                <w:b/>
                <w:sz w:val="22"/>
                <w:szCs w:val="22"/>
                <w:lang w:val="ro-RO"/>
              </w:rPr>
              <w:t>î</w:t>
            </w:r>
            <w:r w:rsidRPr="0080014C">
              <w:rPr>
                <w:rFonts w:asciiTheme="minorHAnsi" w:hAnsiTheme="minorHAnsi" w:cstheme="minorHAnsi"/>
                <w:b/>
                <w:sz w:val="22"/>
                <w:szCs w:val="22"/>
                <w:lang w:val="ro-RO"/>
              </w:rPr>
              <w:t>nfiin</w:t>
            </w:r>
            <w:r w:rsidR="00454954" w:rsidRPr="0080014C">
              <w:rPr>
                <w:rFonts w:asciiTheme="minorHAnsi" w:hAnsiTheme="minorHAnsi" w:cstheme="minorHAnsi"/>
                <w:b/>
                <w:sz w:val="22"/>
                <w:szCs w:val="22"/>
                <w:lang w:val="ro-RO"/>
              </w:rPr>
              <w:t>ță</w:t>
            </w:r>
            <w:r w:rsidRPr="0080014C">
              <w:rPr>
                <w:rFonts w:asciiTheme="minorHAnsi" w:hAnsiTheme="minorHAnsi" w:cstheme="minorHAnsi"/>
                <w:b/>
                <w:sz w:val="22"/>
                <w:szCs w:val="22"/>
                <w:lang w:val="ro-RO"/>
              </w:rPr>
              <w:t>rii</w:t>
            </w:r>
            <w:r w:rsidRPr="0080014C">
              <w:rPr>
                <w:rFonts w:asciiTheme="minorHAnsi" w:hAnsiTheme="minorHAnsi" w:cstheme="minorHAnsi"/>
                <w:sz w:val="22"/>
                <w:szCs w:val="22"/>
                <w:lang w:val="ro-RO"/>
              </w:rPr>
              <w:t xml:space="preserve"> </w:t>
            </w:r>
            <w:r w:rsidR="00454954"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n care rezultatul poate fi negativ, situa</w:t>
            </w:r>
            <w:r w:rsidR="00454954" w:rsidRPr="0080014C">
              <w:rPr>
                <w:rFonts w:asciiTheme="minorHAnsi" w:hAnsiTheme="minorHAnsi" w:cstheme="minorHAnsi"/>
                <w:sz w:val="22"/>
                <w:szCs w:val="22"/>
                <w:lang w:val="ro-RO"/>
              </w:rPr>
              <w:t>ț</w:t>
            </w:r>
            <w:r w:rsidRPr="0080014C">
              <w:rPr>
                <w:rFonts w:asciiTheme="minorHAnsi" w:hAnsiTheme="minorHAnsi" w:cstheme="minorHAnsi"/>
                <w:sz w:val="22"/>
                <w:szCs w:val="22"/>
                <w:lang w:val="ro-RO"/>
              </w:rPr>
              <w:t xml:space="preserve">ie </w:t>
            </w:r>
            <w:r w:rsidR="00454954"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n care condi</w:t>
            </w:r>
            <w:r w:rsidR="00454954" w:rsidRPr="0080014C">
              <w:rPr>
                <w:rFonts w:asciiTheme="minorHAnsi" w:hAnsiTheme="minorHAnsi" w:cstheme="minorHAnsi"/>
                <w:sz w:val="22"/>
                <w:szCs w:val="22"/>
                <w:lang w:val="ro-RO"/>
              </w:rPr>
              <w:t>ț</w:t>
            </w:r>
            <w:r w:rsidRPr="0080014C">
              <w:rPr>
                <w:rFonts w:asciiTheme="minorHAnsi" w:hAnsiTheme="minorHAnsi" w:cstheme="minorHAnsi"/>
                <w:sz w:val="22"/>
                <w:szCs w:val="22"/>
                <w:lang w:val="ro-RO"/>
              </w:rPr>
              <w:t xml:space="preserve">ia pentru verificarea rezultatului financiar se va considera </w:t>
            </w:r>
            <w:r w:rsidR="00454954"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ndeplinit</w:t>
            </w:r>
            <w:r w:rsidR="00454954" w:rsidRPr="0080014C">
              <w:rPr>
                <w:rFonts w:asciiTheme="minorHAnsi" w:hAnsiTheme="minorHAnsi" w:cstheme="minorHAnsi"/>
                <w:sz w:val="22"/>
                <w:szCs w:val="22"/>
                <w:lang w:val="ro-RO"/>
              </w:rPr>
              <w:t>ă</w:t>
            </w:r>
            <w:r w:rsidRPr="0080014C">
              <w:rPr>
                <w:rFonts w:asciiTheme="minorHAnsi" w:hAnsiTheme="minorHAnsi" w:cstheme="minorHAnsi"/>
                <w:sz w:val="22"/>
                <w:szCs w:val="22"/>
                <w:lang w:val="ro-RO"/>
              </w:rPr>
              <w:t>.</w:t>
            </w:r>
          </w:p>
          <w:p w14:paraId="373B6487" w14:textId="77777777" w:rsidR="00A0639E" w:rsidRPr="0080014C" w:rsidRDefault="00A0639E" w:rsidP="00073E62">
            <w:pPr>
              <w:numPr>
                <w:ilvl w:val="12"/>
                <w:numId w:val="0"/>
              </w:numPr>
              <w:jc w:val="both"/>
              <w:rPr>
                <w:rFonts w:asciiTheme="minorHAnsi" w:hAnsiTheme="minorHAnsi" w:cstheme="minorHAnsi"/>
                <w:sz w:val="22"/>
                <w:szCs w:val="22"/>
                <w:lang w:val="ro-RO"/>
              </w:rPr>
            </w:pPr>
          </w:p>
          <w:p w14:paraId="6C1D46B9" w14:textId="77777777" w:rsidR="00A0639E" w:rsidRPr="0080014C" w:rsidRDefault="004913C8" w:rsidP="00073E62">
            <w:pPr>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D</w:t>
            </w:r>
            <w:r w:rsidR="00A0639E" w:rsidRPr="0080014C">
              <w:rPr>
                <w:rFonts w:asciiTheme="minorHAnsi" w:hAnsiTheme="minorHAnsi" w:cstheme="minorHAnsi"/>
                <w:b/>
                <w:sz w:val="22"/>
                <w:szCs w:val="22"/>
                <w:lang w:val="ro-RO"/>
              </w:rPr>
              <w:t xml:space="preserve">eclaraţia de inactivitate </w:t>
            </w:r>
            <w:r w:rsidR="00A0639E" w:rsidRPr="0080014C">
              <w:rPr>
                <w:rFonts w:asciiTheme="minorHAnsi" w:hAnsiTheme="minorHAnsi" w:cstheme="minorHAnsi"/>
                <w:sz w:val="22"/>
                <w:szCs w:val="22"/>
                <w:lang w:val="ro-RO"/>
              </w:rPr>
              <w:t>înregistrată la Administraţia Financiară, în</w:t>
            </w:r>
            <w:r w:rsidR="00A0639E" w:rsidRPr="0080014C">
              <w:rPr>
                <w:rFonts w:asciiTheme="minorHAnsi" w:hAnsiTheme="minorHAnsi" w:cstheme="minorHAnsi"/>
                <w:b/>
                <w:sz w:val="22"/>
                <w:szCs w:val="22"/>
                <w:lang w:val="ro-RO"/>
              </w:rPr>
              <w:t xml:space="preserve"> </w:t>
            </w:r>
            <w:r w:rsidR="00A0639E" w:rsidRPr="0080014C">
              <w:rPr>
                <w:rFonts w:asciiTheme="minorHAnsi" w:hAnsiTheme="minorHAnsi" w:cstheme="minorHAnsi"/>
                <w:sz w:val="22"/>
                <w:szCs w:val="22"/>
                <w:lang w:val="ro-RO"/>
              </w:rPr>
              <w:t>cazul solicitanţilor care nu au desfăşurat activitate anterior depunerii proiectului.</w:t>
            </w:r>
          </w:p>
          <w:p w14:paraId="3A2F05FE" w14:textId="77777777" w:rsidR="003A4042" w:rsidRPr="0080014C" w:rsidRDefault="003A4042" w:rsidP="00073E62">
            <w:pPr>
              <w:jc w:val="both"/>
              <w:rPr>
                <w:rFonts w:asciiTheme="minorHAnsi" w:hAnsiTheme="minorHAnsi" w:cstheme="minorHAnsi"/>
                <w:sz w:val="22"/>
                <w:szCs w:val="22"/>
                <w:lang w:val="ro-RO"/>
              </w:rPr>
            </w:pPr>
          </w:p>
          <w:p w14:paraId="3905B292" w14:textId="3E8F73B5" w:rsidR="003A4042" w:rsidRPr="0080014C" w:rsidRDefault="003A4042" w:rsidP="00073E62">
            <w:pPr>
              <w:jc w:val="both"/>
              <w:rPr>
                <w:rFonts w:asciiTheme="minorHAnsi" w:hAnsiTheme="minorHAnsi" w:cstheme="minorHAnsi"/>
                <w:b/>
                <w:sz w:val="22"/>
                <w:szCs w:val="22"/>
                <w:u w:val="single"/>
                <w:lang w:val="ro-RO"/>
              </w:rPr>
            </w:pPr>
            <w:r w:rsidRPr="0080014C">
              <w:rPr>
                <w:rFonts w:asciiTheme="minorHAnsi" w:hAnsiTheme="minorHAnsi" w:cstheme="minorHAnsi"/>
                <w:b/>
                <w:sz w:val="22"/>
                <w:szCs w:val="22"/>
                <w:u w:val="single"/>
                <w:lang w:val="ro-RO"/>
              </w:rPr>
              <w:t xml:space="preserve">Declaratie </w:t>
            </w:r>
            <w:r w:rsidR="00ED6972" w:rsidRPr="0080014C">
              <w:rPr>
                <w:rFonts w:asciiTheme="minorHAnsi" w:hAnsiTheme="minorHAnsi" w:cstheme="minorHAnsi"/>
                <w:b/>
                <w:sz w:val="22"/>
                <w:szCs w:val="22"/>
                <w:u w:val="single"/>
                <w:lang w:val="ro-RO"/>
              </w:rPr>
              <w:t>î</w:t>
            </w:r>
            <w:r w:rsidRPr="0080014C">
              <w:rPr>
                <w:rFonts w:asciiTheme="minorHAnsi" w:hAnsiTheme="minorHAnsi" w:cstheme="minorHAnsi"/>
                <w:b/>
                <w:sz w:val="22"/>
                <w:szCs w:val="22"/>
                <w:u w:val="single"/>
                <w:lang w:val="ro-RO"/>
              </w:rPr>
              <w:t xml:space="preserve">ncadrare IMM </w:t>
            </w:r>
          </w:p>
          <w:p w14:paraId="2AA067F4" w14:textId="4BD895C9" w:rsidR="00877F18" w:rsidRPr="0080014C" w:rsidRDefault="00877F18"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Expertul </w:t>
            </w:r>
            <w:r w:rsidR="004E72FF" w:rsidRPr="0080014C">
              <w:rPr>
                <w:rFonts w:asciiTheme="minorHAnsi" w:hAnsiTheme="minorHAnsi" w:cstheme="minorHAnsi"/>
                <w:sz w:val="22"/>
                <w:szCs w:val="22"/>
                <w:lang w:val="ro-RO"/>
              </w:rPr>
              <w:t>verific</w:t>
            </w:r>
            <w:r w:rsidR="00454954" w:rsidRPr="0080014C">
              <w:rPr>
                <w:rFonts w:asciiTheme="minorHAnsi" w:hAnsiTheme="minorHAnsi" w:cstheme="minorHAnsi"/>
                <w:sz w:val="22"/>
                <w:szCs w:val="22"/>
                <w:lang w:val="ro-RO"/>
              </w:rPr>
              <w:t>ă</w:t>
            </w:r>
            <w:r w:rsidR="004E72FF" w:rsidRPr="0080014C">
              <w:rPr>
                <w:rFonts w:asciiTheme="minorHAnsi" w:hAnsiTheme="minorHAnsi" w:cstheme="minorHAnsi"/>
                <w:sz w:val="22"/>
                <w:szCs w:val="22"/>
                <w:lang w:val="ro-RO"/>
              </w:rPr>
              <w:t xml:space="preserve"> doc. </w:t>
            </w:r>
            <w:r w:rsidR="004913C8" w:rsidRPr="0080014C">
              <w:rPr>
                <w:rFonts w:asciiTheme="minorHAnsi" w:hAnsiTheme="minorHAnsi" w:cstheme="minorHAnsi"/>
                <w:sz w:val="22"/>
                <w:szCs w:val="22"/>
                <w:lang w:val="ro-RO"/>
              </w:rPr>
              <w:t>8</w:t>
            </w:r>
            <w:r w:rsidR="004E72FF" w:rsidRPr="0080014C">
              <w:rPr>
                <w:rFonts w:asciiTheme="minorHAnsi" w:hAnsiTheme="minorHAnsi" w:cstheme="minorHAnsi"/>
                <w:sz w:val="22"/>
                <w:szCs w:val="22"/>
                <w:lang w:val="ro-RO"/>
              </w:rPr>
              <w:t xml:space="preserve"> </w:t>
            </w:r>
            <w:r w:rsidR="004E72FF" w:rsidRPr="0080014C">
              <w:rPr>
                <w:rFonts w:asciiTheme="minorHAnsi" w:hAnsiTheme="minorHAnsi" w:cstheme="minorHAnsi"/>
                <w:i/>
                <w:sz w:val="22"/>
                <w:szCs w:val="22"/>
                <w:lang w:val="ro-RO"/>
              </w:rPr>
              <w:t>Declaratie incadrare in  categoria microintreprindere-intreprindere mica</w:t>
            </w:r>
            <w:r w:rsidR="004E72FF" w:rsidRPr="0080014C">
              <w:rPr>
                <w:rFonts w:asciiTheme="minorHAnsi" w:hAnsiTheme="minorHAnsi" w:cstheme="minorHAnsi"/>
                <w:sz w:val="22"/>
                <w:szCs w:val="22"/>
                <w:lang w:val="ro-RO"/>
              </w:rPr>
              <w:t xml:space="preserve"> cf.</w:t>
            </w:r>
            <w:r w:rsidRPr="0080014C">
              <w:rPr>
                <w:rFonts w:asciiTheme="minorHAnsi" w:hAnsiTheme="minorHAnsi" w:cstheme="minorHAnsi"/>
                <w:sz w:val="22"/>
                <w:szCs w:val="22"/>
                <w:lang w:val="ro-RO"/>
              </w:rPr>
              <w:t xml:space="preserve"> </w:t>
            </w:r>
            <w:r w:rsidR="004E72FF" w:rsidRPr="0080014C">
              <w:rPr>
                <w:rFonts w:asciiTheme="minorHAnsi" w:hAnsiTheme="minorHAnsi" w:cstheme="minorHAnsi"/>
                <w:sz w:val="22"/>
                <w:szCs w:val="22"/>
                <w:lang w:val="ro-RO"/>
              </w:rPr>
              <w:t>Legii nr. 346/2004, daca</w:t>
            </w:r>
            <w:r w:rsidRPr="0080014C">
              <w:rPr>
                <w:rFonts w:asciiTheme="minorHAnsi" w:hAnsiTheme="minorHAnsi" w:cstheme="minorHAnsi"/>
                <w:sz w:val="22"/>
                <w:szCs w:val="22"/>
                <w:lang w:val="ro-RO"/>
              </w:rPr>
              <w:t>:</w:t>
            </w:r>
          </w:p>
          <w:p w14:paraId="66C0B81B" w14:textId="5726615F" w:rsidR="004E72FF" w:rsidRPr="0080014C" w:rsidRDefault="00877F18"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a) </w:t>
            </w:r>
            <w:r w:rsidR="004E72FF" w:rsidRPr="0080014C">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 xml:space="preserve">Declarația </w:t>
            </w:r>
            <w:r w:rsidR="004E72FF" w:rsidRPr="0080014C">
              <w:rPr>
                <w:rFonts w:asciiTheme="minorHAnsi" w:hAnsiTheme="minorHAnsi" w:cstheme="minorHAnsi"/>
                <w:sz w:val="22"/>
                <w:szCs w:val="22"/>
                <w:lang w:val="ro-RO"/>
              </w:rPr>
              <w:t>este semnat</w:t>
            </w:r>
            <w:r w:rsidR="00454954" w:rsidRPr="0080014C">
              <w:rPr>
                <w:rFonts w:asciiTheme="minorHAnsi" w:hAnsiTheme="minorHAnsi" w:cstheme="minorHAnsi"/>
                <w:sz w:val="22"/>
                <w:szCs w:val="22"/>
                <w:lang w:val="ro-RO"/>
              </w:rPr>
              <w:t>ă</w:t>
            </w:r>
            <w:r w:rsidR="004E72FF" w:rsidRPr="0080014C">
              <w:rPr>
                <w:rFonts w:asciiTheme="minorHAnsi" w:hAnsiTheme="minorHAnsi" w:cstheme="minorHAnsi"/>
                <w:sz w:val="22"/>
                <w:szCs w:val="22"/>
                <w:lang w:val="ro-RO"/>
              </w:rPr>
              <w:t xml:space="preserve"> de persoana autorizat</w:t>
            </w:r>
            <w:r w:rsidR="00454954" w:rsidRPr="0080014C">
              <w:rPr>
                <w:rFonts w:asciiTheme="minorHAnsi" w:hAnsiTheme="minorHAnsi" w:cstheme="minorHAnsi"/>
                <w:sz w:val="22"/>
                <w:szCs w:val="22"/>
                <w:lang w:val="ro-RO"/>
              </w:rPr>
              <w:t xml:space="preserve">ă </w:t>
            </w:r>
            <w:r w:rsidR="004E72FF" w:rsidRPr="0080014C">
              <w:rPr>
                <w:rFonts w:asciiTheme="minorHAnsi" w:hAnsiTheme="minorHAnsi" w:cstheme="minorHAnsi"/>
                <w:sz w:val="22"/>
                <w:szCs w:val="22"/>
                <w:lang w:val="ro-RO"/>
              </w:rPr>
              <w:t>s</w:t>
            </w:r>
            <w:r w:rsidR="00454954" w:rsidRPr="0080014C">
              <w:rPr>
                <w:rFonts w:asciiTheme="minorHAnsi" w:hAnsiTheme="minorHAnsi" w:cstheme="minorHAnsi"/>
                <w:sz w:val="22"/>
                <w:szCs w:val="22"/>
                <w:lang w:val="ro-RO"/>
              </w:rPr>
              <w:t>ă</w:t>
            </w:r>
            <w:r w:rsidR="004E72FF" w:rsidRPr="0080014C">
              <w:rPr>
                <w:rFonts w:asciiTheme="minorHAnsi" w:hAnsiTheme="minorHAnsi" w:cstheme="minorHAnsi"/>
                <w:sz w:val="22"/>
                <w:szCs w:val="22"/>
                <w:lang w:val="ro-RO"/>
              </w:rPr>
              <w:t xml:space="preserve"> reprezinte intreprinderea conform actului constitutiv / de persoana din cadrul întreprinderii împuternicită prin procură notarială de către persoana autorizată legal conform actului constitutiv</w:t>
            </w:r>
            <w:r w:rsidR="00DF421F" w:rsidRPr="0080014C">
              <w:rPr>
                <w:rFonts w:asciiTheme="minorHAnsi" w:hAnsiTheme="minorHAnsi" w:cstheme="minorHAnsi"/>
                <w:sz w:val="22"/>
                <w:szCs w:val="22"/>
                <w:lang w:val="ro-RO"/>
              </w:rPr>
              <w:t>.</w:t>
            </w:r>
          </w:p>
          <w:p w14:paraId="0A63D40E" w14:textId="77777777" w:rsidR="004E72FF" w:rsidRPr="0080014C" w:rsidRDefault="004E72FF"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w:t>
            </w:r>
            <w:r w:rsidR="008C2E9A" w:rsidRPr="0080014C">
              <w:rPr>
                <w:rFonts w:asciiTheme="minorHAnsi" w:hAnsiTheme="minorHAnsi" w:cstheme="minorHAnsi"/>
                <w:sz w:val="22"/>
                <w:szCs w:val="22"/>
                <w:lang w:val="ro-RO"/>
              </w:rPr>
              <w:t xml:space="preserve">persoanei mandatate </w:t>
            </w:r>
            <w:r w:rsidRPr="0080014C">
              <w:rPr>
                <w:rFonts w:asciiTheme="minorHAnsi" w:hAnsiTheme="minorHAnsi" w:cstheme="minorHAnsi"/>
                <w:sz w:val="22"/>
                <w:szCs w:val="22"/>
                <w:lang w:val="ro-RO"/>
              </w:rPr>
              <w:t xml:space="preserve">în cadrul întreprinderii </w:t>
            </w:r>
          </w:p>
          <w:p w14:paraId="32CAD44F" w14:textId="77777777" w:rsidR="002D2A3D" w:rsidRPr="0080014C" w:rsidRDefault="002D2A3D" w:rsidP="00073E62">
            <w:pPr>
              <w:jc w:val="both"/>
              <w:rPr>
                <w:rFonts w:asciiTheme="minorHAnsi" w:hAnsiTheme="minorHAnsi" w:cstheme="minorHAnsi"/>
                <w:b/>
                <w:sz w:val="22"/>
                <w:szCs w:val="22"/>
                <w:lang w:val="ro-RO"/>
              </w:rPr>
            </w:pPr>
          </w:p>
          <w:p w14:paraId="2A3FAF85" w14:textId="77777777" w:rsidR="004E72FF" w:rsidRPr="0080014C" w:rsidRDefault="00DF421F" w:rsidP="00073E62">
            <w:pPr>
              <w:jc w:val="both"/>
              <w:rPr>
                <w:rFonts w:asciiTheme="minorHAnsi" w:hAnsiTheme="minorHAnsi" w:cstheme="minorHAnsi"/>
                <w:i/>
                <w:sz w:val="22"/>
                <w:szCs w:val="22"/>
                <w:lang w:val="ro-RO"/>
              </w:rPr>
            </w:pPr>
            <w:r w:rsidRPr="0080014C">
              <w:rPr>
                <w:rFonts w:asciiTheme="minorHAnsi" w:hAnsiTheme="minorHAnsi" w:cstheme="minorHAnsi"/>
                <w:b/>
                <w:sz w:val="22"/>
                <w:szCs w:val="22"/>
                <w:lang w:val="ro-RO"/>
              </w:rPr>
              <w:t>Notă</w:t>
            </w:r>
            <w:r w:rsidRPr="0080014C">
              <w:rPr>
                <w:rFonts w:asciiTheme="minorHAnsi" w:hAnsiTheme="minorHAnsi" w:cstheme="minorHAnsi"/>
                <w:i/>
                <w:sz w:val="22"/>
                <w:szCs w:val="22"/>
                <w:lang w:val="ro-RO"/>
              </w:rPr>
              <w:t xml:space="preserve">: </w:t>
            </w:r>
            <w:r w:rsidR="004E72FF" w:rsidRPr="0080014C">
              <w:rPr>
                <w:rFonts w:asciiTheme="minorHAnsi" w:hAnsiTheme="minorHAnsi" w:cstheme="minorHAnsi"/>
                <w:i/>
                <w:sz w:val="22"/>
                <w:szCs w:val="22"/>
                <w:lang w:val="ro-RO"/>
              </w:rPr>
              <w:t>În situația în care aceste documente nu au fost depuse conform Cererii de Finanțare la Secțiunea ”</w:t>
            </w:r>
            <w:r w:rsidR="008C2E9A" w:rsidRPr="0080014C">
              <w:rPr>
                <w:rFonts w:asciiTheme="minorHAnsi" w:hAnsiTheme="minorHAnsi" w:cstheme="minorHAnsi"/>
                <w:i/>
                <w:sz w:val="22"/>
                <w:szCs w:val="22"/>
                <w:lang w:val="ro-RO"/>
              </w:rPr>
              <w:t>Alte documente</w:t>
            </w:r>
            <w:r w:rsidR="004E72FF" w:rsidRPr="0080014C">
              <w:rPr>
                <w:rFonts w:asciiTheme="minorHAnsi" w:hAnsiTheme="minorHAnsi" w:cstheme="minorHAnsi"/>
                <w:i/>
                <w:sz w:val="22"/>
                <w:szCs w:val="22"/>
                <w:lang w:val="ro-RO"/>
              </w:rPr>
              <w:t>”, expertul le va solicita prin formularul E3.4</w:t>
            </w:r>
          </w:p>
          <w:p w14:paraId="683D4C78" w14:textId="77777777" w:rsidR="0022434E" w:rsidRPr="0080014C" w:rsidRDefault="0022434E" w:rsidP="00073E62">
            <w:pPr>
              <w:jc w:val="both"/>
              <w:rPr>
                <w:rFonts w:asciiTheme="minorHAnsi" w:hAnsiTheme="minorHAnsi" w:cstheme="minorHAnsi"/>
                <w:bCs/>
                <w:sz w:val="22"/>
                <w:szCs w:val="22"/>
                <w:lang w:val="ro-RO"/>
              </w:rPr>
            </w:pPr>
          </w:p>
          <w:p w14:paraId="12AB788E" w14:textId="1E97CB78" w:rsidR="00BF7C9B" w:rsidRPr="0080014C" w:rsidRDefault="00877F18" w:rsidP="00073E62">
            <w:pPr>
              <w:jc w:val="both"/>
              <w:rPr>
                <w:rFonts w:asciiTheme="minorHAnsi" w:eastAsia="SimSun" w:hAnsiTheme="minorHAnsi" w:cstheme="minorHAnsi"/>
                <w:sz w:val="22"/>
                <w:szCs w:val="22"/>
                <w:lang w:val="ro-RO" w:eastAsia="ro-RO"/>
              </w:rPr>
            </w:pPr>
            <w:r w:rsidRPr="0080014C">
              <w:rPr>
                <w:rFonts w:asciiTheme="minorHAnsi" w:hAnsiTheme="minorHAnsi" w:cstheme="minorHAnsi"/>
                <w:bCs/>
                <w:sz w:val="22"/>
                <w:szCs w:val="22"/>
                <w:lang w:val="ro-RO"/>
              </w:rPr>
              <w:t>b)</w:t>
            </w:r>
            <w:r w:rsidR="0022434E" w:rsidRPr="0080014C">
              <w:rPr>
                <w:rFonts w:asciiTheme="minorHAnsi" w:hAnsiTheme="minorHAnsi" w:cstheme="minorHAnsi"/>
                <w:bCs/>
                <w:sz w:val="22"/>
                <w:szCs w:val="22"/>
                <w:lang w:val="ro-RO"/>
              </w:rPr>
              <w:t xml:space="preserve"> </w:t>
            </w:r>
            <w:r w:rsidR="0022434E" w:rsidRPr="0080014C">
              <w:rPr>
                <w:rFonts w:asciiTheme="minorHAnsi" w:hAnsiTheme="minorHAnsi" w:cstheme="minorHAnsi"/>
                <w:b/>
                <w:bCs/>
                <w:sz w:val="22"/>
                <w:szCs w:val="22"/>
                <w:lang w:val="ro-RO"/>
              </w:rPr>
              <w:t xml:space="preserve">solicitantul se </w:t>
            </w:r>
            <w:r w:rsidR="00454954" w:rsidRPr="0080014C">
              <w:rPr>
                <w:rFonts w:asciiTheme="minorHAnsi" w:hAnsiTheme="minorHAnsi" w:cstheme="minorHAnsi"/>
                <w:b/>
                <w:bCs/>
                <w:sz w:val="22"/>
                <w:szCs w:val="22"/>
                <w:lang w:val="ro-RO"/>
              </w:rPr>
              <w:t>î</w:t>
            </w:r>
            <w:r w:rsidR="0022434E" w:rsidRPr="0080014C">
              <w:rPr>
                <w:rFonts w:asciiTheme="minorHAnsi" w:hAnsiTheme="minorHAnsi" w:cstheme="minorHAnsi"/>
                <w:b/>
                <w:bCs/>
                <w:sz w:val="22"/>
                <w:szCs w:val="22"/>
                <w:lang w:val="ro-RO"/>
              </w:rPr>
              <w:t xml:space="preserve">ncadreaza </w:t>
            </w:r>
            <w:r w:rsidR="00454954" w:rsidRPr="0080014C">
              <w:rPr>
                <w:rFonts w:asciiTheme="minorHAnsi" w:hAnsiTheme="minorHAnsi" w:cstheme="minorHAnsi"/>
                <w:b/>
                <w:bCs/>
                <w:sz w:val="22"/>
                <w:szCs w:val="22"/>
                <w:lang w:val="ro-RO"/>
              </w:rPr>
              <w:t>î</w:t>
            </w:r>
            <w:r w:rsidR="0022434E" w:rsidRPr="0080014C">
              <w:rPr>
                <w:rFonts w:asciiTheme="minorHAnsi" w:hAnsiTheme="minorHAnsi" w:cstheme="minorHAnsi"/>
                <w:b/>
                <w:bCs/>
                <w:sz w:val="22"/>
                <w:szCs w:val="22"/>
                <w:lang w:val="ro-RO"/>
              </w:rPr>
              <w:t>n categoria microintreprinderilo</w:t>
            </w:r>
            <w:r w:rsidR="004E72FF" w:rsidRPr="0080014C">
              <w:rPr>
                <w:rFonts w:asciiTheme="minorHAnsi" w:hAnsiTheme="minorHAnsi" w:cstheme="minorHAnsi"/>
                <w:b/>
                <w:bCs/>
                <w:sz w:val="22"/>
                <w:szCs w:val="22"/>
                <w:lang w:val="ro-RO"/>
              </w:rPr>
              <w:t>r</w:t>
            </w:r>
            <w:r w:rsidR="0022434E" w:rsidRPr="0080014C">
              <w:rPr>
                <w:rFonts w:asciiTheme="minorHAnsi" w:hAnsiTheme="minorHAnsi" w:cstheme="minorHAnsi"/>
                <w:b/>
                <w:bCs/>
                <w:sz w:val="22"/>
                <w:szCs w:val="22"/>
                <w:lang w:val="ro-RO"/>
              </w:rPr>
              <w:t>/intreprinderilor mici</w:t>
            </w:r>
            <w:r w:rsidR="00615484" w:rsidRPr="0080014C">
              <w:rPr>
                <w:rFonts w:asciiTheme="minorHAnsi" w:hAnsiTheme="minorHAnsi" w:cstheme="minorHAnsi"/>
                <w:bCs/>
                <w:sz w:val="22"/>
                <w:szCs w:val="22"/>
                <w:lang w:val="ro-RO"/>
              </w:rPr>
              <w:t xml:space="preserve"> </w:t>
            </w:r>
            <w:r w:rsidR="0022434E" w:rsidRPr="0080014C">
              <w:rPr>
                <w:rFonts w:asciiTheme="minorHAnsi" w:hAnsiTheme="minorHAnsi" w:cstheme="minorHAnsi"/>
                <w:bCs/>
                <w:sz w:val="22"/>
                <w:szCs w:val="22"/>
                <w:lang w:val="ro-RO"/>
              </w:rPr>
              <w:t>(</w:t>
            </w:r>
            <w:r w:rsidR="007F03C9" w:rsidRPr="0080014C">
              <w:rPr>
                <w:rFonts w:asciiTheme="minorHAnsi" w:hAnsiTheme="minorHAnsi" w:cstheme="minorHAnsi"/>
                <w:bCs/>
                <w:sz w:val="22"/>
                <w:szCs w:val="22"/>
                <w:lang w:val="ro-RO"/>
              </w:rPr>
              <w:t>până la 9</w:t>
            </w:r>
            <w:r w:rsidR="0022434E" w:rsidRPr="0080014C">
              <w:rPr>
                <w:rFonts w:asciiTheme="minorHAnsi" w:hAnsiTheme="minorHAnsi" w:cstheme="minorHAnsi"/>
                <w:bCs/>
                <w:sz w:val="22"/>
                <w:szCs w:val="22"/>
                <w:lang w:val="ro-RO"/>
              </w:rPr>
              <w:t xml:space="preserve"> salariati, o cifra de afaceri </w:t>
            </w:r>
            <w:r w:rsidR="007F03C9" w:rsidRPr="0080014C">
              <w:rPr>
                <w:rFonts w:asciiTheme="minorHAnsi" w:hAnsiTheme="minorHAnsi" w:cstheme="minorHAnsi"/>
                <w:bCs/>
                <w:sz w:val="22"/>
                <w:szCs w:val="22"/>
                <w:lang w:val="ro-RO"/>
              </w:rPr>
              <w:t xml:space="preserve">anuală netă </w:t>
            </w:r>
            <w:r w:rsidR="0094183E" w:rsidRPr="0080014C">
              <w:rPr>
                <w:rFonts w:asciiTheme="minorHAnsi" w:hAnsiTheme="minorHAnsi" w:cstheme="minorHAnsi"/>
                <w:bCs/>
                <w:sz w:val="22"/>
                <w:szCs w:val="22"/>
                <w:lang w:val="ro-RO"/>
              </w:rPr>
              <w:t xml:space="preserve">sau active totale </w:t>
            </w:r>
            <w:r w:rsidR="007F03C9" w:rsidRPr="0080014C">
              <w:rPr>
                <w:rFonts w:asciiTheme="minorHAnsi" w:hAnsiTheme="minorHAnsi" w:cstheme="minorHAnsi"/>
                <w:bCs/>
                <w:sz w:val="22"/>
                <w:szCs w:val="22"/>
                <w:lang w:val="ro-RO"/>
              </w:rPr>
              <w:t>de până la</w:t>
            </w:r>
            <w:r w:rsidR="0022434E" w:rsidRPr="0080014C">
              <w:rPr>
                <w:rFonts w:asciiTheme="minorHAnsi" w:hAnsiTheme="minorHAnsi" w:cstheme="minorHAnsi"/>
                <w:bCs/>
                <w:sz w:val="22"/>
                <w:szCs w:val="22"/>
                <w:lang w:val="ro-RO"/>
              </w:rPr>
              <w:t xml:space="preserve"> 2 milioane euro pentru microintreprinder</w:t>
            </w:r>
            <w:r w:rsidR="00BF7C9B" w:rsidRPr="0080014C">
              <w:rPr>
                <w:rFonts w:asciiTheme="minorHAnsi" w:hAnsiTheme="minorHAnsi" w:cstheme="minorHAnsi"/>
                <w:bCs/>
                <w:sz w:val="22"/>
                <w:szCs w:val="22"/>
                <w:lang w:val="ro-RO"/>
              </w:rPr>
              <w:t>e</w:t>
            </w:r>
            <w:r w:rsidR="0022434E" w:rsidRPr="0080014C">
              <w:rPr>
                <w:rFonts w:asciiTheme="minorHAnsi" w:hAnsiTheme="minorHAnsi" w:cstheme="minorHAnsi"/>
                <w:bCs/>
                <w:sz w:val="22"/>
                <w:szCs w:val="22"/>
                <w:lang w:val="ro-RO"/>
              </w:rPr>
              <w:t xml:space="preserve"> si </w:t>
            </w:r>
            <w:r w:rsidR="00BF7C9B" w:rsidRPr="0080014C">
              <w:rPr>
                <w:rFonts w:asciiTheme="minorHAnsi" w:eastAsia="SimSun" w:hAnsiTheme="minorHAnsi" w:cstheme="minorHAnsi"/>
                <w:bCs/>
                <w:sz w:val="22"/>
                <w:szCs w:val="22"/>
                <w:lang w:val="ro-RO" w:eastAsia="ro-RO"/>
              </w:rPr>
              <w:t>între 10 şi 49 de salariaţi,</w:t>
            </w:r>
            <w:r w:rsidR="00BF7C9B" w:rsidRPr="0080014C">
              <w:rPr>
                <w:rFonts w:asciiTheme="minorHAnsi" w:eastAsia="SimSun" w:hAnsiTheme="minorHAnsi" w:cstheme="minorHAnsi"/>
                <w:b/>
                <w:bCs/>
                <w:sz w:val="22"/>
                <w:szCs w:val="22"/>
                <w:lang w:val="ro-RO" w:eastAsia="ro-RO"/>
              </w:rPr>
              <w:t xml:space="preserve"> </w:t>
            </w:r>
            <w:r w:rsidR="00BF7C9B" w:rsidRPr="0080014C">
              <w:rPr>
                <w:rFonts w:asciiTheme="minorHAnsi" w:eastAsia="SimSun" w:hAnsiTheme="minorHAnsi" w:cstheme="minorHAnsi"/>
                <w:sz w:val="22"/>
                <w:szCs w:val="22"/>
                <w:lang w:val="ro-RO" w:eastAsia="ro-RO"/>
              </w:rPr>
              <w:t>cifră de afaceri anuală netă sau active totale de până la 10 milioane euro, echivalent în lei</w:t>
            </w:r>
            <w:r w:rsidR="00EE22AB" w:rsidRPr="0080014C">
              <w:rPr>
                <w:rFonts w:asciiTheme="minorHAnsi" w:eastAsia="SimSun" w:hAnsiTheme="minorHAnsi" w:cstheme="minorHAnsi"/>
                <w:sz w:val="22"/>
                <w:szCs w:val="22"/>
                <w:lang w:val="ro-RO" w:eastAsia="ro-RO"/>
              </w:rPr>
              <w:t>,</w:t>
            </w:r>
            <w:r w:rsidR="00BF7C9B" w:rsidRPr="0080014C">
              <w:rPr>
                <w:rFonts w:asciiTheme="minorHAnsi" w:eastAsia="SimSun" w:hAnsiTheme="minorHAnsi" w:cstheme="minorHAnsi"/>
                <w:sz w:val="22"/>
                <w:szCs w:val="22"/>
                <w:lang w:val="ro-RO" w:eastAsia="ro-RO"/>
              </w:rPr>
              <w:t xml:space="preserve"> pentru intreprindere mic</w:t>
            </w:r>
            <w:r w:rsidR="00615484" w:rsidRPr="0080014C">
              <w:rPr>
                <w:rFonts w:asciiTheme="minorHAnsi" w:eastAsia="SimSun" w:hAnsiTheme="minorHAnsi" w:cstheme="minorHAnsi"/>
                <w:sz w:val="22"/>
                <w:szCs w:val="22"/>
                <w:lang w:val="ro-RO" w:eastAsia="ro-RO"/>
              </w:rPr>
              <w:t>ă)</w:t>
            </w:r>
            <w:r w:rsidR="00BF7C9B" w:rsidRPr="0080014C">
              <w:rPr>
                <w:rFonts w:asciiTheme="minorHAnsi" w:eastAsia="SimSun" w:hAnsiTheme="minorHAnsi" w:cstheme="minorHAnsi"/>
                <w:sz w:val="22"/>
                <w:szCs w:val="22"/>
                <w:lang w:val="ro-RO" w:eastAsia="ro-RO"/>
              </w:rPr>
              <w:t xml:space="preserve">. </w:t>
            </w:r>
          </w:p>
          <w:p w14:paraId="573C94B6" w14:textId="77777777" w:rsidR="00B120B8" w:rsidRPr="0080014C" w:rsidRDefault="00B1382A" w:rsidP="00073E62">
            <w:pPr>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Pentru verificarea cifrei de afaceri din contul de profit și pierdere conversia se face la cursul BNR din data de 31 decembrie, anul pentru care a fost întocmit bilanțul</w:t>
            </w:r>
            <w:r w:rsidR="00873496" w:rsidRPr="0080014C">
              <w:rPr>
                <w:rFonts w:asciiTheme="minorHAnsi" w:hAnsiTheme="minorHAnsi" w:cstheme="minorHAnsi"/>
                <w:bCs/>
                <w:sz w:val="22"/>
                <w:szCs w:val="22"/>
                <w:lang w:val="ro-RO"/>
              </w:rPr>
              <w:t>.</w:t>
            </w:r>
          </w:p>
          <w:p w14:paraId="4A21DBA4" w14:textId="77777777" w:rsidR="00873496" w:rsidRPr="0080014C" w:rsidRDefault="00873496" w:rsidP="00073E62">
            <w:pPr>
              <w:jc w:val="both"/>
              <w:rPr>
                <w:rFonts w:asciiTheme="minorHAnsi" w:hAnsiTheme="minorHAnsi" w:cstheme="minorHAnsi"/>
                <w:b/>
                <w:bCs/>
                <w:sz w:val="22"/>
                <w:szCs w:val="22"/>
                <w:lang w:val="ro-RO"/>
              </w:rPr>
            </w:pPr>
          </w:p>
          <w:p w14:paraId="0FF3EE09" w14:textId="77777777" w:rsidR="00F46BD7" w:rsidRPr="0080014C" w:rsidRDefault="004C1E31" w:rsidP="00073E62">
            <w:pPr>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Pentru întreprinderile autonome</w:t>
            </w:r>
            <w:r w:rsidR="00F46BD7" w:rsidRPr="0080014C">
              <w:rPr>
                <w:rFonts w:asciiTheme="minorHAnsi" w:hAnsiTheme="minorHAnsi" w:cstheme="minorHAnsi"/>
                <w:b/>
                <w:bCs/>
                <w:sz w:val="22"/>
                <w:szCs w:val="22"/>
                <w:lang w:val="ro-RO"/>
              </w:rPr>
              <w:t>:</w:t>
            </w:r>
          </w:p>
          <w:p w14:paraId="1BFF7F60" w14:textId="0F506DCD" w:rsidR="00F46BD7" w:rsidRPr="0080014C" w:rsidRDefault="00F46BD7" w:rsidP="00073E62">
            <w:pPr>
              <w:jc w:val="both"/>
              <w:rPr>
                <w:rFonts w:asciiTheme="minorHAnsi" w:hAnsiTheme="minorHAnsi" w:cstheme="minorHAnsi"/>
                <w:bCs/>
                <w:sz w:val="22"/>
                <w:szCs w:val="22"/>
                <w:lang w:val="ro-RO"/>
              </w:rPr>
            </w:pPr>
            <w:r w:rsidRPr="0080014C">
              <w:rPr>
                <w:rFonts w:asciiTheme="minorHAnsi" w:hAnsiTheme="minorHAnsi" w:cstheme="minorHAnsi"/>
                <w:b/>
                <w:bCs/>
                <w:sz w:val="22"/>
                <w:szCs w:val="22"/>
                <w:lang w:val="ro-RO"/>
              </w:rPr>
              <w:t>-</w:t>
            </w:r>
            <w:r w:rsidR="00877F18" w:rsidRPr="0080014C">
              <w:rPr>
                <w:rFonts w:asciiTheme="minorHAnsi" w:hAnsiTheme="minorHAnsi" w:cstheme="minorHAnsi"/>
                <w:bCs/>
                <w:sz w:val="22"/>
                <w:szCs w:val="22"/>
                <w:lang w:val="ro-RO"/>
              </w:rPr>
              <w:t xml:space="preserve"> se verifică </w:t>
            </w:r>
            <w:r w:rsidRPr="0080014C">
              <w:rPr>
                <w:rFonts w:asciiTheme="minorHAnsi" w:hAnsiTheme="minorHAnsi" w:cstheme="minorHAnsi"/>
                <w:bCs/>
                <w:sz w:val="22"/>
                <w:szCs w:val="22"/>
                <w:lang w:val="ro-RO"/>
              </w:rPr>
              <w:t xml:space="preserve">în aplicația RECOM online structura acționariatului în amonte și aval, pentru verificarea </w:t>
            </w:r>
            <w:r w:rsidR="001C41F3" w:rsidRPr="0080014C">
              <w:rPr>
                <w:rFonts w:asciiTheme="minorHAnsi" w:hAnsiTheme="minorHAnsi" w:cstheme="minorHAnsi"/>
                <w:bCs/>
                <w:sz w:val="22"/>
                <w:szCs w:val="22"/>
                <w:lang w:val="ro-RO"/>
              </w:rPr>
              <w:t>tipului</w:t>
            </w:r>
            <w:r w:rsidRPr="0080014C">
              <w:rPr>
                <w:rFonts w:asciiTheme="minorHAnsi" w:hAnsiTheme="minorHAnsi" w:cstheme="minorHAnsi"/>
                <w:bCs/>
                <w:sz w:val="22"/>
                <w:szCs w:val="22"/>
                <w:lang w:val="ro-RO"/>
              </w:rPr>
              <w:t xml:space="preserve"> de întreprindere autonomă conform informațiilor prezentate în Doc. </w:t>
            </w:r>
            <w:r w:rsidR="00454954" w:rsidRPr="0080014C">
              <w:rPr>
                <w:rFonts w:asciiTheme="minorHAnsi" w:hAnsiTheme="minorHAnsi" w:cstheme="minorHAnsi"/>
                <w:bCs/>
                <w:sz w:val="22"/>
                <w:szCs w:val="22"/>
                <w:lang w:val="ro-RO"/>
              </w:rPr>
              <w:t>8</w:t>
            </w:r>
          </w:p>
          <w:p w14:paraId="33C650E1" w14:textId="239A856B" w:rsidR="00615484" w:rsidRPr="0080014C" w:rsidRDefault="00F46BD7" w:rsidP="00073E62">
            <w:pPr>
              <w:jc w:val="both"/>
              <w:rPr>
                <w:rFonts w:asciiTheme="minorHAnsi" w:eastAsia="SimSun" w:hAnsiTheme="minorHAnsi" w:cstheme="minorHAnsi"/>
                <w:sz w:val="22"/>
                <w:szCs w:val="22"/>
                <w:lang w:val="ro-RO" w:eastAsia="ro-RO"/>
              </w:rPr>
            </w:pPr>
            <w:r w:rsidRPr="0080014C">
              <w:rPr>
                <w:rFonts w:asciiTheme="minorHAnsi" w:hAnsiTheme="minorHAnsi" w:cstheme="minorHAnsi"/>
                <w:bCs/>
                <w:sz w:val="22"/>
                <w:szCs w:val="22"/>
                <w:lang w:val="ro-RO"/>
              </w:rPr>
              <w:t>- se verifică dacă</w:t>
            </w:r>
            <w:r w:rsidR="004C1E31" w:rsidRPr="0080014C">
              <w:rPr>
                <w:rFonts w:asciiTheme="minorHAnsi" w:hAnsiTheme="minorHAnsi" w:cstheme="minorHAnsi"/>
                <w:bCs/>
                <w:sz w:val="22"/>
                <w:szCs w:val="22"/>
                <w:lang w:val="ro-RO"/>
              </w:rPr>
              <w:t xml:space="preserve"> </w:t>
            </w:r>
            <w:r w:rsidR="000C5F0D" w:rsidRPr="0080014C">
              <w:rPr>
                <w:rFonts w:asciiTheme="minorHAnsi" w:eastAsia="SimSun" w:hAnsiTheme="minorHAnsi" w:cstheme="minorHAnsi"/>
                <w:sz w:val="22"/>
                <w:szCs w:val="22"/>
                <w:lang w:val="ro-RO" w:eastAsia="ro-RO"/>
              </w:rPr>
              <w:t>datele</w:t>
            </w:r>
            <w:r w:rsidRPr="0080014C">
              <w:rPr>
                <w:rFonts w:asciiTheme="minorHAnsi" w:eastAsia="SimSun" w:hAnsiTheme="minorHAnsi" w:cstheme="minorHAnsi"/>
                <w:sz w:val="22"/>
                <w:szCs w:val="22"/>
                <w:lang w:val="ro-RO" w:eastAsia="ro-RO"/>
              </w:rPr>
              <w:t xml:space="preserve"> din Doc. </w:t>
            </w:r>
            <w:r w:rsidR="00454954" w:rsidRPr="0080014C">
              <w:rPr>
                <w:rFonts w:asciiTheme="minorHAnsi" w:eastAsia="SimSun" w:hAnsiTheme="minorHAnsi" w:cstheme="minorHAnsi"/>
                <w:sz w:val="22"/>
                <w:szCs w:val="22"/>
                <w:lang w:val="ro-RO" w:eastAsia="ro-RO"/>
              </w:rPr>
              <w:t>8</w:t>
            </w:r>
            <w:r w:rsidR="000C5F0D" w:rsidRPr="0080014C">
              <w:rPr>
                <w:rFonts w:asciiTheme="minorHAnsi" w:eastAsia="SimSun" w:hAnsiTheme="minorHAnsi" w:cstheme="minorHAnsi"/>
                <w:sz w:val="22"/>
                <w:szCs w:val="22"/>
                <w:lang w:val="ro-RO" w:eastAsia="ro-RO"/>
              </w:rPr>
              <w:t xml:space="preserve"> corespund cu datele din </w:t>
            </w:r>
            <w:r w:rsidRPr="0080014C">
              <w:rPr>
                <w:rFonts w:asciiTheme="minorHAnsi" w:eastAsia="SimSun" w:hAnsiTheme="minorHAnsi" w:cstheme="minorHAnsi"/>
                <w:sz w:val="22"/>
                <w:szCs w:val="22"/>
                <w:lang w:val="ro-RO" w:eastAsia="ro-RO"/>
              </w:rPr>
              <w:t>D</w:t>
            </w:r>
            <w:r w:rsidR="000C5F0D" w:rsidRPr="0080014C">
              <w:rPr>
                <w:rFonts w:asciiTheme="minorHAnsi" w:eastAsia="SimSun" w:hAnsiTheme="minorHAnsi" w:cstheme="minorHAnsi"/>
                <w:sz w:val="22"/>
                <w:szCs w:val="22"/>
                <w:lang w:val="ro-RO" w:eastAsia="ro-RO"/>
              </w:rPr>
              <w:t>oc. 2</w:t>
            </w:r>
            <w:r w:rsidR="00E82469" w:rsidRPr="0080014C">
              <w:rPr>
                <w:rFonts w:asciiTheme="minorHAnsi" w:eastAsia="SimSun" w:hAnsiTheme="minorHAnsi" w:cstheme="minorHAnsi"/>
                <w:sz w:val="22"/>
                <w:szCs w:val="22"/>
                <w:lang w:val="ro-RO" w:eastAsia="ro-RO"/>
              </w:rPr>
              <w:t>.1</w:t>
            </w:r>
            <w:r w:rsidR="000C5F0D" w:rsidRPr="0080014C">
              <w:rPr>
                <w:rFonts w:asciiTheme="minorHAnsi" w:eastAsia="SimSun" w:hAnsiTheme="minorHAnsi" w:cstheme="minorHAnsi"/>
                <w:sz w:val="22"/>
                <w:szCs w:val="22"/>
                <w:lang w:val="ro-RO" w:eastAsia="ro-RO"/>
              </w:rPr>
              <w:t xml:space="preserve"> </w:t>
            </w:r>
            <w:r w:rsidR="000C5F0D" w:rsidRPr="0080014C">
              <w:rPr>
                <w:rFonts w:asciiTheme="minorHAnsi" w:eastAsia="SimSun" w:hAnsiTheme="minorHAnsi" w:cstheme="minorHAnsi"/>
                <w:i/>
                <w:sz w:val="22"/>
                <w:szCs w:val="22"/>
                <w:lang w:val="ro-RO" w:eastAsia="ro-RO"/>
              </w:rPr>
              <w:t xml:space="preserve">Situaţiile financiare </w:t>
            </w:r>
            <w:r w:rsidR="00877F18" w:rsidRPr="0080014C">
              <w:rPr>
                <w:rFonts w:asciiTheme="minorHAnsi" w:eastAsia="SimSun" w:hAnsiTheme="minorHAnsi" w:cstheme="minorHAnsi"/>
                <w:i/>
                <w:sz w:val="22"/>
                <w:szCs w:val="22"/>
                <w:lang w:val="ro-RO" w:eastAsia="ro-RO"/>
              </w:rPr>
              <w:t>/</w:t>
            </w:r>
            <w:r w:rsidR="00B120B8" w:rsidRPr="0080014C">
              <w:rPr>
                <w:rFonts w:asciiTheme="minorHAnsi" w:eastAsia="SimSun" w:hAnsiTheme="minorHAnsi" w:cstheme="minorHAnsi"/>
                <w:i/>
                <w:sz w:val="22"/>
                <w:szCs w:val="22"/>
                <w:lang w:val="ro-RO" w:eastAsia="ro-RO"/>
              </w:rPr>
              <w:t xml:space="preserve"> </w:t>
            </w:r>
            <w:r w:rsidR="000C5F0D" w:rsidRPr="0080014C">
              <w:rPr>
                <w:rFonts w:asciiTheme="minorHAnsi" w:eastAsia="SimSun" w:hAnsiTheme="minorHAnsi" w:cstheme="minorHAnsi"/>
                <w:i/>
                <w:sz w:val="22"/>
                <w:szCs w:val="22"/>
                <w:lang w:val="ro-RO" w:eastAsia="ro-RO"/>
              </w:rPr>
              <w:t>bilanţ – formularul 10 si formularul 30</w:t>
            </w:r>
            <w:r w:rsidR="000C5F0D" w:rsidRPr="0080014C">
              <w:rPr>
                <w:rFonts w:asciiTheme="minorHAnsi" w:eastAsia="SimSun" w:hAnsiTheme="minorHAnsi" w:cstheme="minorHAnsi"/>
                <w:sz w:val="22"/>
                <w:szCs w:val="22"/>
                <w:lang w:val="ro-RO" w:eastAsia="ro-RO"/>
              </w:rPr>
              <w:t xml:space="preserve"> informatii referitoare la numarul mediu de salariati</w:t>
            </w:r>
            <w:r w:rsidR="008C2E9A" w:rsidRPr="0080014C">
              <w:rPr>
                <w:rFonts w:asciiTheme="minorHAnsi" w:eastAsia="SimSun" w:hAnsiTheme="minorHAnsi" w:cstheme="minorHAnsi"/>
                <w:sz w:val="22"/>
                <w:szCs w:val="22"/>
                <w:lang w:val="ro-RO" w:eastAsia="ro-RO"/>
              </w:rPr>
              <w:t>,</w:t>
            </w:r>
            <w:r w:rsidR="000C5F0D" w:rsidRPr="0080014C">
              <w:rPr>
                <w:rFonts w:asciiTheme="minorHAnsi" w:eastAsia="SimSun" w:hAnsiTheme="minorHAnsi" w:cstheme="minorHAnsi"/>
                <w:sz w:val="22"/>
                <w:szCs w:val="22"/>
                <w:lang w:val="ro-RO" w:eastAsia="ro-RO"/>
              </w:rPr>
              <w:t xml:space="preserve"> cifra de afaceri</w:t>
            </w:r>
            <w:r w:rsidRPr="0080014C">
              <w:rPr>
                <w:rFonts w:asciiTheme="minorHAnsi" w:eastAsia="SimSun" w:hAnsiTheme="minorHAnsi" w:cstheme="minorHAnsi"/>
                <w:sz w:val="22"/>
                <w:szCs w:val="22"/>
                <w:lang w:val="ro-RO" w:eastAsia="ro-RO"/>
              </w:rPr>
              <w:t xml:space="preserve"> și active totale</w:t>
            </w:r>
            <w:r w:rsidR="00E82469" w:rsidRPr="0080014C">
              <w:rPr>
                <w:rFonts w:asciiTheme="minorHAnsi" w:eastAsia="SimSun" w:hAnsiTheme="minorHAnsi" w:cstheme="minorHAnsi"/>
                <w:sz w:val="22"/>
                <w:szCs w:val="22"/>
                <w:lang w:val="ro-RO" w:eastAsia="ro-RO"/>
              </w:rPr>
              <w:t>.</w:t>
            </w:r>
          </w:p>
          <w:p w14:paraId="5A199AC2" w14:textId="77777777" w:rsidR="00B120B8" w:rsidRPr="0080014C" w:rsidRDefault="000C5F0D" w:rsidP="00073E62">
            <w:pPr>
              <w:autoSpaceDE w:val="0"/>
              <w:autoSpaceDN w:val="0"/>
              <w:adjustRightInd w:val="0"/>
              <w:jc w:val="both"/>
              <w:rPr>
                <w:rFonts w:asciiTheme="minorHAnsi" w:eastAsia="SimSun" w:hAnsiTheme="minorHAnsi" w:cstheme="minorHAnsi"/>
                <w:sz w:val="22"/>
                <w:szCs w:val="22"/>
                <w:lang w:val="ro-RO" w:eastAsia="ro-RO"/>
              </w:rPr>
            </w:pPr>
            <w:r w:rsidRPr="0080014C">
              <w:rPr>
                <w:rFonts w:asciiTheme="minorHAnsi" w:eastAsia="SimSun" w:hAnsiTheme="minorHAnsi" w:cstheme="minorHAnsi"/>
                <w:sz w:val="22"/>
                <w:szCs w:val="22"/>
                <w:lang w:val="ro-RO" w:eastAsia="ro-RO"/>
              </w:rPr>
              <w:t xml:space="preserve">Pentru verificarea </w:t>
            </w:r>
            <w:r w:rsidRPr="0080014C">
              <w:rPr>
                <w:rFonts w:asciiTheme="minorHAnsi" w:eastAsia="SimSun" w:hAnsiTheme="minorHAnsi" w:cstheme="minorHAnsi"/>
                <w:b/>
                <w:sz w:val="22"/>
                <w:szCs w:val="22"/>
                <w:lang w:val="ro-RO" w:eastAsia="ro-RO"/>
              </w:rPr>
              <w:t>cifrei de afacer</w:t>
            </w:r>
            <w:r w:rsidRPr="0080014C">
              <w:rPr>
                <w:rFonts w:asciiTheme="minorHAnsi" w:eastAsia="SimSun" w:hAnsiTheme="minorHAnsi" w:cstheme="minorHAnsi"/>
                <w:sz w:val="22"/>
                <w:szCs w:val="22"/>
                <w:lang w:val="ro-RO" w:eastAsia="ro-RO"/>
              </w:rPr>
              <w:t>i</w:t>
            </w:r>
            <w:r w:rsidR="001C41F3" w:rsidRPr="0080014C">
              <w:rPr>
                <w:rFonts w:asciiTheme="minorHAnsi" w:eastAsia="SimSun" w:hAnsiTheme="minorHAnsi" w:cstheme="minorHAnsi"/>
                <w:sz w:val="22"/>
                <w:szCs w:val="22"/>
                <w:lang w:val="ro-RO" w:eastAsia="ro-RO"/>
              </w:rPr>
              <w:t xml:space="preserve"> </w:t>
            </w:r>
            <w:r w:rsidR="001C41F3" w:rsidRPr="0080014C">
              <w:rPr>
                <w:rFonts w:asciiTheme="minorHAnsi" w:eastAsia="SimSun" w:hAnsiTheme="minorHAnsi" w:cstheme="minorHAnsi"/>
                <w:b/>
                <w:sz w:val="22"/>
                <w:szCs w:val="22"/>
                <w:lang w:val="ro-RO" w:eastAsia="ro-RO"/>
              </w:rPr>
              <w:t>și a activelor totale</w:t>
            </w:r>
            <w:r w:rsidRPr="0080014C">
              <w:rPr>
                <w:rFonts w:asciiTheme="minorHAnsi" w:eastAsia="SimSun" w:hAnsiTheme="minorHAnsi" w:cstheme="minorHAnsi"/>
                <w:sz w:val="22"/>
                <w:szCs w:val="22"/>
                <w:lang w:val="ro-RO" w:eastAsia="ro-RO"/>
              </w:rPr>
              <w:t xml:space="preserve"> din contul de profit si pierdere, conversia se face la cursul BNR din 31 decembrie, anul pentru care s-a intocmit bilantul</w:t>
            </w:r>
            <w:r w:rsidR="00B120B8" w:rsidRPr="0080014C">
              <w:rPr>
                <w:rFonts w:asciiTheme="minorHAnsi" w:eastAsia="SimSun" w:hAnsiTheme="minorHAnsi" w:cstheme="minorHAnsi"/>
                <w:sz w:val="22"/>
                <w:szCs w:val="22"/>
                <w:lang w:val="ro-RO" w:eastAsia="ro-RO"/>
              </w:rPr>
              <w:t xml:space="preserve">. </w:t>
            </w:r>
          </w:p>
          <w:p w14:paraId="2352E835" w14:textId="77777777" w:rsidR="00B120B8" w:rsidRPr="0080014C" w:rsidRDefault="00B120B8" w:rsidP="00073E62">
            <w:pPr>
              <w:autoSpaceDE w:val="0"/>
              <w:autoSpaceDN w:val="0"/>
              <w:adjustRightInd w:val="0"/>
              <w:jc w:val="both"/>
              <w:rPr>
                <w:rFonts w:asciiTheme="minorHAnsi" w:eastAsia="SimSun" w:hAnsiTheme="minorHAnsi" w:cstheme="minorHAnsi"/>
                <w:b/>
                <w:sz w:val="22"/>
                <w:szCs w:val="22"/>
                <w:lang w:val="ro-RO" w:eastAsia="ro-RO"/>
              </w:rPr>
            </w:pPr>
          </w:p>
          <w:p w14:paraId="3EA30A07" w14:textId="00AD2AB1" w:rsidR="001C41F3" w:rsidRPr="0080014C" w:rsidRDefault="004C1E31" w:rsidP="00073E62">
            <w:pPr>
              <w:autoSpaceDE w:val="0"/>
              <w:autoSpaceDN w:val="0"/>
              <w:adjustRightInd w:val="0"/>
              <w:jc w:val="both"/>
              <w:rPr>
                <w:rFonts w:asciiTheme="minorHAnsi" w:eastAsia="SimSun" w:hAnsiTheme="minorHAnsi" w:cstheme="minorHAnsi"/>
                <w:sz w:val="22"/>
                <w:szCs w:val="22"/>
                <w:lang w:val="ro-RO" w:eastAsia="ro-RO"/>
              </w:rPr>
            </w:pPr>
            <w:r w:rsidRPr="0080014C">
              <w:rPr>
                <w:rFonts w:asciiTheme="minorHAnsi" w:eastAsia="SimSun" w:hAnsiTheme="minorHAnsi" w:cstheme="minorHAnsi"/>
                <w:sz w:val="22"/>
                <w:szCs w:val="22"/>
                <w:lang w:val="ro-RO" w:eastAsia="ro-RO"/>
              </w:rPr>
              <w:t>Pentru întreprinderile autonome</w:t>
            </w:r>
            <w:r w:rsidRPr="0080014C">
              <w:rPr>
                <w:rFonts w:asciiTheme="minorHAnsi" w:eastAsia="SimSun" w:hAnsiTheme="minorHAnsi" w:cstheme="minorHAnsi"/>
                <w:b/>
                <w:sz w:val="22"/>
                <w:szCs w:val="22"/>
                <w:lang w:val="ro-RO" w:eastAsia="ro-RO"/>
              </w:rPr>
              <w:t xml:space="preserve"> nou înființate</w:t>
            </w:r>
            <w:r w:rsidRPr="0080014C">
              <w:rPr>
                <w:rFonts w:asciiTheme="minorHAnsi" w:eastAsia="SimSun" w:hAnsiTheme="minorHAnsi" w:cstheme="minorHAnsi"/>
                <w:sz w:val="22"/>
                <w:szCs w:val="22"/>
                <w:lang w:val="ro-RO" w:eastAsia="ro-RO"/>
              </w:rPr>
              <w:t xml:space="preserve"> verificarea se face doar pe baza informațiilor prezentate de solicitant în Doc. </w:t>
            </w:r>
            <w:r w:rsidR="00454954" w:rsidRPr="0080014C">
              <w:rPr>
                <w:rFonts w:asciiTheme="minorHAnsi" w:eastAsia="SimSun" w:hAnsiTheme="minorHAnsi" w:cstheme="minorHAnsi"/>
                <w:sz w:val="22"/>
                <w:szCs w:val="22"/>
                <w:lang w:val="ro-RO" w:eastAsia="ro-RO"/>
              </w:rPr>
              <w:t>8</w:t>
            </w:r>
            <w:r w:rsidR="00A02D08" w:rsidRPr="0080014C">
              <w:rPr>
                <w:rFonts w:asciiTheme="minorHAnsi" w:eastAsia="SimSun" w:hAnsiTheme="minorHAnsi" w:cstheme="minorHAnsi"/>
                <w:sz w:val="22"/>
                <w:szCs w:val="22"/>
                <w:lang w:val="ro-RO" w:eastAsia="ro-RO"/>
              </w:rPr>
              <w:t>.</w:t>
            </w:r>
          </w:p>
          <w:p w14:paraId="0FC4810B" w14:textId="77777777" w:rsidR="00B120B8" w:rsidRPr="0080014C" w:rsidRDefault="00B120B8" w:rsidP="00073E62">
            <w:pPr>
              <w:autoSpaceDE w:val="0"/>
              <w:autoSpaceDN w:val="0"/>
              <w:adjustRightInd w:val="0"/>
              <w:jc w:val="both"/>
              <w:rPr>
                <w:rFonts w:asciiTheme="minorHAnsi" w:eastAsia="SimSun" w:hAnsiTheme="minorHAnsi" w:cstheme="minorHAnsi"/>
                <w:b/>
                <w:sz w:val="22"/>
                <w:szCs w:val="22"/>
                <w:lang w:val="ro-RO" w:eastAsia="ro-RO"/>
              </w:rPr>
            </w:pPr>
          </w:p>
          <w:p w14:paraId="009735F4" w14:textId="77777777" w:rsidR="00B120B8" w:rsidRPr="0080014C" w:rsidRDefault="004C1E31" w:rsidP="00073E62">
            <w:pPr>
              <w:autoSpaceDE w:val="0"/>
              <w:autoSpaceDN w:val="0"/>
              <w:adjustRightInd w:val="0"/>
              <w:jc w:val="both"/>
              <w:rPr>
                <w:rFonts w:asciiTheme="minorHAnsi" w:eastAsia="SimSun" w:hAnsiTheme="minorHAnsi" w:cstheme="minorHAnsi"/>
                <w:sz w:val="22"/>
                <w:szCs w:val="22"/>
                <w:lang w:val="ro-RO" w:eastAsia="ro-RO"/>
              </w:rPr>
            </w:pPr>
            <w:r w:rsidRPr="0080014C">
              <w:rPr>
                <w:rFonts w:asciiTheme="minorHAnsi" w:eastAsia="SimSun" w:hAnsiTheme="minorHAnsi" w:cstheme="minorHAnsi"/>
                <w:b/>
                <w:sz w:val="22"/>
                <w:szCs w:val="22"/>
                <w:lang w:val="ro-RO" w:eastAsia="ro-RO"/>
              </w:rPr>
              <w:t>Pentru</w:t>
            </w:r>
            <w:r w:rsidR="0014360E" w:rsidRPr="0080014C">
              <w:rPr>
                <w:rFonts w:asciiTheme="minorHAnsi" w:eastAsia="SimSun" w:hAnsiTheme="minorHAnsi" w:cstheme="minorHAnsi"/>
                <w:sz w:val="22"/>
                <w:szCs w:val="22"/>
                <w:lang w:val="ro-RO" w:eastAsia="ro-RO"/>
              </w:rPr>
              <w:t xml:space="preserve"> </w:t>
            </w:r>
            <w:r w:rsidR="0014360E" w:rsidRPr="0080014C">
              <w:rPr>
                <w:rFonts w:asciiTheme="minorHAnsi" w:eastAsia="SimSun" w:hAnsiTheme="minorHAnsi" w:cstheme="minorHAnsi"/>
                <w:b/>
                <w:sz w:val="22"/>
                <w:szCs w:val="22"/>
                <w:lang w:val="ro-RO" w:eastAsia="ro-RO"/>
              </w:rPr>
              <w:t>intreprinderil</w:t>
            </w:r>
            <w:r w:rsidRPr="0080014C">
              <w:rPr>
                <w:rFonts w:asciiTheme="minorHAnsi" w:eastAsia="SimSun" w:hAnsiTheme="minorHAnsi" w:cstheme="minorHAnsi"/>
                <w:b/>
                <w:sz w:val="22"/>
                <w:szCs w:val="22"/>
                <w:lang w:val="ro-RO" w:eastAsia="ro-RO"/>
              </w:rPr>
              <w:t>e</w:t>
            </w:r>
            <w:r w:rsidR="0014360E" w:rsidRPr="0080014C">
              <w:rPr>
                <w:rFonts w:asciiTheme="minorHAnsi" w:eastAsia="SimSun" w:hAnsiTheme="minorHAnsi" w:cstheme="minorHAnsi"/>
                <w:b/>
                <w:sz w:val="22"/>
                <w:szCs w:val="22"/>
                <w:lang w:val="ro-RO" w:eastAsia="ro-RO"/>
              </w:rPr>
              <w:t xml:space="preserve"> partenere </w:t>
            </w:r>
            <w:r w:rsidRPr="0080014C">
              <w:rPr>
                <w:rFonts w:asciiTheme="minorHAnsi" w:eastAsia="SimSun" w:hAnsiTheme="minorHAnsi" w:cstheme="minorHAnsi"/>
                <w:b/>
                <w:sz w:val="22"/>
                <w:szCs w:val="22"/>
                <w:lang w:val="ro-RO" w:eastAsia="ro-RO"/>
              </w:rPr>
              <w:t>și/</w:t>
            </w:r>
            <w:r w:rsidR="0014360E" w:rsidRPr="0080014C">
              <w:rPr>
                <w:rFonts w:asciiTheme="minorHAnsi" w:eastAsia="SimSun" w:hAnsiTheme="minorHAnsi" w:cstheme="minorHAnsi"/>
                <w:b/>
                <w:sz w:val="22"/>
                <w:szCs w:val="22"/>
                <w:lang w:val="ro-RO" w:eastAsia="ro-RO"/>
              </w:rPr>
              <w:t>sau legate</w:t>
            </w:r>
            <w:r w:rsidR="00F46BD7" w:rsidRPr="0080014C">
              <w:rPr>
                <w:rFonts w:asciiTheme="minorHAnsi" w:eastAsia="SimSun" w:hAnsiTheme="minorHAnsi" w:cstheme="minorHAnsi"/>
                <w:b/>
                <w:sz w:val="22"/>
                <w:szCs w:val="22"/>
                <w:lang w:val="ro-RO" w:eastAsia="ro-RO"/>
              </w:rPr>
              <w:t>:</w:t>
            </w:r>
            <w:r w:rsidR="0014360E" w:rsidRPr="0080014C">
              <w:rPr>
                <w:rFonts w:asciiTheme="minorHAnsi" w:eastAsia="SimSun" w:hAnsiTheme="minorHAnsi" w:cstheme="minorHAnsi"/>
                <w:sz w:val="22"/>
                <w:szCs w:val="22"/>
                <w:lang w:val="ro-RO" w:eastAsia="ro-RO"/>
              </w:rPr>
              <w:t xml:space="preserve"> </w:t>
            </w:r>
          </w:p>
          <w:p w14:paraId="43FD7289" w14:textId="00205B3F" w:rsidR="00FD6007" w:rsidRPr="0080014C" w:rsidRDefault="00B120B8" w:rsidP="00073E62">
            <w:pPr>
              <w:autoSpaceDE w:val="0"/>
              <w:autoSpaceDN w:val="0"/>
              <w:adjustRightInd w:val="0"/>
              <w:jc w:val="both"/>
              <w:rPr>
                <w:rFonts w:asciiTheme="minorHAnsi" w:eastAsia="SimSun" w:hAnsiTheme="minorHAnsi" w:cstheme="minorHAnsi"/>
                <w:sz w:val="22"/>
                <w:szCs w:val="22"/>
                <w:lang w:val="ro-RO" w:eastAsia="ro-RO"/>
              </w:rPr>
            </w:pPr>
            <w:r w:rsidRPr="0080014C">
              <w:rPr>
                <w:rFonts w:asciiTheme="minorHAnsi" w:eastAsia="SimSun" w:hAnsiTheme="minorHAnsi" w:cstheme="minorHAnsi"/>
                <w:sz w:val="22"/>
                <w:szCs w:val="22"/>
                <w:lang w:val="ro-RO" w:eastAsia="ro-RO"/>
              </w:rPr>
              <w:t>-</w:t>
            </w:r>
            <w:r w:rsidR="00FD6007" w:rsidRPr="0080014C">
              <w:rPr>
                <w:rFonts w:asciiTheme="minorHAnsi" w:hAnsiTheme="minorHAnsi" w:cstheme="minorHAnsi"/>
                <w:bCs/>
                <w:sz w:val="22"/>
                <w:szCs w:val="22"/>
                <w:lang w:val="ro-RO"/>
              </w:rPr>
              <w:t xml:space="preserve"> se verifică în aplicația RECOM online structura acționariatului </w:t>
            </w:r>
            <w:r w:rsidR="001C41F3" w:rsidRPr="0080014C">
              <w:rPr>
                <w:rFonts w:asciiTheme="minorHAnsi" w:hAnsiTheme="minorHAnsi" w:cstheme="minorHAnsi"/>
                <w:bCs/>
                <w:sz w:val="22"/>
                <w:szCs w:val="22"/>
                <w:lang w:val="ro-RO"/>
              </w:rPr>
              <w:t>în amonte și aval p</w:t>
            </w:r>
            <w:r w:rsidR="00FD6007" w:rsidRPr="0080014C">
              <w:rPr>
                <w:rFonts w:asciiTheme="minorHAnsi" w:hAnsiTheme="minorHAnsi" w:cstheme="minorHAnsi"/>
                <w:bCs/>
                <w:sz w:val="22"/>
                <w:szCs w:val="22"/>
                <w:lang w:val="ro-RO"/>
              </w:rPr>
              <w:t>entru verificarea tipului de întreprinder</w:t>
            </w:r>
            <w:r w:rsidR="001C41F3" w:rsidRPr="0080014C">
              <w:rPr>
                <w:rFonts w:asciiTheme="minorHAnsi" w:hAnsiTheme="minorHAnsi" w:cstheme="minorHAnsi"/>
                <w:bCs/>
                <w:sz w:val="22"/>
                <w:szCs w:val="22"/>
                <w:lang w:val="ro-RO"/>
              </w:rPr>
              <w:t>e</w:t>
            </w:r>
            <w:r w:rsidR="00FD6007" w:rsidRPr="0080014C">
              <w:rPr>
                <w:rFonts w:asciiTheme="minorHAnsi" w:hAnsiTheme="minorHAnsi" w:cstheme="minorHAnsi"/>
                <w:bCs/>
                <w:sz w:val="22"/>
                <w:szCs w:val="22"/>
                <w:lang w:val="ro-RO"/>
              </w:rPr>
              <w:t xml:space="preserve"> conform informațiilor prezentate în Doc. </w:t>
            </w:r>
            <w:r w:rsidR="00454954" w:rsidRPr="0080014C">
              <w:rPr>
                <w:rFonts w:asciiTheme="minorHAnsi" w:hAnsiTheme="minorHAnsi" w:cstheme="minorHAnsi"/>
                <w:bCs/>
                <w:sz w:val="22"/>
                <w:szCs w:val="22"/>
                <w:lang w:val="ro-RO"/>
              </w:rPr>
              <w:t>8</w:t>
            </w:r>
            <w:r w:rsidR="00FD6007" w:rsidRPr="0080014C">
              <w:rPr>
                <w:rFonts w:asciiTheme="minorHAnsi" w:hAnsiTheme="minorHAnsi" w:cstheme="minorHAnsi"/>
                <w:bCs/>
                <w:sz w:val="22"/>
                <w:szCs w:val="22"/>
                <w:lang w:val="ro-RO"/>
              </w:rPr>
              <w:t xml:space="preserve"> (partenere și/sau legate)</w:t>
            </w:r>
          </w:p>
          <w:p w14:paraId="6D1FC1A4" w14:textId="6ECC3BC1" w:rsidR="00BF7C9B" w:rsidRPr="0080014C" w:rsidRDefault="00FD6007" w:rsidP="00073E62">
            <w:pPr>
              <w:autoSpaceDE w:val="0"/>
              <w:autoSpaceDN w:val="0"/>
              <w:adjustRightInd w:val="0"/>
              <w:jc w:val="both"/>
              <w:rPr>
                <w:rFonts w:asciiTheme="minorHAnsi" w:eastAsia="SimSun" w:hAnsiTheme="minorHAnsi" w:cstheme="minorHAnsi"/>
                <w:sz w:val="22"/>
                <w:szCs w:val="22"/>
                <w:lang w:val="ro-RO" w:eastAsia="ro-RO"/>
              </w:rPr>
            </w:pPr>
            <w:r w:rsidRPr="0080014C">
              <w:rPr>
                <w:rFonts w:asciiTheme="minorHAnsi" w:eastAsia="SimSun" w:hAnsiTheme="minorHAnsi" w:cstheme="minorHAnsi"/>
                <w:sz w:val="22"/>
                <w:szCs w:val="22"/>
                <w:lang w:val="ro-RO" w:eastAsia="ro-RO"/>
              </w:rPr>
              <w:t xml:space="preserve">- </w:t>
            </w:r>
            <w:r w:rsidR="0014360E" w:rsidRPr="0080014C">
              <w:rPr>
                <w:rFonts w:asciiTheme="minorHAnsi" w:eastAsia="SimSun" w:hAnsiTheme="minorHAnsi" w:cstheme="minorHAnsi"/>
                <w:sz w:val="22"/>
                <w:szCs w:val="22"/>
                <w:lang w:val="ro-RO" w:eastAsia="ro-RO"/>
              </w:rPr>
              <w:t>se verifica numarul mediu de salariati</w:t>
            </w:r>
            <w:r w:rsidR="001C41F3" w:rsidRPr="0080014C">
              <w:rPr>
                <w:rFonts w:asciiTheme="minorHAnsi" w:eastAsia="SimSun" w:hAnsiTheme="minorHAnsi" w:cstheme="minorHAnsi"/>
                <w:sz w:val="22"/>
                <w:szCs w:val="22"/>
                <w:lang w:val="ro-RO" w:eastAsia="ro-RO"/>
              </w:rPr>
              <w:t xml:space="preserve"> și </w:t>
            </w:r>
            <w:r w:rsidR="0014360E" w:rsidRPr="0080014C">
              <w:rPr>
                <w:rFonts w:asciiTheme="minorHAnsi" w:eastAsia="SimSun" w:hAnsiTheme="minorHAnsi" w:cstheme="minorHAnsi"/>
                <w:sz w:val="22"/>
                <w:szCs w:val="22"/>
                <w:lang w:val="ro-RO" w:eastAsia="ro-RO"/>
              </w:rPr>
              <w:t>cifra de afaceri</w:t>
            </w:r>
            <w:r w:rsidR="001C41F3" w:rsidRPr="0080014C">
              <w:rPr>
                <w:rFonts w:asciiTheme="minorHAnsi" w:eastAsia="SimSun" w:hAnsiTheme="minorHAnsi" w:cstheme="minorHAnsi"/>
                <w:sz w:val="22"/>
                <w:szCs w:val="22"/>
                <w:lang w:val="ro-RO" w:eastAsia="ro-RO"/>
              </w:rPr>
              <w:t>/active totale</w:t>
            </w:r>
            <w:r w:rsidR="004C1E31" w:rsidRPr="0080014C">
              <w:rPr>
                <w:rFonts w:asciiTheme="minorHAnsi" w:eastAsia="SimSun" w:hAnsiTheme="minorHAnsi" w:cstheme="minorHAnsi"/>
                <w:sz w:val="22"/>
                <w:szCs w:val="22"/>
                <w:lang w:val="ro-RO" w:eastAsia="ro-RO"/>
              </w:rPr>
              <w:t xml:space="preserve"> </w:t>
            </w:r>
            <w:r w:rsidR="001C41F3" w:rsidRPr="0080014C">
              <w:rPr>
                <w:rFonts w:asciiTheme="minorHAnsi" w:eastAsia="SimSun" w:hAnsiTheme="minorHAnsi" w:cstheme="minorHAnsi"/>
                <w:sz w:val="22"/>
                <w:szCs w:val="22"/>
                <w:lang w:val="ro-RO" w:eastAsia="ro-RO"/>
              </w:rPr>
              <w:t xml:space="preserve">în </w:t>
            </w:r>
            <w:r w:rsidR="004C1E31" w:rsidRPr="0080014C">
              <w:rPr>
                <w:rFonts w:asciiTheme="minorHAnsi" w:eastAsia="SimSun" w:hAnsiTheme="minorHAnsi" w:cstheme="minorHAnsi"/>
                <w:sz w:val="22"/>
                <w:szCs w:val="22"/>
                <w:lang w:val="ro-RO" w:eastAsia="ro-RO"/>
              </w:rPr>
              <w:t xml:space="preserve">Doc </w:t>
            </w:r>
            <w:r w:rsidR="00454954" w:rsidRPr="0080014C">
              <w:rPr>
                <w:rFonts w:asciiTheme="minorHAnsi" w:eastAsia="SimSun" w:hAnsiTheme="minorHAnsi" w:cstheme="minorHAnsi"/>
                <w:sz w:val="22"/>
                <w:szCs w:val="22"/>
                <w:lang w:val="ro-RO" w:eastAsia="ro-RO"/>
              </w:rPr>
              <w:t>8</w:t>
            </w:r>
            <w:r w:rsidR="00EE22AB" w:rsidRPr="0080014C">
              <w:rPr>
                <w:rFonts w:asciiTheme="minorHAnsi" w:eastAsia="SimSun" w:hAnsiTheme="minorHAnsi" w:cstheme="minorHAnsi"/>
                <w:sz w:val="22"/>
                <w:szCs w:val="22"/>
                <w:lang w:val="ro-RO" w:eastAsia="ro-RO"/>
              </w:rPr>
              <w:t xml:space="preserve"> </w:t>
            </w:r>
            <w:r w:rsidR="0014360E" w:rsidRPr="0080014C">
              <w:rPr>
                <w:rFonts w:asciiTheme="minorHAnsi" w:eastAsia="SimSun" w:hAnsiTheme="minorHAnsi" w:cstheme="minorHAnsi"/>
                <w:sz w:val="22"/>
                <w:szCs w:val="22"/>
                <w:lang w:val="ro-RO" w:eastAsia="ro-RO"/>
              </w:rPr>
              <w:t>-</w:t>
            </w:r>
            <w:r w:rsidR="00EE22AB" w:rsidRPr="0080014C">
              <w:rPr>
                <w:rFonts w:asciiTheme="minorHAnsi" w:eastAsia="SimSun" w:hAnsiTheme="minorHAnsi" w:cstheme="minorHAnsi"/>
                <w:sz w:val="22"/>
                <w:szCs w:val="22"/>
                <w:lang w:val="ro-RO" w:eastAsia="ro-RO"/>
              </w:rPr>
              <w:t xml:space="preserve"> Cap</w:t>
            </w:r>
            <w:r w:rsidR="0014360E" w:rsidRPr="0080014C">
              <w:rPr>
                <w:rFonts w:asciiTheme="minorHAnsi" w:eastAsia="SimSun" w:hAnsiTheme="minorHAnsi" w:cstheme="minorHAnsi"/>
                <w:sz w:val="22"/>
                <w:szCs w:val="22"/>
                <w:lang w:val="ro-RO" w:eastAsia="ro-RO"/>
              </w:rPr>
              <w:t xml:space="preserve"> I</w:t>
            </w:r>
            <w:r w:rsidR="004C1E31" w:rsidRPr="0080014C">
              <w:rPr>
                <w:rFonts w:asciiTheme="minorHAnsi" w:eastAsia="SimSun" w:hAnsiTheme="minorHAnsi" w:cstheme="minorHAnsi"/>
                <w:sz w:val="22"/>
                <w:szCs w:val="22"/>
                <w:lang w:val="ro-RO" w:eastAsia="ro-RO"/>
              </w:rPr>
              <w:t>. și d</w:t>
            </w:r>
            <w:r w:rsidR="0014360E" w:rsidRPr="0080014C">
              <w:rPr>
                <w:rFonts w:asciiTheme="minorHAnsi" w:eastAsia="SimSun" w:hAnsiTheme="minorHAnsi" w:cstheme="minorHAnsi"/>
                <w:sz w:val="22"/>
                <w:szCs w:val="22"/>
                <w:lang w:val="ro-RO" w:eastAsia="ro-RO"/>
              </w:rPr>
              <w:t>ac</w:t>
            </w:r>
            <w:r w:rsidR="00454954" w:rsidRPr="0080014C">
              <w:rPr>
                <w:rFonts w:asciiTheme="minorHAnsi" w:eastAsia="SimSun" w:hAnsiTheme="minorHAnsi" w:cstheme="minorHAnsi"/>
                <w:sz w:val="22"/>
                <w:szCs w:val="22"/>
                <w:lang w:val="ro-RO" w:eastAsia="ro-RO"/>
              </w:rPr>
              <w:t>ă</w:t>
            </w:r>
            <w:r w:rsidR="0014360E" w:rsidRPr="0080014C">
              <w:rPr>
                <w:rFonts w:asciiTheme="minorHAnsi" w:eastAsia="SimSun" w:hAnsiTheme="minorHAnsi" w:cstheme="minorHAnsi"/>
                <w:sz w:val="22"/>
                <w:szCs w:val="22"/>
                <w:lang w:val="ro-RO" w:eastAsia="ro-RO"/>
              </w:rPr>
              <w:t xml:space="preserve"> persoana </w:t>
            </w:r>
            <w:r w:rsidR="00454954" w:rsidRPr="0080014C">
              <w:rPr>
                <w:rFonts w:asciiTheme="minorHAnsi" w:eastAsia="SimSun" w:hAnsiTheme="minorHAnsi" w:cstheme="minorHAnsi"/>
                <w:sz w:val="22"/>
                <w:szCs w:val="22"/>
                <w:lang w:val="ro-RO" w:eastAsia="ro-RO"/>
              </w:rPr>
              <w:t>î</w:t>
            </w:r>
            <w:r w:rsidR="0014360E" w:rsidRPr="0080014C">
              <w:rPr>
                <w:rFonts w:asciiTheme="minorHAnsi" w:eastAsia="SimSun" w:hAnsiTheme="minorHAnsi" w:cstheme="minorHAnsi"/>
                <w:sz w:val="22"/>
                <w:szCs w:val="22"/>
                <w:lang w:val="ro-RO" w:eastAsia="ro-RO"/>
              </w:rPr>
              <w:t>mputernicit</w:t>
            </w:r>
            <w:r w:rsidR="00454954" w:rsidRPr="0080014C">
              <w:rPr>
                <w:rFonts w:asciiTheme="minorHAnsi" w:eastAsia="SimSun" w:hAnsiTheme="minorHAnsi" w:cstheme="minorHAnsi"/>
                <w:sz w:val="22"/>
                <w:szCs w:val="22"/>
                <w:lang w:val="ro-RO" w:eastAsia="ro-RO"/>
              </w:rPr>
              <w:t>ă</w:t>
            </w:r>
            <w:r w:rsidR="0014360E" w:rsidRPr="0080014C">
              <w:rPr>
                <w:rFonts w:asciiTheme="minorHAnsi" w:eastAsia="SimSun" w:hAnsiTheme="minorHAnsi" w:cstheme="minorHAnsi"/>
                <w:sz w:val="22"/>
                <w:szCs w:val="22"/>
                <w:lang w:val="ro-RO" w:eastAsia="ro-RO"/>
              </w:rPr>
              <w:t xml:space="preserve"> s</w:t>
            </w:r>
            <w:r w:rsidR="00454954" w:rsidRPr="0080014C">
              <w:rPr>
                <w:rFonts w:asciiTheme="minorHAnsi" w:eastAsia="SimSun" w:hAnsiTheme="minorHAnsi" w:cstheme="minorHAnsi"/>
                <w:sz w:val="22"/>
                <w:szCs w:val="22"/>
                <w:lang w:val="ro-RO" w:eastAsia="ro-RO"/>
              </w:rPr>
              <w:t>ă</w:t>
            </w:r>
            <w:r w:rsidR="0014360E" w:rsidRPr="0080014C">
              <w:rPr>
                <w:rFonts w:asciiTheme="minorHAnsi" w:eastAsia="SimSun" w:hAnsiTheme="minorHAnsi" w:cstheme="minorHAnsi"/>
                <w:sz w:val="22"/>
                <w:szCs w:val="22"/>
                <w:lang w:val="ro-RO" w:eastAsia="ro-RO"/>
              </w:rPr>
              <w:t xml:space="preserve"> reprezinte intreprinderea</w:t>
            </w:r>
            <w:r w:rsidR="00EE22AB" w:rsidRPr="0080014C">
              <w:rPr>
                <w:rFonts w:asciiTheme="minorHAnsi" w:eastAsia="SimSun" w:hAnsiTheme="minorHAnsi" w:cstheme="minorHAnsi"/>
                <w:sz w:val="22"/>
                <w:szCs w:val="22"/>
                <w:lang w:val="ro-RO" w:eastAsia="ro-RO"/>
              </w:rPr>
              <w:t>,</w:t>
            </w:r>
            <w:r w:rsidR="0014360E" w:rsidRPr="0080014C">
              <w:rPr>
                <w:rFonts w:asciiTheme="minorHAnsi" w:eastAsia="SimSun" w:hAnsiTheme="minorHAnsi" w:cstheme="minorHAnsi"/>
                <w:sz w:val="22"/>
                <w:szCs w:val="22"/>
                <w:lang w:val="ro-RO" w:eastAsia="ro-RO"/>
              </w:rPr>
              <w:t xml:space="preserve"> a completat </w:t>
            </w:r>
            <w:r w:rsidR="00454954" w:rsidRPr="0080014C">
              <w:rPr>
                <w:rFonts w:asciiTheme="minorHAnsi" w:eastAsia="SimSun" w:hAnsiTheme="minorHAnsi" w:cstheme="minorHAnsi"/>
                <w:sz w:val="22"/>
                <w:szCs w:val="22"/>
                <w:lang w:val="ro-RO" w:eastAsia="ro-RO"/>
              </w:rPr>
              <w:t>ș</w:t>
            </w:r>
            <w:r w:rsidR="0014360E" w:rsidRPr="0080014C">
              <w:rPr>
                <w:rFonts w:asciiTheme="minorHAnsi" w:eastAsia="SimSun" w:hAnsiTheme="minorHAnsi" w:cstheme="minorHAnsi"/>
                <w:sz w:val="22"/>
                <w:szCs w:val="22"/>
                <w:lang w:val="ro-RO" w:eastAsia="ro-RO"/>
              </w:rPr>
              <w:t xml:space="preserve">i semnat Cap II- </w:t>
            </w:r>
            <w:r w:rsidR="0014360E" w:rsidRPr="0080014C">
              <w:rPr>
                <w:rFonts w:asciiTheme="minorHAnsi" w:eastAsia="SimSun" w:hAnsiTheme="minorHAnsi" w:cstheme="minorHAnsi"/>
                <w:i/>
                <w:sz w:val="22"/>
                <w:szCs w:val="22"/>
                <w:lang w:val="ro-RO" w:eastAsia="ro-RO"/>
              </w:rPr>
              <w:t>Calculul pentru intreprinderi partenere sau legate</w:t>
            </w:r>
            <w:r w:rsidR="0014360E" w:rsidRPr="0080014C">
              <w:rPr>
                <w:rFonts w:asciiTheme="minorHAnsi" w:eastAsia="SimSun" w:hAnsiTheme="minorHAnsi" w:cstheme="minorHAnsi"/>
                <w:sz w:val="22"/>
                <w:szCs w:val="22"/>
                <w:lang w:val="ro-RO" w:eastAsia="ro-RO"/>
              </w:rPr>
              <w:t>.</w:t>
            </w:r>
          </w:p>
          <w:p w14:paraId="7654AE01" w14:textId="47DFB12B" w:rsidR="00191DC2" w:rsidRPr="0080014C" w:rsidRDefault="0014360E" w:rsidP="00073E62">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bCs/>
                <w:sz w:val="22"/>
                <w:szCs w:val="22"/>
                <w:lang w:val="ro-RO"/>
              </w:rPr>
              <w:t>Verificare</w:t>
            </w:r>
            <w:r w:rsidR="004D136E" w:rsidRPr="0080014C">
              <w:rPr>
                <w:rFonts w:asciiTheme="minorHAnsi" w:hAnsiTheme="minorHAnsi" w:cstheme="minorHAnsi"/>
                <w:bCs/>
                <w:sz w:val="22"/>
                <w:szCs w:val="22"/>
                <w:lang w:val="ro-RO"/>
              </w:rPr>
              <w:t>a</w:t>
            </w:r>
            <w:r w:rsidRPr="0080014C">
              <w:rPr>
                <w:rFonts w:asciiTheme="minorHAnsi" w:hAnsiTheme="minorHAnsi" w:cstheme="minorHAnsi"/>
                <w:bCs/>
                <w:sz w:val="22"/>
                <w:szCs w:val="22"/>
                <w:lang w:val="ro-RO"/>
              </w:rPr>
              <w:t xml:space="preserve"> precizarilor din D</w:t>
            </w:r>
            <w:r w:rsidR="001C41F3" w:rsidRPr="0080014C">
              <w:rPr>
                <w:rFonts w:asciiTheme="minorHAnsi" w:hAnsiTheme="minorHAnsi" w:cstheme="minorHAnsi"/>
                <w:bCs/>
                <w:sz w:val="22"/>
                <w:szCs w:val="22"/>
                <w:lang w:val="ro-RO"/>
              </w:rPr>
              <w:t>oc.</w:t>
            </w:r>
            <w:r w:rsidR="00454954" w:rsidRPr="0080014C">
              <w:rPr>
                <w:rFonts w:asciiTheme="minorHAnsi" w:hAnsiTheme="minorHAnsi" w:cstheme="minorHAnsi"/>
                <w:bCs/>
                <w:sz w:val="22"/>
                <w:szCs w:val="22"/>
                <w:lang w:val="ro-RO"/>
              </w:rPr>
              <w:t>8</w:t>
            </w:r>
            <w:r w:rsidR="001C41F3" w:rsidRPr="0080014C">
              <w:rPr>
                <w:rFonts w:asciiTheme="minorHAnsi" w:hAnsiTheme="minorHAnsi" w:cstheme="minorHAnsi"/>
                <w:bCs/>
                <w:sz w:val="22"/>
                <w:szCs w:val="22"/>
                <w:lang w:val="ro-RO"/>
              </w:rPr>
              <w:t xml:space="preserve"> cu pri</w:t>
            </w:r>
            <w:r w:rsidR="00615484" w:rsidRPr="0080014C">
              <w:rPr>
                <w:rFonts w:asciiTheme="minorHAnsi" w:hAnsiTheme="minorHAnsi" w:cstheme="minorHAnsi"/>
                <w:bCs/>
                <w:sz w:val="22"/>
                <w:szCs w:val="22"/>
                <w:lang w:val="ro-RO"/>
              </w:rPr>
              <w:t xml:space="preserve">vire la </w:t>
            </w:r>
            <w:r w:rsidRPr="0080014C">
              <w:rPr>
                <w:rFonts w:asciiTheme="minorHAnsi" w:hAnsiTheme="minorHAnsi" w:cstheme="minorHAnsi"/>
                <w:bCs/>
                <w:sz w:val="22"/>
                <w:szCs w:val="22"/>
                <w:lang w:val="ro-RO"/>
              </w:rPr>
              <w:t>societate</w:t>
            </w:r>
            <w:r w:rsidR="001C41F3" w:rsidRPr="0080014C">
              <w:rPr>
                <w:rFonts w:asciiTheme="minorHAnsi" w:hAnsiTheme="minorHAnsi" w:cstheme="minorHAnsi"/>
                <w:bCs/>
                <w:sz w:val="22"/>
                <w:szCs w:val="22"/>
                <w:lang w:val="ro-RO"/>
              </w:rPr>
              <w:t>a</w:t>
            </w:r>
            <w:r w:rsidRPr="0080014C">
              <w:rPr>
                <w:rFonts w:asciiTheme="minorHAnsi" w:hAnsiTheme="minorHAnsi" w:cstheme="minorHAnsi"/>
                <w:bCs/>
                <w:sz w:val="22"/>
                <w:szCs w:val="22"/>
                <w:lang w:val="ro-RO"/>
              </w:rPr>
              <w:t xml:space="preserve"> partener</w:t>
            </w:r>
            <w:r w:rsidR="00AF429A" w:rsidRPr="0080014C">
              <w:rPr>
                <w:rFonts w:asciiTheme="minorHAnsi" w:hAnsiTheme="minorHAnsi" w:cstheme="minorHAnsi"/>
                <w:bCs/>
                <w:sz w:val="22"/>
                <w:szCs w:val="22"/>
                <w:lang w:val="ro-RO"/>
              </w:rPr>
              <w:t>ă</w:t>
            </w:r>
            <w:r w:rsidRPr="0080014C">
              <w:rPr>
                <w:rFonts w:asciiTheme="minorHAnsi" w:hAnsiTheme="minorHAnsi" w:cstheme="minorHAnsi"/>
                <w:bCs/>
                <w:sz w:val="22"/>
                <w:szCs w:val="22"/>
                <w:lang w:val="ro-RO"/>
              </w:rPr>
              <w:t xml:space="preserve"> </w:t>
            </w:r>
            <w:r w:rsidR="00FD6007" w:rsidRPr="0080014C">
              <w:rPr>
                <w:rFonts w:asciiTheme="minorHAnsi" w:hAnsiTheme="minorHAnsi" w:cstheme="minorHAnsi"/>
                <w:bCs/>
                <w:sz w:val="22"/>
                <w:szCs w:val="22"/>
                <w:lang w:val="ro-RO"/>
              </w:rPr>
              <w:t>și/</w:t>
            </w:r>
            <w:r w:rsidRPr="0080014C">
              <w:rPr>
                <w:rFonts w:asciiTheme="minorHAnsi" w:hAnsiTheme="minorHAnsi" w:cstheme="minorHAnsi"/>
                <w:bCs/>
                <w:sz w:val="22"/>
                <w:szCs w:val="22"/>
                <w:lang w:val="ro-RO"/>
              </w:rPr>
              <w:t>sau legat</w:t>
            </w:r>
            <w:r w:rsidR="00AF429A" w:rsidRPr="0080014C">
              <w:rPr>
                <w:rFonts w:asciiTheme="minorHAnsi" w:hAnsiTheme="minorHAnsi" w:cstheme="minorHAnsi"/>
                <w:bCs/>
                <w:sz w:val="22"/>
                <w:szCs w:val="22"/>
                <w:lang w:val="ro-RO"/>
              </w:rPr>
              <w:t>ă</w:t>
            </w:r>
            <w:r w:rsidR="00191DC2" w:rsidRPr="0080014C">
              <w:rPr>
                <w:rFonts w:asciiTheme="minorHAnsi" w:hAnsiTheme="minorHAnsi" w:cstheme="minorHAnsi"/>
                <w:bCs/>
                <w:sz w:val="22"/>
                <w:szCs w:val="22"/>
                <w:lang w:val="ro-RO"/>
              </w:rPr>
              <w:t>,</w:t>
            </w:r>
            <w:r w:rsidRPr="0080014C">
              <w:rPr>
                <w:rFonts w:asciiTheme="minorHAnsi" w:hAnsiTheme="minorHAnsi" w:cstheme="minorHAnsi"/>
                <w:bCs/>
                <w:sz w:val="22"/>
                <w:szCs w:val="22"/>
                <w:lang w:val="ro-RO"/>
              </w:rPr>
              <w:t xml:space="preserve"> se va face prin </w:t>
            </w:r>
            <w:r w:rsidRPr="0080014C">
              <w:rPr>
                <w:rFonts w:asciiTheme="minorHAnsi" w:hAnsiTheme="minorHAnsi" w:cstheme="minorHAnsi"/>
                <w:b/>
                <w:bCs/>
                <w:sz w:val="22"/>
                <w:szCs w:val="22"/>
                <w:lang w:val="ro-RO"/>
              </w:rPr>
              <w:t>verificarea solicitantului si actionarilor</w:t>
            </w:r>
            <w:r w:rsidR="00615484" w:rsidRPr="0080014C">
              <w:rPr>
                <w:rFonts w:asciiTheme="minorHAnsi" w:hAnsiTheme="minorHAnsi" w:cstheme="minorHAnsi"/>
                <w:b/>
                <w:bCs/>
                <w:sz w:val="22"/>
                <w:szCs w:val="22"/>
                <w:lang w:val="ro-RO"/>
              </w:rPr>
              <w:t xml:space="preserve"> </w:t>
            </w:r>
            <w:r w:rsidRPr="0080014C">
              <w:rPr>
                <w:rFonts w:asciiTheme="minorHAnsi" w:hAnsiTheme="minorHAnsi" w:cstheme="minorHAnsi"/>
                <w:b/>
                <w:bCs/>
                <w:sz w:val="22"/>
                <w:szCs w:val="22"/>
                <w:lang w:val="ro-RO"/>
              </w:rPr>
              <w:t>/</w:t>
            </w:r>
            <w:r w:rsidR="00615484" w:rsidRPr="0080014C">
              <w:rPr>
                <w:rFonts w:asciiTheme="minorHAnsi" w:hAnsiTheme="minorHAnsi" w:cstheme="minorHAnsi"/>
                <w:b/>
                <w:bCs/>
                <w:sz w:val="22"/>
                <w:szCs w:val="22"/>
                <w:lang w:val="ro-RO"/>
              </w:rPr>
              <w:t xml:space="preserve"> </w:t>
            </w:r>
            <w:r w:rsidRPr="0080014C">
              <w:rPr>
                <w:rFonts w:asciiTheme="minorHAnsi" w:hAnsiTheme="minorHAnsi" w:cstheme="minorHAnsi"/>
                <w:b/>
                <w:bCs/>
                <w:sz w:val="22"/>
                <w:szCs w:val="22"/>
                <w:lang w:val="ro-RO"/>
              </w:rPr>
              <w:t>asociatilor</w:t>
            </w:r>
            <w:r w:rsidRPr="0080014C">
              <w:rPr>
                <w:rFonts w:asciiTheme="minorHAnsi" w:hAnsiTheme="minorHAnsi" w:cstheme="minorHAnsi"/>
                <w:bCs/>
                <w:sz w:val="22"/>
                <w:szCs w:val="22"/>
                <w:lang w:val="ro-RO"/>
              </w:rPr>
              <w:t xml:space="preserve"> </w:t>
            </w:r>
            <w:r w:rsidR="00AA73AC" w:rsidRPr="0080014C">
              <w:rPr>
                <w:rFonts w:asciiTheme="minorHAnsi" w:hAnsiTheme="minorHAnsi" w:cstheme="minorHAnsi"/>
                <w:sz w:val="22"/>
                <w:szCs w:val="22"/>
                <w:lang w:val="ro-RO"/>
              </w:rPr>
              <w:t>în baza de date a serviciului online RECOM</w:t>
            </w:r>
            <w:r w:rsidR="00FD6007" w:rsidRPr="0080014C">
              <w:rPr>
                <w:rFonts w:asciiTheme="minorHAnsi" w:hAnsiTheme="minorHAnsi" w:cstheme="minorHAnsi"/>
                <w:sz w:val="22"/>
                <w:szCs w:val="22"/>
                <w:lang w:val="ro-RO"/>
              </w:rPr>
              <w:t xml:space="preserve">. </w:t>
            </w:r>
          </w:p>
          <w:p w14:paraId="29A45F44" w14:textId="6B9CA5F2" w:rsidR="00191DC2" w:rsidRPr="0080014C" w:rsidRDefault="00FD6007" w:rsidP="00073E62">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Această verificare</w:t>
            </w:r>
            <w:r w:rsidR="00AA73AC" w:rsidRPr="0080014C">
              <w:rPr>
                <w:rFonts w:asciiTheme="minorHAnsi" w:hAnsiTheme="minorHAnsi" w:cstheme="minorHAnsi"/>
                <w:sz w:val="22"/>
                <w:szCs w:val="22"/>
                <w:lang w:val="ro-RO"/>
              </w:rPr>
              <w:t xml:space="preserve"> se realizează </w:t>
            </w:r>
            <w:r w:rsidR="00AA73AC" w:rsidRPr="0080014C">
              <w:rPr>
                <w:rFonts w:asciiTheme="minorHAnsi" w:hAnsiTheme="minorHAnsi" w:cstheme="minorHAnsi"/>
                <w:b/>
                <w:sz w:val="22"/>
                <w:szCs w:val="22"/>
                <w:lang w:val="ro-RO"/>
              </w:rPr>
              <w:t>în amonte şi aval</w:t>
            </w:r>
            <w:r w:rsidR="00AA73AC" w:rsidRPr="0080014C">
              <w:rPr>
                <w:rFonts w:asciiTheme="minorHAnsi" w:hAnsiTheme="minorHAnsi" w:cstheme="minorHAnsi"/>
                <w:sz w:val="22"/>
                <w:szCs w:val="22"/>
                <w:lang w:val="ro-RO"/>
              </w:rPr>
              <w:t xml:space="preserve">, dacă solicitantul </w:t>
            </w:r>
            <w:r w:rsidR="0098643E" w:rsidRPr="0080014C">
              <w:rPr>
                <w:rFonts w:asciiTheme="minorHAnsi" w:hAnsiTheme="minorHAnsi" w:cstheme="minorHAnsi"/>
                <w:sz w:val="22"/>
                <w:szCs w:val="22"/>
                <w:lang w:val="ro-RO"/>
              </w:rPr>
              <w:t xml:space="preserve">are </w:t>
            </w:r>
            <w:r w:rsidR="00454954" w:rsidRPr="0080014C">
              <w:rPr>
                <w:rFonts w:asciiTheme="minorHAnsi" w:hAnsiTheme="minorHAnsi" w:cstheme="minorHAnsi"/>
                <w:sz w:val="22"/>
                <w:szCs w:val="22"/>
                <w:lang w:val="ro-RO"/>
              </w:rPr>
              <w:t>î</w:t>
            </w:r>
            <w:r w:rsidR="0098643E" w:rsidRPr="0080014C">
              <w:rPr>
                <w:rFonts w:asciiTheme="minorHAnsi" w:hAnsiTheme="minorHAnsi" w:cstheme="minorHAnsi"/>
                <w:sz w:val="22"/>
                <w:szCs w:val="22"/>
                <w:lang w:val="ro-RO"/>
              </w:rPr>
              <w:t>n structura capitalului</w:t>
            </w:r>
            <w:r w:rsidR="00B81F74" w:rsidRPr="0080014C">
              <w:rPr>
                <w:rFonts w:asciiTheme="minorHAnsi" w:hAnsiTheme="minorHAnsi" w:cstheme="minorHAnsi"/>
                <w:sz w:val="22"/>
                <w:szCs w:val="22"/>
                <w:lang w:val="ro-RO"/>
              </w:rPr>
              <w:t xml:space="preserve"> alte persoane juridice sau asociati</w:t>
            </w:r>
            <w:r w:rsidRPr="0080014C">
              <w:rPr>
                <w:rFonts w:asciiTheme="minorHAnsi" w:hAnsiTheme="minorHAnsi" w:cstheme="minorHAnsi"/>
                <w:sz w:val="22"/>
                <w:szCs w:val="22"/>
                <w:lang w:val="ro-RO"/>
              </w:rPr>
              <w:t xml:space="preserve"> </w:t>
            </w:r>
            <w:r w:rsidR="00B81F74" w:rsidRPr="0080014C">
              <w:rPr>
                <w:rFonts w:asciiTheme="minorHAnsi" w:hAnsiTheme="minorHAnsi" w:cstheme="minorHAnsi"/>
                <w:sz w:val="22"/>
                <w:szCs w:val="22"/>
                <w:lang w:val="ro-RO"/>
              </w:rPr>
              <w:t>/</w:t>
            </w:r>
            <w:r w:rsidRPr="0080014C">
              <w:rPr>
                <w:rFonts w:asciiTheme="minorHAnsi" w:hAnsiTheme="minorHAnsi" w:cstheme="minorHAnsi"/>
                <w:sz w:val="22"/>
                <w:szCs w:val="22"/>
                <w:lang w:val="ro-RO"/>
              </w:rPr>
              <w:t xml:space="preserve"> </w:t>
            </w:r>
            <w:r w:rsidR="00B81F74" w:rsidRPr="0080014C">
              <w:rPr>
                <w:rFonts w:asciiTheme="minorHAnsi" w:hAnsiTheme="minorHAnsi" w:cstheme="minorHAnsi"/>
                <w:sz w:val="22"/>
                <w:szCs w:val="22"/>
                <w:lang w:val="ro-RO"/>
              </w:rPr>
              <w:t>actionari</w:t>
            </w:r>
            <w:r w:rsidR="0098643E" w:rsidRPr="0080014C">
              <w:rPr>
                <w:rFonts w:asciiTheme="minorHAnsi" w:hAnsiTheme="minorHAnsi" w:cstheme="minorHAnsi"/>
                <w:sz w:val="22"/>
                <w:szCs w:val="22"/>
                <w:lang w:val="ro-RO"/>
              </w:rPr>
              <w:t xml:space="preserve"> sau </w:t>
            </w:r>
            <w:r w:rsidR="00191DC2" w:rsidRPr="0080014C">
              <w:rPr>
                <w:rFonts w:asciiTheme="minorHAnsi" w:hAnsiTheme="minorHAnsi" w:cstheme="minorHAnsi"/>
                <w:sz w:val="22"/>
                <w:szCs w:val="22"/>
                <w:lang w:val="ro-RO"/>
              </w:rPr>
              <w:t xml:space="preserve">dacă </w:t>
            </w:r>
            <w:r w:rsidR="00AA73AC" w:rsidRPr="0080014C">
              <w:rPr>
                <w:rFonts w:asciiTheme="minorHAnsi" w:hAnsiTheme="minorHAnsi" w:cstheme="minorHAnsi"/>
                <w:sz w:val="22"/>
                <w:szCs w:val="22"/>
                <w:lang w:val="ro-RO"/>
              </w:rPr>
              <w:t>se regaseşte ca asociat/acţionar în structura capitalului</w:t>
            </w:r>
            <w:r w:rsidR="00191DC2" w:rsidRPr="0080014C">
              <w:rPr>
                <w:rFonts w:asciiTheme="minorHAnsi" w:hAnsiTheme="minorHAnsi" w:cstheme="minorHAnsi"/>
                <w:sz w:val="22"/>
                <w:szCs w:val="22"/>
                <w:lang w:val="ro-RO"/>
              </w:rPr>
              <w:t xml:space="preserve"> social al </w:t>
            </w:r>
            <w:r w:rsidR="00AA73AC" w:rsidRPr="0080014C">
              <w:rPr>
                <w:rFonts w:asciiTheme="minorHAnsi" w:hAnsiTheme="minorHAnsi" w:cstheme="minorHAnsi"/>
                <w:sz w:val="22"/>
                <w:szCs w:val="22"/>
                <w:lang w:val="ro-RO"/>
              </w:rPr>
              <w:t xml:space="preserve"> altor  persoane juridice</w:t>
            </w:r>
            <w:r w:rsidR="00B81F74" w:rsidRPr="0080014C">
              <w:rPr>
                <w:rFonts w:asciiTheme="minorHAnsi" w:hAnsiTheme="minorHAnsi" w:cstheme="minorHAnsi"/>
                <w:sz w:val="22"/>
                <w:szCs w:val="22"/>
                <w:lang w:val="ro-RO"/>
              </w:rPr>
              <w:t>.</w:t>
            </w:r>
          </w:p>
          <w:p w14:paraId="21E773C5" w14:textId="77777777" w:rsidR="00BB28C2" w:rsidRPr="0080014C" w:rsidRDefault="00BB28C2" w:rsidP="00073E62">
            <w:pPr>
              <w:tabs>
                <w:tab w:val="left" w:pos="3120"/>
                <w:tab w:val="center" w:pos="4320"/>
                <w:tab w:val="right" w:pos="8640"/>
              </w:tabs>
              <w:jc w:val="both"/>
              <w:rPr>
                <w:rFonts w:asciiTheme="minorHAnsi" w:hAnsiTheme="minorHAnsi" w:cstheme="minorHAnsi"/>
                <w:b/>
                <w:sz w:val="22"/>
                <w:szCs w:val="22"/>
                <w:lang w:val="ro-RO"/>
              </w:rPr>
            </w:pPr>
          </w:p>
          <w:p w14:paraId="47510BA8" w14:textId="77777777" w:rsidR="00AF429A" w:rsidRPr="0080014C" w:rsidRDefault="00AF429A" w:rsidP="00AF429A">
            <w:pPr>
              <w:pStyle w:val="xl61"/>
              <w:pBdr>
                <w:left w:val="none" w:sz="0" w:space="0" w:color="auto"/>
              </w:pBdr>
              <w:spacing w:before="0" w:beforeAutospacing="0" w:after="0" w:afterAutospacing="0"/>
              <w:rPr>
                <w:rFonts w:asciiTheme="minorHAnsi" w:hAnsiTheme="minorHAnsi" w:cstheme="minorHAnsi"/>
                <w:i/>
                <w:sz w:val="22"/>
                <w:szCs w:val="22"/>
                <w:u w:val="single"/>
                <w:lang w:val="ro-RO"/>
              </w:rPr>
            </w:pPr>
            <w:r w:rsidRPr="0080014C">
              <w:rPr>
                <w:rFonts w:asciiTheme="minorHAnsi" w:hAnsiTheme="minorHAnsi" w:cstheme="minorHAnsi"/>
                <w:i/>
                <w:sz w:val="22"/>
                <w:szCs w:val="22"/>
                <w:u w:val="single"/>
                <w:lang w:val="ro-RO"/>
              </w:rPr>
              <w:t>Atenţie</w:t>
            </w:r>
            <w:r w:rsidRPr="0080014C">
              <w:rPr>
                <w:rFonts w:asciiTheme="minorHAnsi" w:hAnsiTheme="minorHAnsi" w:cstheme="minorHAnsi"/>
                <w:sz w:val="22"/>
                <w:szCs w:val="22"/>
              </w:rPr>
              <w:t xml:space="preserve"> </w:t>
            </w:r>
          </w:p>
          <w:p w14:paraId="0B3903A0" w14:textId="77777777" w:rsidR="00AF429A" w:rsidRPr="0080014C" w:rsidRDefault="00AF429A" w:rsidP="00AF429A">
            <w:pPr>
              <w:pStyle w:val="xl61"/>
              <w:pBdr>
                <w:left w:val="none" w:sz="0" w:space="0" w:color="auto"/>
              </w:pBdr>
              <w:spacing w:before="0" w:beforeAutospacing="0" w:after="0" w:afterAutospacing="0"/>
              <w:rPr>
                <w:rFonts w:asciiTheme="minorHAnsi" w:hAnsiTheme="minorHAnsi" w:cstheme="minorHAnsi"/>
                <w:i/>
                <w:sz w:val="22"/>
                <w:szCs w:val="22"/>
                <w:u w:val="single"/>
                <w:lang w:val="ro-RO"/>
              </w:rPr>
            </w:pPr>
            <w:r w:rsidRPr="0080014C">
              <w:rPr>
                <w:rFonts w:asciiTheme="minorHAnsi" w:hAnsiTheme="minorHAnsi" w:cstheme="minorHAnsi"/>
                <w:i/>
                <w:sz w:val="22"/>
                <w:szCs w:val="22"/>
                <w:u w:val="single"/>
                <w:lang w:val="ro-RO"/>
              </w:rPr>
              <w:t xml:space="preserve">În cazul in care in structura acţonariatului sunt </w:t>
            </w:r>
            <w:r w:rsidRPr="0080014C">
              <w:rPr>
                <w:rFonts w:asciiTheme="minorHAnsi" w:hAnsiTheme="minorHAnsi" w:cstheme="minorHAnsi"/>
                <w:b/>
                <w:i/>
                <w:sz w:val="22"/>
                <w:szCs w:val="22"/>
                <w:u w:val="single"/>
                <w:lang w:val="ro-RO"/>
              </w:rPr>
              <w:t>persoane fizice sau juridice inregistrate în altă ţară</w:t>
            </w:r>
            <w:r w:rsidRPr="0080014C">
              <w:rPr>
                <w:rFonts w:asciiTheme="minorHAnsi" w:hAnsiTheme="minorHAnsi" w:cstheme="minorHAnsi"/>
                <w:i/>
                <w:sz w:val="22"/>
                <w:szCs w:val="22"/>
                <w:u w:val="single"/>
                <w:lang w:val="ro-RO"/>
              </w:rPr>
              <w:t xml:space="preserve"> care deţin părţi sociale/ acţiuni in proporţie mai mare de 25% şi sunt in acest fel </w:t>
            </w:r>
            <w:r w:rsidRPr="0080014C">
              <w:rPr>
                <w:rFonts w:asciiTheme="minorHAnsi" w:hAnsiTheme="minorHAnsi" w:cstheme="minorHAnsi"/>
                <w:b/>
                <w:i/>
                <w:sz w:val="22"/>
                <w:szCs w:val="22"/>
                <w:u w:val="single"/>
                <w:lang w:val="ro-RO"/>
              </w:rPr>
              <w:t>partenere sau legate</w:t>
            </w:r>
            <w:r w:rsidRPr="0080014C">
              <w:rPr>
                <w:rFonts w:asciiTheme="minorHAnsi" w:hAnsiTheme="minorHAnsi" w:cstheme="minorHAnsi"/>
                <w:i/>
                <w:sz w:val="22"/>
                <w:szCs w:val="22"/>
                <w:u w:val="single"/>
                <w:lang w:val="ro-RO"/>
              </w:rPr>
              <w:t xml:space="preserve"> de solicitant, se va cere prin formularul E3.4 Fisa de solicitare a informaţiilor suplimentare, documentele similare cu Certificat constatator de la Oficiul Registrului Comerţului iar în cazul în care acţionarii/ asociaţii solicitantului deţin mai mult de 50% actiuni/ părţi sociale în cadrul altor societăţi  şi situaţiile financiare din ţara respectivă, traduse oficial în limba română, din care să se poată verifica cifra de afaceri şi numărul mediu de salariaţi.</w:t>
            </w:r>
          </w:p>
          <w:p w14:paraId="254CD191" w14:textId="77777777" w:rsidR="00AF429A" w:rsidRPr="0080014C" w:rsidRDefault="00AF429A" w:rsidP="00AF429A">
            <w:pPr>
              <w:pStyle w:val="xl61"/>
              <w:pBdr>
                <w:left w:val="none" w:sz="0" w:space="0" w:color="auto"/>
              </w:pBdr>
              <w:spacing w:before="0" w:beforeAutospacing="0" w:after="0" w:afterAutospacing="0"/>
              <w:rPr>
                <w:rFonts w:asciiTheme="minorHAnsi" w:hAnsiTheme="minorHAnsi" w:cstheme="minorHAnsi"/>
                <w:i/>
                <w:sz w:val="22"/>
                <w:szCs w:val="22"/>
                <w:u w:val="single"/>
                <w:lang w:val="ro-RO"/>
              </w:rPr>
            </w:pPr>
          </w:p>
          <w:p w14:paraId="0F10633F" w14:textId="77777777" w:rsidR="00AF429A" w:rsidRPr="0080014C" w:rsidRDefault="00AF429A" w:rsidP="00AF429A">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Atenţie!</w:t>
            </w:r>
          </w:p>
          <w:p w14:paraId="02BC2AE0" w14:textId="77777777" w:rsidR="00AF429A" w:rsidRPr="0080014C" w:rsidRDefault="00AF429A" w:rsidP="00AF429A">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Expertul va printa/ salva informaţiile din RECOM identificate pentru </w:t>
            </w:r>
            <w:r w:rsidRPr="0080014C">
              <w:rPr>
                <w:rFonts w:asciiTheme="minorHAnsi" w:hAnsiTheme="minorHAnsi" w:cstheme="minorHAnsi"/>
                <w:b/>
                <w:bCs/>
                <w:sz w:val="22"/>
                <w:szCs w:val="22"/>
                <w:lang w:val="ro-RO"/>
              </w:rPr>
              <w:t>solicitant,</w:t>
            </w:r>
            <w:r w:rsidRPr="0080014C">
              <w:rPr>
                <w:rFonts w:asciiTheme="minorHAnsi" w:hAnsiTheme="minorHAnsi" w:cstheme="minorHAnsi"/>
                <w:sz w:val="22"/>
                <w:szCs w:val="22"/>
                <w:lang w:val="ro-RO"/>
              </w:rPr>
              <w:t xml:space="preserve"> acţionarii/ asociaţii acestuia, pentru a proba verificarea realizată.</w:t>
            </w:r>
          </w:p>
          <w:p w14:paraId="420C5143" w14:textId="77777777" w:rsidR="00AF429A" w:rsidRPr="0080014C" w:rsidRDefault="00AF429A" w:rsidP="00073E62">
            <w:pPr>
              <w:tabs>
                <w:tab w:val="left" w:pos="3120"/>
                <w:tab w:val="center" w:pos="4320"/>
                <w:tab w:val="right" w:pos="8640"/>
              </w:tabs>
              <w:jc w:val="both"/>
              <w:rPr>
                <w:rFonts w:asciiTheme="minorHAnsi" w:hAnsiTheme="minorHAnsi" w:cstheme="minorHAnsi"/>
                <w:b/>
                <w:sz w:val="22"/>
                <w:szCs w:val="22"/>
                <w:lang w:val="ro-RO"/>
              </w:rPr>
            </w:pPr>
          </w:p>
          <w:p w14:paraId="6D965D61" w14:textId="77777777" w:rsidR="00AF429A" w:rsidRPr="0080014C" w:rsidRDefault="00AF429A" w:rsidP="00073E62">
            <w:pPr>
              <w:tabs>
                <w:tab w:val="left" w:pos="3120"/>
                <w:tab w:val="center" w:pos="4320"/>
                <w:tab w:val="right" w:pos="8640"/>
              </w:tabs>
              <w:jc w:val="both"/>
              <w:rPr>
                <w:rFonts w:asciiTheme="minorHAnsi" w:hAnsiTheme="minorHAnsi" w:cstheme="minorHAnsi"/>
                <w:b/>
                <w:sz w:val="22"/>
                <w:szCs w:val="22"/>
                <w:lang w:val="ro-RO"/>
              </w:rPr>
            </w:pPr>
          </w:p>
          <w:p w14:paraId="3C89524B" w14:textId="77777777" w:rsidR="00191DC2" w:rsidRPr="0080014C" w:rsidRDefault="00191DC2" w:rsidP="00073E62">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Partenere</w:t>
            </w:r>
            <w:r w:rsidRPr="0080014C">
              <w:rPr>
                <w:rFonts w:asciiTheme="minorHAnsi" w:hAnsiTheme="minorHAnsi" w:cstheme="minorHAnsi"/>
                <w:sz w:val="22"/>
                <w:szCs w:val="22"/>
                <w:lang w:val="ro-RO"/>
              </w:rPr>
              <w:t>:</w:t>
            </w:r>
          </w:p>
          <w:p w14:paraId="7B26CB0E" w14:textId="77777777" w:rsidR="00191DC2" w:rsidRPr="0080014C" w:rsidRDefault="00191DC2" w:rsidP="00073E62">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lastRenderedPageBreak/>
              <w:t>Se verific</w:t>
            </w:r>
            <w:r w:rsidR="00920A27" w:rsidRPr="0080014C">
              <w:rPr>
                <w:rFonts w:asciiTheme="minorHAnsi" w:hAnsiTheme="minorHAnsi" w:cstheme="minorHAnsi"/>
                <w:sz w:val="22"/>
                <w:szCs w:val="22"/>
                <w:lang w:val="ro-RO"/>
              </w:rPr>
              <w:t xml:space="preserve">ă </w:t>
            </w:r>
            <w:r w:rsidRPr="0080014C">
              <w:rPr>
                <w:rFonts w:asciiTheme="minorHAnsi" w:hAnsiTheme="minorHAnsi" w:cstheme="minorHAnsi"/>
                <w:sz w:val="22"/>
                <w:szCs w:val="22"/>
                <w:lang w:val="ro-RO"/>
              </w:rPr>
              <w:t>dacă în structura lui există entităț</w:t>
            </w:r>
            <w:r w:rsidR="00920A27" w:rsidRPr="0080014C">
              <w:rPr>
                <w:rFonts w:asciiTheme="minorHAnsi" w:hAnsiTheme="minorHAnsi" w:cstheme="minorHAnsi"/>
                <w:sz w:val="22"/>
                <w:szCs w:val="22"/>
                <w:lang w:val="ro-RO"/>
              </w:rPr>
              <w:t xml:space="preserve">i </w:t>
            </w:r>
            <w:r w:rsidR="00920A27" w:rsidRPr="0080014C">
              <w:rPr>
                <w:rFonts w:asciiTheme="minorHAnsi" w:hAnsiTheme="minorHAnsi" w:cstheme="minorHAnsi"/>
                <w:b/>
                <w:sz w:val="22"/>
                <w:szCs w:val="22"/>
                <w:lang w:val="ro-RO"/>
              </w:rPr>
              <w:t>persoane juridice</w:t>
            </w:r>
            <w:r w:rsidR="00920A27" w:rsidRPr="0080014C">
              <w:rPr>
                <w:rFonts w:asciiTheme="minorHAnsi" w:hAnsiTheme="minorHAnsi" w:cstheme="minorHAnsi"/>
                <w:sz w:val="22"/>
                <w:szCs w:val="22"/>
                <w:lang w:val="ro-RO"/>
              </w:rPr>
              <w:t xml:space="preserve"> care dețin </w:t>
            </w:r>
            <w:r w:rsidR="0048634B" w:rsidRPr="0080014C">
              <w:rPr>
                <w:rFonts w:asciiTheme="minorHAnsi" w:hAnsiTheme="minorHAnsi" w:cstheme="minorHAnsi"/>
                <w:sz w:val="22"/>
                <w:szCs w:val="22"/>
                <w:lang w:val="ro-RO"/>
              </w:rPr>
              <w:t>mai mult de 25</w:t>
            </w:r>
            <w:r w:rsidRPr="0080014C">
              <w:rPr>
                <w:rFonts w:asciiTheme="minorHAnsi" w:hAnsiTheme="minorHAnsi" w:cstheme="minorHAnsi"/>
                <w:sz w:val="22"/>
                <w:szCs w:val="22"/>
                <w:lang w:val="ro-RO"/>
              </w:rPr>
              <w:t>% sau solicitantul deține mai mult de 25% din capitalul altei/altor persoane juridice.</w:t>
            </w:r>
          </w:p>
          <w:p w14:paraId="1A48C0B0" w14:textId="16F8D16F" w:rsidR="00C11399" w:rsidRPr="0080014C" w:rsidRDefault="00191DC2" w:rsidP="00073E62">
            <w:pPr>
              <w:pStyle w:val="xl61"/>
              <w:pBdr>
                <w:left w:val="none" w:sz="0" w:space="0" w:color="auto"/>
              </w:pBdr>
              <w:spacing w:before="0" w:beforeAutospacing="0" w:after="0" w:afterAutospacing="0"/>
              <w:rPr>
                <w:rFonts w:asciiTheme="minorHAnsi" w:hAnsiTheme="minorHAnsi" w:cstheme="minorHAnsi"/>
                <w:i/>
                <w:sz w:val="22"/>
                <w:szCs w:val="22"/>
                <w:u w:val="single"/>
                <w:lang w:val="ro-RO"/>
              </w:rPr>
            </w:pPr>
            <w:r w:rsidRPr="0080014C">
              <w:rPr>
                <w:rFonts w:asciiTheme="minorHAnsi" w:hAnsiTheme="minorHAnsi" w:cstheme="minorHAnsi"/>
                <w:sz w:val="22"/>
                <w:szCs w:val="22"/>
                <w:lang w:val="ro-RO"/>
              </w:rPr>
              <w:t xml:space="preserve">Dacă DA, se verifică calculul efectuat în </w:t>
            </w:r>
            <w:r w:rsidR="00920A27" w:rsidRPr="0080014C">
              <w:rPr>
                <w:rFonts w:asciiTheme="minorHAnsi" w:hAnsiTheme="minorHAnsi" w:cstheme="minorHAnsi"/>
                <w:sz w:val="22"/>
                <w:szCs w:val="22"/>
                <w:lang w:val="ro-RO"/>
              </w:rPr>
              <w:t xml:space="preserve">Doc. </w:t>
            </w:r>
            <w:r w:rsidR="00AF429A" w:rsidRPr="0080014C">
              <w:rPr>
                <w:rFonts w:asciiTheme="minorHAnsi" w:hAnsiTheme="minorHAnsi" w:cstheme="minorHAnsi"/>
                <w:sz w:val="22"/>
                <w:szCs w:val="22"/>
                <w:lang w:val="ro-RO"/>
              </w:rPr>
              <w:t>8</w:t>
            </w:r>
            <w:r w:rsidR="00920A27" w:rsidRPr="0080014C">
              <w:rPr>
                <w:rFonts w:asciiTheme="minorHAnsi" w:hAnsiTheme="minorHAnsi" w:cstheme="minorHAnsi"/>
                <w:sz w:val="22"/>
                <w:szCs w:val="22"/>
                <w:lang w:val="ro-RO"/>
              </w:rPr>
              <w:t xml:space="preserve">, pe baza </w:t>
            </w:r>
            <w:r w:rsidR="001C41F3" w:rsidRPr="0080014C">
              <w:rPr>
                <w:rFonts w:asciiTheme="minorHAnsi" w:hAnsiTheme="minorHAnsi" w:cstheme="minorHAnsi"/>
                <w:sz w:val="22"/>
                <w:szCs w:val="22"/>
                <w:lang w:val="ro-RO"/>
              </w:rPr>
              <w:t xml:space="preserve">situațiilor financiare </w:t>
            </w:r>
            <w:r w:rsidR="00920A27" w:rsidRPr="0080014C">
              <w:rPr>
                <w:rFonts w:asciiTheme="minorHAnsi" w:hAnsiTheme="minorHAnsi" w:cstheme="minorHAnsi"/>
                <w:sz w:val="22"/>
                <w:szCs w:val="22"/>
                <w:lang w:val="ro-RO"/>
              </w:rPr>
              <w:t xml:space="preserve"> </w:t>
            </w:r>
            <w:r w:rsidR="00AF429A" w:rsidRPr="0080014C">
              <w:rPr>
                <w:rFonts w:asciiTheme="minorHAnsi" w:hAnsiTheme="minorHAnsi" w:cstheme="minorHAnsi"/>
                <w:sz w:val="22"/>
                <w:szCs w:val="22"/>
                <w:lang w:val="ro-RO"/>
              </w:rPr>
              <w:t xml:space="preserve">(informații care se regăsesc pe </w:t>
            </w:r>
            <w:r w:rsidR="00AF429A" w:rsidRPr="0080014C">
              <w:rPr>
                <w:rFonts w:asciiTheme="minorHAnsi" w:hAnsiTheme="minorHAnsi" w:cstheme="minorHAnsi"/>
                <w:sz w:val="22"/>
                <w:szCs w:val="22"/>
                <w:u w:val="single"/>
                <w:lang w:val="ro-RO"/>
              </w:rPr>
              <w:t xml:space="preserve">portalul </w:t>
            </w:r>
            <w:r w:rsidR="00AF429A" w:rsidRPr="0080014C">
              <w:rPr>
                <w:rFonts w:asciiTheme="minorHAnsi" w:hAnsiTheme="minorHAnsi" w:cstheme="minorHAnsi"/>
                <w:i/>
                <w:sz w:val="22"/>
                <w:szCs w:val="22"/>
                <w:u w:val="single"/>
                <w:lang w:val="ro-RO"/>
              </w:rPr>
              <w:t>mfinante.gov.ro</w:t>
            </w:r>
            <w:r w:rsidR="00AF429A" w:rsidRPr="0080014C">
              <w:rPr>
                <w:rFonts w:asciiTheme="minorHAnsi" w:hAnsiTheme="minorHAnsi" w:cstheme="minorHAnsi"/>
                <w:sz w:val="22"/>
                <w:szCs w:val="22"/>
                <w:u w:val="single"/>
                <w:lang w:val="ro-RO"/>
              </w:rPr>
              <w:t xml:space="preserve"> , Secțiunea </w:t>
            </w:r>
            <w:r w:rsidR="00AF429A" w:rsidRPr="0080014C">
              <w:rPr>
                <w:rFonts w:asciiTheme="minorHAnsi" w:hAnsiTheme="minorHAnsi" w:cstheme="minorHAnsi"/>
                <w:i/>
                <w:sz w:val="22"/>
                <w:szCs w:val="22"/>
                <w:u w:val="single"/>
                <w:lang w:val="ro-RO"/>
              </w:rPr>
              <w:t>Informaţii</w:t>
            </w:r>
            <w:r w:rsidR="00AF429A" w:rsidRPr="0080014C">
              <w:rPr>
                <w:rFonts w:asciiTheme="minorHAnsi" w:hAnsiTheme="minorHAnsi" w:cstheme="minorHAnsi"/>
                <w:sz w:val="22"/>
                <w:szCs w:val="22"/>
                <w:u w:val="single"/>
                <w:lang w:val="ro-RO"/>
              </w:rPr>
              <w:t xml:space="preserve"> </w:t>
            </w:r>
            <w:r w:rsidR="00AF429A" w:rsidRPr="0080014C">
              <w:rPr>
                <w:rFonts w:asciiTheme="minorHAnsi" w:hAnsiTheme="minorHAnsi" w:cstheme="minorHAnsi"/>
                <w:i/>
                <w:sz w:val="22"/>
                <w:szCs w:val="22"/>
                <w:u w:val="single"/>
                <w:lang w:val="ro-RO"/>
              </w:rPr>
              <w:t>fiscale şi bilanţuri).</w:t>
            </w:r>
          </w:p>
          <w:p w14:paraId="7414E94A" w14:textId="77777777" w:rsidR="00920A27" w:rsidRPr="0080014C" w:rsidRDefault="00920A27" w:rsidP="00073E62">
            <w:pPr>
              <w:pStyle w:val="xl61"/>
              <w:pBdr>
                <w:left w:val="none" w:sz="0" w:space="0" w:color="auto"/>
              </w:pBdr>
              <w:spacing w:before="0" w:beforeAutospacing="0" w:after="0" w:afterAutospacing="0"/>
              <w:rPr>
                <w:rFonts w:asciiTheme="minorHAnsi" w:hAnsiTheme="minorHAnsi" w:cstheme="minorHAnsi"/>
                <w:b/>
                <w:sz w:val="22"/>
                <w:szCs w:val="22"/>
                <w:lang w:val="ro-RO"/>
              </w:rPr>
            </w:pPr>
            <w:r w:rsidRPr="0080014C">
              <w:rPr>
                <w:rFonts w:asciiTheme="minorHAnsi" w:hAnsiTheme="minorHAnsi" w:cstheme="minorHAnsi"/>
                <w:b/>
                <w:sz w:val="22"/>
                <w:szCs w:val="22"/>
                <w:lang w:val="ro-RO"/>
              </w:rPr>
              <w:t>Legate</w:t>
            </w:r>
            <w:r w:rsidR="008E6F1A" w:rsidRPr="0080014C">
              <w:rPr>
                <w:rFonts w:asciiTheme="minorHAnsi" w:hAnsiTheme="minorHAnsi" w:cstheme="minorHAnsi"/>
                <w:b/>
                <w:sz w:val="22"/>
                <w:szCs w:val="22"/>
                <w:lang w:val="ro-RO"/>
              </w:rPr>
              <w:t>:</w:t>
            </w:r>
          </w:p>
          <w:p w14:paraId="6146B56A" w14:textId="22D67134" w:rsidR="00920A27" w:rsidRPr="0080014C" w:rsidRDefault="00920A27" w:rsidP="00073E62">
            <w:pPr>
              <w:pStyle w:val="xl61"/>
              <w:pBdr>
                <w:left w:val="none" w:sz="0" w:space="0" w:color="auto"/>
              </w:pBdr>
              <w:spacing w:before="0" w:beforeAutospacing="0" w:after="0" w:afterAutospacing="0"/>
              <w:rPr>
                <w:rFonts w:asciiTheme="minorHAnsi" w:hAnsiTheme="minorHAnsi" w:cstheme="minorHAnsi"/>
                <w:sz w:val="22"/>
                <w:szCs w:val="22"/>
                <w:lang w:val="ro-RO"/>
              </w:rPr>
            </w:pPr>
            <w:r w:rsidRPr="0080014C">
              <w:rPr>
                <w:rFonts w:asciiTheme="minorHAnsi" w:hAnsiTheme="minorHAnsi" w:cstheme="minorHAnsi"/>
                <w:sz w:val="22"/>
                <w:szCs w:val="22"/>
                <w:lang w:val="ro-RO"/>
              </w:rPr>
              <w:t>Dacă se constată că sunt îndeplinite condițiile de</w:t>
            </w:r>
            <w:r w:rsidRPr="0080014C">
              <w:rPr>
                <w:rFonts w:asciiTheme="minorHAnsi" w:hAnsiTheme="minorHAnsi" w:cstheme="minorHAnsi"/>
                <w:sz w:val="22"/>
                <w:szCs w:val="22"/>
                <w:u w:val="single"/>
                <w:lang w:val="ro-RO"/>
              </w:rPr>
              <w:t xml:space="preserve"> </w:t>
            </w:r>
            <w:r w:rsidRPr="0080014C">
              <w:rPr>
                <w:rFonts w:asciiTheme="minorHAnsi" w:hAnsiTheme="minorHAnsi" w:cstheme="minorHAnsi"/>
                <w:b/>
                <w:sz w:val="22"/>
                <w:szCs w:val="22"/>
                <w:lang w:val="ro-RO"/>
              </w:rPr>
              <w:t xml:space="preserve">întreprindere legată </w:t>
            </w:r>
            <w:r w:rsidR="001C41F3" w:rsidRPr="0080014C">
              <w:rPr>
                <w:rFonts w:asciiTheme="minorHAnsi" w:hAnsiTheme="minorHAnsi" w:cstheme="minorHAnsi"/>
                <w:b/>
                <w:sz w:val="22"/>
                <w:szCs w:val="22"/>
                <w:lang w:val="ro-RO"/>
              </w:rPr>
              <w:t>prin intermediul altor</w:t>
            </w:r>
            <w:r w:rsidR="001C41F3" w:rsidRPr="0080014C">
              <w:rPr>
                <w:rFonts w:asciiTheme="minorHAnsi" w:hAnsiTheme="minorHAnsi" w:cstheme="minorHAnsi"/>
                <w:sz w:val="22"/>
                <w:szCs w:val="22"/>
                <w:lang w:val="ro-RO"/>
              </w:rPr>
              <w:t xml:space="preserve"> </w:t>
            </w:r>
            <w:r w:rsidR="001C41F3" w:rsidRPr="0080014C">
              <w:rPr>
                <w:rFonts w:asciiTheme="minorHAnsi" w:hAnsiTheme="minorHAnsi" w:cstheme="minorHAnsi"/>
                <w:b/>
                <w:sz w:val="22"/>
                <w:szCs w:val="22"/>
                <w:lang w:val="ro-RO"/>
              </w:rPr>
              <w:t>persoane juridice</w:t>
            </w:r>
            <w:r w:rsidR="001C41F3" w:rsidRPr="0080014C">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 xml:space="preserve">atfel cum sunt definite în art. 4 </w:t>
            </w:r>
            <w:r w:rsidRPr="0080014C">
              <w:rPr>
                <w:rFonts w:asciiTheme="minorHAnsi" w:hAnsiTheme="minorHAnsi" w:cstheme="minorHAnsi"/>
                <w:sz w:val="22"/>
                <w:szCs w:val="22"/>
                <w:vertAlign w:val="superscript"/>
                <w:lang w:val="ro-RO"/>
              </w:rPr>
              <w:t>4</w:t>
            </w:r>
            <w:r w:rsidRPr="0080014C">
              <w:rPr>
                <w:rFonts w:asciiTheme="minorHAnsi" w:hAnsiTheme="minorHAnsi" w:cstheme="minorHAnsi"/>
                <w:sz w:val="22"/>
                <w:szCs w:val="22"/>
                <w:lang w:val="ro-RO"/>
              </w:rPr>
              <w:t>,</w:t>
            </w:r>
            <w:r w:rsidRPr="0080014C">
              <w:rPr>
                <w:rFonts w:asciiTheme="minorHAnsi" w:hAnsiTheme="minorHAnsi" w:cstheme="minorHAnsi"/>
                <w:sz w:val="22"/>
                <w:szCs w:val="22"/>
                <w:vertAlign w:val="superscript"/>
                <w:lang w:val="ro-RO"/>
              </w:rPr>
              <w:t xml:space="preserve"> </w:t>
            </w:r>
            <w:r w:rsidR="001C41F3" w:rsidRPr="0080014C">
              <w:rPr>
                <w:rFonts w:asciiTheme="minorHAnsi" w:hAnsiTheme="minorHAnsi" w:cstheme="minorHAnsi"/>
                <w:sz w:val="22"/>
                <w:szCs w:val="22"/>
                <w:lang w:val="ro-RO"/>
              </w:rPr>
              <w:t>din L</w:t>
            </w:r>
            <w:r w:rsidR="00596504" w:rsidRPr="0080014C">
              <w:rPr>
                <w:rFonts w:asciiTheme="minorHAnsi" w:hAnsiTheme="minorHAnsi" w:cstheme="minorHAnsi"/>
                <w:sz w:val="22"/>
                <w:szCs w:val="22"/>
                <w:lang w:val="ro-RO"/>
              </w:rPr>
              <w:t>e</w:t>
            </w:r>
            <w:r w:rsidR="001C41F3" w:rsidRPr="0080014C">
              <w:rPr>
                <w:rFonts w:asciiTheme="minorHAnsi" w:hAnsiTheme="minorHAnsi" w:cstheme="minorHAnsi"/>
                <w:sz w:val="22"/>
                <w:szCs w:val="22"/>
                <w:lang w:val="ro-RO"/>
              </w:rPr>
              <w:t>g</w:t>
            </w:r>
            <w:r w:rsidR="00596504" w:rsidRPr="0080014C">
              <w:rPr>
                <w:rFonts w:asciiTheme="minorHAnsi" w:hAnsiTheme="minorHAnsi" w:cstheme="minorHAnsi"/>
                <w:sz w:val="22"/>
                <w:szCs w:val="22"/>
                <w:lang w:val="ro-RO"/>
              </w:rPr>
              <w:t>ea nr. 346/2004</w:t>
            </w:r>
            <w:r w:rsidR="001C41F3" w:rsidRPr="0080014C">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expertul</w:t>
            </w:r>
            <w:r w:rsidRPr="0080014C">
              <w:rPr>
                <w:rFonts w:asciiTheme="minorHAnsi" w:hAnsiTheme="minorHAnsi" w:cstheme="minorHAnsi"/>
                <w:sz w:val="22"/>
                <w:szCs w:val="22"/>
                <w:vertAlign w:val="superscript"/>
                <w:lang w:val="ro-RO"/>
              </w:rPr>
              <w:t xml:space="preserve"> </w:t>
            </w:r>
            <w:r w:rsidRPr="0080014C">
              <w:rPr>
                <w:rFonts w:asciiTheme="minorHAnsi" w:hAnsiTheme="minorHAnsi" w:cstheme="minorHAnsi"/>
                <w:sz w:val="22"/>
                <w:szCs w:val="22"/>
                <w:lang w:val="ro-RO"/>
              </w:rPr>
              <w:t xml:space="preserve"> verifică datele menționate în Doc. </w:t>
            </w:r>
            <w:r w:rsidR="00AF429A" w:rsidRPr="0080014C">
              <w:rPr>
                <w:rFonts w:asciiTheme="minorHAnsi" w:hAnsiTheme="minorHAnsi" w:cstheme="minorHAnsi"/>
                <w:sz w:val="22"/>
                <w:szCs w:val="22"/>
                <w:lang w:val="ro-RO"/>
              </w:rPr>
              <w:t>8</w:t>
            </w:r>
            <w:r w:rsidR="008C2E9A" w:rsidRPr="0080014C">
              <w:rPr>
                <w:rFonts w:asciiTheme="minorHAnsi" w:hAnsiTheme="minorHAnsi" w:cstheme="minorHAnsi"/>
                <w:sz w:val="22"/>
                <w:szCs w:val="22"/>
                <w:lang w:val="ro-RO"/>
              </w:rPr>
              <w:t xml:space="preserve"> </w:t>
            </w:r>
            <w:r w:rsidR="00596504" w:rsidRPr="0080014C">
              <w:rPr>
                <w:rFonts w:asciiTheme="minorHAnsi" w:hAnsiTheme="minorHAnsi" w:cstheme="minorHAnsi"/>
                <w:sz w:val="22"/>
                <w:szCs w:val="22"/>
                <w:lang w:val="ro-RO"/>
              </w:rPr>
              <w:t>în baza</w:t>
            </w:r>
            <w:r w:rsidR="001C41F3" w:rsidRPr="0080014C">
              <w:rPr>
                <w:rFonts w:asciiTheme="minorHAnsi" w:hAnsiTheme="minorHAnsi" w:cstheme="minorHAnsi"/>
                <w:sz w:val="22"/>
                <w:szCs w:val="22"/>
                <w:lang w:val="ro-RO"/>
              </w:rPr>
              <w:t xml:space="preserve"> informațiil</w:t>
            </w:r>
            <w:r w:rsidR="00596504" w:rsidRPr="0080014C">
              <w:rPr>
                <w:rFonts w:asciiTheme="minorHAnsi" w:hAnsiTheme="minorHAnsi" w:cstheme="minorHAnsi"/>
                <w:sz w:val="22"/>
                <w:szCs w:val="22"/>
                <w:lang w:val="ro-RO"/>
              </w:rPr>
              <w:t>or</w:t>
            </w:r>
            <w:r w:rsidR="001C41F3" w:rsidRPr="0080014C">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 xml:space="preserve">care se regăsesc pe portalul </w:t>
            </w:r>
            <w:r w:rsidRPr="0080014C">
              <w:rPr>
                <w:rFonts w:asciiTheme="minorHAnsi" w:hAnsiTheme="minorHAnsi" w:cstheme="minorHAnsi"/>
                <w:i/>
                <w:sz w:val="22"/>
                <w:szCs w:val="22"/>
                <w:lang w:val="ro-RO"/>
              </w:rPr>
              <w:t>mfinante.</w:t>
            </w:r>
            <w:r w:rsidR="00AF429A" w:rsidRPr="0080014C">
              <w:rPr>
                <w:rFonts w:asciiTheme="minorHAnsi" w:hAnsiTheme="minorHAnsi" w:cstheme="minorHAnsi"/>
                <w:i/>
                <w:sz w:val="22"/>
                <w:szCs w:val="22"/>
                <w:lang w:val="ro-RO"/>
              </w:rPr>
              <w:t>gov.</w:t>
            </w:r>
            <w:r w:rsidRPr="0080014C">
              <w:rPr>
                <w:rFonts w:asciiTheme="minorHAnsi" w:hAnsiTheme="minorHAnsi" w:cstheme="minorHAnsi"/>
                <w:i/>
                <w:sz w:val="22"/>
                <w:szCs w:val="22"/>
                <w:lang w:val="ro-RO"/>
              </w:rPr>
              <w:t>ro</w:t>
            </w:r>
            <w:r w:rsidRPr="0080014C">
              <w:rPr>
                <w:rFonts w:asciiTheme="minorHAnsi" w:hAnsiTheme="minorHAnsi" w:cstheme="minorHAnsi"/>
                <w:sz w:val="22"/>
                <w:szCs w:val="22"/>
                <w:lang w:val="ro-RO"/>
              </w:rPr>
              <w:t xml:space="preserve">, Secțiunea </w:t>
            </w:r>
            <w:r w:rsidRPr="0080014C">
              <w:rPr>
                <w:rFonts w:asciiTheme="minorHAnsi" w:hAnsiTheme="minorHAnsi" w:cstheme="minorHAnsi"/>
                <w:i/>
                <w:sz w:val="22"/>
                <w:szCs w:val="22"/>
                <w:lang w:val="ro-RO"/>
              </w:rPr>
              <w:t>Informații</w:t>
            </w:r>
            <w:r w:rsidRPr="0080014C">
              <w:rPr>
                <w:rFonts w:asciiTheme="minorHAnsi" w:hAnsiTheme="minorHAnsi" w:cstheme="minorHAnsi"/>
                <w:sz w:val="22"/>
                <w:szCs w:val="22"/>
                <w:lang w:val="ro-RO"/>
              </w:rPr>
              <w:t xml:space="preserve"> </w:t>
            </w:r>
            <w:r w:rsidRPr="0080014C">
              <w:rPr>
                <w:rFonts w:asciiTheme="minorHAnsi" w:hAnsiTheme="minorHAnsi" w:cstheme="minorHAnsi"/>
                <w:i/>
                <w:sz w:val="22"/>
                <w:szCs w:val="22"/>
                <w:lang w:val="ro-RO"/>
              </w:rPr>
              <w:t>fiscale și bilanțuri.</w:t>
            </w:r>
          </w:p>
          <w:p w14:paraId="70AA9552" w14:textId="0CC78834" w:rsidR="008E6F1A" w:rsidRPr="0080014C" w:rsidRDefault="00920A27" w:rsidP="00073E62">
            <w:pPr>
              <w:autoSpaceDE w:val="0"/>
              <w:autoSpaceDN w:val="0"/>
              <w:adjustRightInd w:val="0"/>
              <w:jc w:val="both"/>
              <w:rPr>
                <w:rFonts w:asciiTheme="minorHAnsi" w:eastAsia="SimSun" w:hAnsiTheme="minorHAnsi" w:cstheme="minorHAnsi"/>
                <w:sz w:val="22"/>
                <w:szCs w:val="22"/>
                <w:lang w:val="ro-RO" w:eastAsia="ro-RO"/>
              </w:rPr>
            </w:pPr>
            <w:r w:rsidRPr="0080014C">
              <w:rPr>
                <w:rFonts w:asciiTheme="minorHAnsi" w:eastAsia="SimSun" w:hAnsiTheme="minorHAnsi" w:cstheme="minorHAnsi"/>
                <w:sz w:val="22"/>
                <w:szCs w:val="22"/>
                <w:lang w:val="ro-RO" w:eastAsia="ro-RO"/>
              </w:rPr>
              <w:t>În situația în care în urma verificărilor expertul constată că informațiile din Doc.</w:t>
            </w:r>
            <w:r w:rsidR="00AF429A" w:rsidRPr="0080014C">
              <w:rPr>
                <w:rFonts w:asciiTheme="minorHAnsi" w:eastAsia="SimSun" w:hAnsiTheme="minorHAnsi" w:cstheme="minorHAnsi"/>
                <w:sz w:val="22"/>
                <w:szCs w:val="22"/>
                <w:lang w:val="ro-RO" w:eastAsia="ro-RO"/>
              </w:rPr>
              <w:t>8</w:t>
            </w:r>
            <w:r w:rsidRPr="0080014C">
              <w:rPr>
                <w:rFonts w:asciiTheme="minorHAnsi" w:eastAsia="SimSun" w:hAnsiTheme="minorHAnsi" w:cstheme="minorHAnsi"/>
                <w:sz w:val="22"/>
                <w:szCs w:val="22"/>
                <w:lang w:val="ro-RO" w:eastAsia="ro-RO"/>
              </w:rPr>
              <w:t xml:space="preserve"> nu sunt conforme cu informațiile furnizate prin RECOM și pe </w:t>
            </w:r>
            <w:r w:rsidRPr="0080014C">
              <w:rPr>
                <w:rFonts w:asciiTheme="minorHAnsi" w:eastAsia="SimSun" w:hAnsiTheme="minorHAnsi" w:cstheme="minorHAnsi"/>
                <w:i/>
                <w:sz w:val="22"/>
                <w:szCs w:val="22"/>
                <w:lang w:val="ro-RO" w:eastAsia="ro-RO"/>
              </w:rPr>
              <w:t>m.finanțe.ro</w:t>
            </w:r>
            <w:r w:rsidRPr="0080014C">
              <w:rPr>
                <w:rFonts w:asciiTheme="minorHAnsi" w:eastAsia="SimSun" w:hAnsiTheme="minorHAnsi" w:cstheme="minorHAnsi"/>
                <w:sz w:val="22"/>
                <w:szCs w:val="22"/>
                <w:lang w:val="ro-RO" w:eastAsia="ro-RO"/>
              </w:rPr>
              <w:t xml:space="preserve">, va solicita prin formularul E </w:t>
            </w:r>
            <w:r w:rsidR="008E6F1A" w:rsidRPr="0080014C">
              <w:rPr>
                <w:rFonts w:asciiTheme="minorHAnsi" w:eastAsia="SimSun" w:hAnsiTheme="minorHAnsi" w:cstheme="minorHAnsi"/>
                <w:sz w:val="22"/>
                <w:szCs w:val="22"/>
                <w:lang w:val="ro-RO" w:eastAsia="ro-RO"/>
              </w:rPr>
              <w:t>3.</w:t>
            </w:r>
            <w:r w:rsidRPr="0080014C">
              <w:rPr>
                <w:rFonts w:asciiTheme="minorHAnsi" w:eastAsia="SimSun" w:hAnsiTheme="minorHAnsi" w:cstheme="minorHAnsi"/>
                <w:sz w:val="22"/>
                <w:szCs w:val="22"/>
                <w:lang w:val="ro-RO" w:eastAsia="ro-RO"/>
              </w:rPr>
              <w:t xml:space="preserve">4, </w:t>
            </w:r>
            <w:r w:rsidR="008E6F1A" w:rsidRPr="0080014C">
              <w:rPr>
                <w:rFonts w:asciiTheme="minorHAnsi" w:eastAsia="SimSun" w:hAnsiTheme="minorHAnsi" w:cstheme="minorHAnsi"/>
                <w:sz w:val="22"/>
                <w:szCs w:val="22"/>
                <w:lang w:val="ro-RO" w:eastAsia="ro-RO"/>
              </w:rPr>
              <w:t xml:space="preserve">redepunerea Doc. </w:t>
            </w:r>
            <w:r w:rsidR="00AF429A" w:rsidRPr="0080014C">
              <w:rPr>
                <w:rFonts w:asciiTheme="minorHAnsi" w:eastAsia="SimSun" w:hAnsiTheme="minorHAnsi" w:cstheme="minorHAnsi"/>
                <w:sz w:val="22"/>
                <w:szCs w:val="22"/>
                <w:lang w:val="ro-RO" w:eastAsia="ro-RO"/>
              </w:rPr>
              <w:t>8</w:t>
            </w:r>
            <w:r w:rsidR="008E6F1A" w:rsidRPr="0080014C">
              <w:rPr>
                <w:rFonts w:asciiTheme="minorHAnsi" w:eastAsia="SimSun" w:hAnsiTheme="minorHAnsi" w:cstheme="minorHAnsi"/>
                <w:sz w:val="22"/>
                <w:szCs w:val="22"/>
                <w:lang w:val="ro-RO" w:eastAsia="ro-RO"/>
              </w:rPr>
              <w:t xml:space="preserve"> cu rectificarea informațiilor.</w:t>
            </w:r>
          </w:p>
          <w:p w14:paraId="5B2F679E" w14:textId="77777777" w:rsidR="00C11399" w:rsidRPr="0080014C" w:rsidRDefault="00C11399" w:rsidP="00073E62">
            <w:pPr>
              <w:keepNext/>
              <w:keepLines/>
              <w:jc w:val="both"/>
              <w:outlineLvl w:val="1"/>
              <w:rPr>
                <w:rFonts w:asciiTheme="minorHAnsi" w:hAnsiTheme="minorHAnsi" w:cstheme="minorHAnsi"/>
                <w:b/>
                <w:sz w:val="22"/>
                <w:szCs w:val="22"/>
                <w:lang w:val="ro-RO"/>
              </w:rPr>
            </w:pPr>
          </w:p>
          <w:p w14:paraId="44A709EA" w14:textId="77777777" w:rsidR="001C41F3" w:rsidRPr="0080014C" w:rsidRDefault="001C41F3" w:rsidP="00073E62">
            <w:pPr>
              <w:keepNext/>
              <w:keepLines/>
              <w:jc w:val="both"/>
              <w:outlineLvl w:val="1"/>
              <w:rPr>
                <w:rFonts w:asciiTheme="minorHAnsi" w:hAnsiTheme="minorHAnsi" w:cstheme="minorHAnsi"/>
                <w:b/>
                <w:sz w:val="22"/>
                <w:szCs w:val="22"/>
                <w:lang w:val="ro-RO"/>
              </w:rPr>
            </w:pPr>
            <w:r w:rsidRPr="0080014C">
              <w:rPr>
                <w:rFonts w:asciiTheme="minorHAnsi" w:hAnsiTheme="minorHAnsi" w:cstheme="minorHAnsi"/>
                <w:b/>
                <w:sz w:val="22"/>
                <w:szCs w:val="22"/>
                <w:lang w:val="ro-RO"/>
              </w:rPr>
              <w:t xml:space="preserve">Persoane fizice </w:t>
            </w:r>
          </w:p>
          <w:p w14:paraId="573436F7" w14:textId="4A5B8372" w:rsidR="00AF0C6C" w:rsidRPr="0080014C" w:rsidRDefault="001C41F3" w:rsidP="00073E62">
            <w:pPr>
              <w:keepNext/>
              <w:keepLines/>
              <w:jc w:val="both"/>
              <w:outlineLvl w:val="1"/>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În cazul în care solicitantul </w:t>
            </w:r>
            <w:r w:rsidR="00C11399" w:rsidRPr="0080014C">
              <w:rPr>
                <w:rFonts w:asciiTheme="minorHAnsi" w:hAnsiTheme="minorHAnsi" w:cstheme="minorHAnsi"/>
                <w:sz w:val="22"/>
                <w:szCs w:val="22"/>
                <w:lang w:val="ro-RO"/>
              </w:rPr>
              <w:t xml:space="preserve">se încadrează în tipul de </w:t>
            </w:r>
            <w:r w:rsidRPr="0080014C">
              <w:rPr>
                <w:rFonts w:asciiTheme="minorHAnsi" w:hAnsiTheme="minorHAnsi" w:cstheme="minorHAnsi"/>
                <w:sz w:val="22"/>
                <w:szCs w:val="22"/>
                <w:lang w:val="ro-RO"/>
              </w:rPr>
              <w:t xml:space="preserve"> </w:t>
            </w:r>
            <w:r w:rsidRPr="0080014C">
              <w:rPr>
                <w:rFonts w:asciiTheme="minorHAnsi" w:hAnsiTheme="minorHAnsi" w:cstheme="minorHAnsi"/>
                <w:b/>
                <w:sz w:val="22"/>
                <w:szCs w:val="22"/>
                <w:lang w:val="ro-RO"/>
              </w:rPr>
              <w:t xml:space="preserve">întreprindere legată prin intermediul unor persoane fizice </w:t>
            </w:r>
            <w:r w:rsidR="00C11399" w:rsidRPr="0080014C">
              <w:rPr>
                <w:rFonts w:asciiTheme="minorHAnsi" w:hAnsiTheme="minorHAnsi" w:cstheme="minorHAnsi"/>
                <w:sz w:val="22"/>
                <w:szCs w:val="22"/>
                <w:lang w:val="ro-RO"/>
              </w:rPr>
              <w:t>conform</w:t>
            </w:r>
            <w:r w:rsidRPr="0080014C">
              <w:rPr>
                <w:rFonts w:asciiTheme="minorHAnsi" w:hAnsiTheme="minorHAnsi" w:cstheme="minorHAnsi"/>
                <w:sz w:val="22"/>
                <w:szCs w:val="22"/>
                <w:lang w:val="ro-RO"/>
              </w:rPr>
              <w:t xml:space="preserve"> art. 4</w:t>
            </w:r>
            <w:r w:rsidRPr="0080014C">
              <w:rPr>
                <w:rFonts w:asciiTheme="minorHAnsi" w:hAnsiTheme="minorHAnsi" w:cstheme="minorHAnsi"/>
                <w:sz w:val="22"/>
                <w:szCs w:val="22"/>
                <w:vertAlign w:val="superscript"/>
                <w:lang w:val="ro-RO"/>
              </w:rPr>
              <w:t xml:space="preserve">4 </w:t>
            </w:r>
            <w:r w:rsidRPr="0080014C">
              <w:rPr>
                <w:rFonts w:asciiTheme="minorHAnsi" w:hAnsiTheme="minorHAnsi" w:cstheme="minorHAnsi"/>
                <w:sz w:val="22"/>
                <w:szCs w:val="22"/>
                <w:lang w:val="ro-RO"/>
              </w:rPr>
              <w:t>din Legea 346</w:t>
            </w:r>
            <w:r w:rsidR="00C11399" w:rsidRPr="0080014C">
              <w:rPr>
                <w:rFonts w:asciiTheme="minorHAnsi" w:hAnsiTheme="minorHAnsi" w:cstheme="minorHAnsi"/>
                <w:sz w:val="22"/>
                <w:szCs w:val="22"/>
                <w:lang w:val="ro-RO"/>
              </w:rPr>
              <w:t>/2004</w:t>
            </w:r>
            <w:r w:rsidRPr="0080014C">
              <w:rPr>
                <w:rFonts w:asciiTheme="minorHAnsi" w:hAnsiTheme="minorHAnsi" w:cstheme="minorHAnsi"/>
                <w:sz w:val="22"/>
                <w:szCs w:val="22"/>
                <w:lang w:val="ro-RO"/>
              </w:rPr>
              <w:t>, expertul verifică</w:t>
            </w:r>
            <w:r w:rsidR="00C11399" w:rsidRPr="0080014C">
              <w:rPr>
                <w:rFonts w:asciiTheme="minorHAnsi" w:hAnsiTheme="minorHAnsi" w:cstheme="minorHAnsi"/>
                <w:sz w:val="22"/>
                <w:szCs w:val="22"/>
                <w:lang w:val="ro-RO"/>
              </w:rPr>
              <w:t xml:space="preserve"> corectitudinea informațiilor completate în Doc </w:t>
            </w:r>
            <w:r w:rsidR="00AF429A" w:rsidRPr="0080014C">
              <w:rPr>
                <w:rFonts w:asciiTheme="minorHAnsi" w:hAnsiTheme="minorHAnsi" w:cstheme="minorHAnsi"/>
                <w:sz w:val="22"/>
                <w:szCs w:val="22"/>
                <w:lang w:val="ro-RO"/>
              </w:rPr>
              <w:t>8</w:t>
            </w:r>
            <w:r w:rsidR="00C11399" w:rsidRPr="0080014C">
              <w:rPr>
                <w:rFonts w:asciiTheme="minorHAnsi" w:hAnsiTheme="minorHAnsi" w:cstheme="minorHAnsi"/>
                <w:sz w:val="22"/>
                <w:szCs w:val="22"/>
                <w:lang w:val="ro-RO"/>
              </w:rPr>
              <w:t xml:space="preserve"> pe baza datelor RECOM online</w:t>
            </w:r>
            <w:r w:rsidRPr="0080014C">
              <w:rPr>
                <w:rFonts w:asciiTheme="minorHAnsi" w:hAnsiTheme="minorHAnsi" w:cstheme="minorHAnsi"/>
                <w:sz w:val="22"/>
                <w:szCs w:val="22"/>
                <w:lang w:val="ro-RO"/>
              </w:rPr>
              <w:t xml:space="preserve"> </w:t>
            </w:r>
            <w:r w:rsidR="00C11399" w:rsidRPr="0080014C">
              <w:rPr>
                <w:rFonts w:asciiTheme="minorHAnsi" w:hAnsiTheme="minorHAnsi" w:cstheme="minorHAnsi"/>
                <w:sz w:val="22"/>
                <w:szCs w:val="22"/>
                <w:lang w:val="ro-RO"/>
              </w:rPr>
              <w:t xml:space="preserve">pentru persoanele </w:t>
            </w:r>
            <w:r w:rsidR="00C11399" w:rsidRPr="0080014C">
              <w:rPr>
                <w:rFonts w:asciiTheme="minorHAnsi" w:hAnsiTheme="minorHAnsi" w:cstheme="minorHAnsi"/>
                <w:b/>
                <w:sz w:val="22"/>
                <w:szCs w:val="22"/>
                <w:lang w:val="ro-RO"/>
              </w:rPr>
              <w:t>fizice române</w:t>
            </w:r>
            <w:r w:rsidR="00C11399" w:rsidRPr="0080014C">
              <w:rPr>
                <w:rFonts w:asciiTheme="minorHAnsi" w:hAnsiTheme="minorHAnsi" w:cstheme="minorHAnsi"/>
                <w:sz w:val="22"/>
                <w:szCs w:val="22"/>
                <w:lang w:val="ro-RO"/>
              </w:rPr>
              <w:t xml:space="preserve">. </w:t>
            </w:r>
          </w:p>
          <w:p w14:paraId="092D7D39" w14:textId="77777777" w:rsidR="00AF0C6C" w:rsidRPr="0080014C" w:rsidRDefault="00AF0C6C" w:rsidP="00073E62">
            <w:pPr>
              <w:keepNext/>
              <w:keepLines/>
              <w:jc w:val="both"/>
              <w:outlineLvl w:val="1"/>
              <w:rPr>
                <w:rFonts w:asciiTheme="minorHAnsi" w:hAnsiTheme="minorHAnsi" w:cstheme="minorHAnsi"/>
                <w:sz w:val="22"/>
                <w:szCs w:val="22"/>
                <w:lang w:val="ro-RO"/>
              </w:rPr>
            </w:pPr>
            <w:r w:rsidRPr="0080014C">
              <w:rPr>
                <w:rFonts w:asciiTheme="minorHAnsi" w:hAnsiTheme="minorHAnsi" w:cstheme="minorHAnsi"/>
                <w:b/>
                <w:sz w:val="22"/>
                <w:szCs w:val="22"/>
                <w:lang w:val="ro-RO"/>
              </w:rPr>
              <w:t>Atenție</w:t>
            </w:r>
            <w:r w:rsidRPr="0080014C">
              <w:rPr>
                <w:rFonts w:asciiTheme="minorHAnsi" w:hAnsiTheme="minorHAnsi" w:cstheme="minorHAnsi"/>
                <w:sz w:val="22"/>
                <w:szCs w:val="22"/>
                <w:lang w:val="ro-RO"/>
              </w:rPr>
              <w:t>! Conform art. 4</w:t>
            </w:r>
            <w:r w:rsidRPr="0080014C">
              <w:rPr>
                <w:rFonts w:asciiTheme="minorHAnsi" w:hAnsiTheme="minorHAnsi" w:cstheme="minorHAnsi"/>
                <w:sz w:val="22"/>
                <w:szCs w:val="22"/>
                <w:vertAlign w:val="superscript"/>
                <w:lang w:val="ro-RO"/>
              </w:rPr>
              <w:t xml:space="preserve">4 </w:t>
            </w:r>
            <w:r w:rsidRPr="0080014C">
              <w:rPr>
                <w:rFonts w:asciiTheme="minorHAnsi" w:hAnsiTheme="minorHAnsi" w:cstheme="minorHAnsi"/>
                <w:sz w:val="22"/>
                <w:szCs w:val="22"/>
                <w:lang w:val="ro-RO"/>
              </w:rPr>
              <w:t>alin (4) din Legea 346/2004, ”</w:t>
            </w:r>
            <w:r w:rsidRPr="0080014C">
              <w:rPr>
                <w:rFonts w:asciiTheme="minorHAnsi" w:hAnsiTheme="minorHAnsi" w:cstheme="minorHAnsi"/>
                <w:i/>
                <w:sz w:val="22"/>
                <w:szCs w:val="22"/>
                <w:lang w:val="ro-RO"/>
              </w:rPr>
              <w:t>întreprinderile între care există oricare din raporturile descrise la alin (1)-(3) prin intermediul</w:t>
            </w:r>
            <w:r w:rsidR="00596504" w:rsidRPr="0080014C">
              <w:rPr>
                <w:rFonts w:asciiTheme="minorHAnsi" w:hAnsiTheme="minorHAnsi" w:cstheme="minorHAnsi"/>
                <w:i/>
                <w:sz w:val="22"/>
                <w:szCs w:val="22"/>
                <w:lang w:val="ro-RO"/>
              </w:rPr>
              <w:t xml:space="preserve"> </w:t>
            </w:r>
            <w:r w:rsidRPr="0080014C">
              <w:rPr>
                <w:rFonts w:asciiTheme="minorHAnsi" w:hAnsiTheme="minorHAnsi" w:cstheme="minorHAnsi"/>
                <w:i/>
                <w:sz w:val="22"/>
                <w:szCs w:val="22"/>
                <w:lang w:val="ro-RO"/>
              </w:rPr>
              <w:t xml:space="preserve">unei persoane fizice sau al unui grup de persoane fizice care acționează de comun acord sunt de asemenea considerate întreprinderi legate, dacă își desfășoară activitatea pe aceeași </w:t>
            </w:r>
            <w:r w:rsidRPr="0080014C">
              <w:rPr>
                <w:rFonts w:asciiTheme="minorHAnsi" w:hAnsiTheme="minorHAnsi" w:cstheme="minorHAnsi"/>
                <w:b/>
                <w:i/>
                <w:sz w:val="22"/>
                <w:szCs w:val="22"/>
                <w:lang w:val="ro-RO"/>
              </w:rPr>
              <w:t>piață relevantă</w:t>
            </w:r>
            <w:r w:rsidRPr="0080014C">
              <w:rPr>
                <w:rFonts w:asciiTheme="minorHAnsi" w:hAnsiTheme="minorHAnsi" w:cstheme="minorHAnsi"/>
                <w:i/>
                <w:sz w:val="22"/>
                <w:szCs w:val="22"/>
                <w:lang w:val="ro-RO"/>
              </w:rPr>
              <w:t xml:space="preserve"> ori pe </w:t>
            </w:r>
            <w:r w:rsidRPr="0080014C">
              <w:rPr>
                <w:rFonts w:asciiTheme="minorHAnsi" w:hAnsiTheme="minorHAnsi" w:cstheme="minorHAnsi"/>
                <w:b/>
                <w:i/>
                <w:sz w:val="22"/>
                <w:szCs w:val="22"/>
                <w:lang w:val="ro-RO"/>
              </w:rPr>
              <w:t>piețe adiacente</w:t>
            </w:r>
            <w:r w:rsidRPr="0080014C">
              <w:rPr>
                <w:rFonts w:asciiTheme="minorHAnsi" w:hAnsiTheme="minorHAnsi" w:cstheme="minorHAnsi"/>
                <w:sz w:val="22"/>
                <w:szCs w:val="22"/>
                <w:lang w:val="ro-RO"/>
              </w:rPr>
              <w:t>”</w:t>
            </w:r>
            <w:r w:rsidR="00596504" w:rsidRPr="0080014C">
              <w:rPr>
                <w:rFonts w:asciiTheme="minorHAnsi" w:hAnsiTheme="minorHAnsi" w:cstheme="minorHAnsi"/>
                <w:sz w:val="22"/>
                <w:szCs w:val="22"/>
                <w:lang w:val="ro-RO"/>
              </w:rPr>
              <w:t>.</w:t>
            </w:r>
          </w:p>
          <w:p w14:paraId="31299EDE" w14:textId="77777777" w:rsidR="00AF0C6C" w:rsidRPr="0080014C" w:rsidRDefault="00AF0C6C" w:rsidP="00073E62">
            <w:pPr>
              <w:keepNext/>
              <w:keepLines/>
              <w:jc w:val="both"/>
              <w:outlineLvl w:val="1"/>
              <w:rPr>
                <w:rFonts w:asciiTheme="minorHAnsi" w:hAnsiTheme="minorHAnsi" w:cstheme="minorHAnsi"/>
                <w:i/>
                <w:sz w:val="22"/>
                <w:szCs w:val="22"/>
                <w:lang w:val="ro-RO"/>
              </w:rPr>
            </w:pPr>
            <w:r w:rsidRPr="0080014C">
              <w:rPr>
                <w:rFonts w:asciiTheme="minorHAnsi" w:hAnsiTheme="minorHAnsi" w:cstheme="minorHAnsi"/>
                <w:sz w:val="22"/>
                <w:szCs w:val="22"/>
                <w:lang w:val="ro-RO"/>
              </w:rPr>
              <w:t>Conform alin (5)</w:t>
            </w:r>
            <w:r w:rsidR="00596504" w:rsidRPr="0080014C">
              <w:rPr>
                <w:rFonts w:asciiTheme="minorHAnsi" w:hAnsiTheme="minorHAnsi" w:cstheme="minorHAnsi"/>
                <w:sz w:val="22"/>
                <w:szCs w:val="22"/>
                <w:lang w:val="ro-RO"/>
              </w:rPr>
              <w:t xml:space="preserve"> al </w:t>
            </w:r>
            <w:r w:rsidRPr="0080014C">
              <w:rPr>
                <w:rFonts w:asciiTheme="minorHAnsi" w:hAnsiTheme="minorHAnsi" w:cstheme="minorHAnsi"/>
                <w:sz w:val="22"/>
                <w:szCs w:val="22"/>
                <w:lang w:val="ro-RO"/>
              </w:rPr>
              <w:t>aceluiași articol, ”</w:t>
            </w:r>
            <w:r w:rsidRPr="0080014C">
              <w:rPr>
                <w:rFonts w:asciiTheme="minorHAnsi" w:hAnsiTheme="minorHAnsi" w:cstheme="minorHAnsi"/>
                <w:b/>
                <w:i/>
                <w:sz w:val="22"/>
                <w:szCs w:val="22"/>
                <w:lang w:val="ro-RO"/>
              </w:rPr>
              <w:t xml:space="preserve">o piață adiacentă </w:t>
            </w:r>
            <w:r w:rsidRPr="0080014C">
              <w:rPr>
                <w:rFonts w:asciiTheme="minorHAnsi" w:hAnsiTheme="minorHAnsi" w:cstheme="minorHAnsi"/>
                <w:i/>
                <w:sz w:val="22"/>
                <w:szCs w:val="22"/>
                <w:lang w:val="ro-RO"/>
              </w:rPr>
              <w:t>este acea piață a unui produs sau a unui serviciu situată direct în amonte sau în aval pe piața în cauză”</w:t>
            </w:r>
            <w:r w:rsidR="00596504" w:rsidRPr="0080014C">
              <w:rPr>
                <w:rFonts w:asciiTheme="minorHAnsi" w:hAnsiTheme="minorHAnsi" w:cstheme="minorHAnsi"/>
                <w:i/>
                <w:sz w:val="22"/>
                <w:szCs w:val="22"/>
                <w:lang w:val="ro-RO"/>
              </w:rPr>
              <w:t>.</w:t>
            </w:r>
          </w:p>
          <w:p w14:paraId="24C0761A" w14:textId="77777777" w:rsidR="00AF429A" w:rsidRPr="0080014C" w:rsidRDefault="00AF429A" w:rsidP="00073E62">
            <w:pPr>
              <w:keepNext/>
              <w:keepLines/>
              <w:jc w:val="both"/>
              <w:outlineLvl w:val="1"/>
              <w:rPr>
                <w:rFonts w:asciiTheme="minorHAnsi" w:hAnsiTheme="minorHAnsi" w:cstheme="minorHAnsi"/>
                <w:b/>
                <w:sz w:val="22"/>
                <w:szCs w:val="22"/>
                <w:lang w:val="ro-RO"/>
              </w:rPr>
            </w:pPr>
          </w:p>
          <w:p w14:paraId="067F99EB" w14:textId="050D3662" w:rsidR="001C41F3" w:rsidRPr="0080014C" w:rsidRDefault="00C11399" w:rsidP="00073E62">
            <w:pPr>
              <w:keepNext/>
              <w:keepLines/>
              <w:jc w:val="both"/>
              <w:outlineLvl w:val="1"/>
              <w:rPr>
                <w:rFonts w:asciiTheme="minorHAnsi" w:hAnsiTheme="minorHAnsi" w:cstheme="minorHAnsi"/>
                <w:sz w:val="22"/>
                <w:szCs w:val="22"/>
                <w:lang w:val="ro-RO"/>
              </w:rPr>
            </w:pPr>
            <w:r w:rsidRPr="0080014C">
              <w:rPr>
                <w:rFonts w:asciiTheme="minorHAnsi" w:hAnsiTheme="minorHAnsi" w:cstheme="minorHAnsi"/>
                <w:sz w:val="22"/>
                <w:szCs w:val="22"/>
                <w:lang w:val="ro-RO"/>
              </w:rPr>
              <w:t>P</w:t>
            </w:r>
            <w:r w:rsidR="001C41F3" w:rsidRPr="0080014C">
              <w:rPr>
                <w:rFonts w:asciiTheme="minorHAnsi" w:hAnsiTheme="minorHAnsi" w:cstheme="minorHAnsi"/>
                <w:sz w:val="22"/>
                <w:szCs w:val="22"/>
                <w:lang w:val="ro-RO"/>
              </w:rPr>
              <w:t xml:space="preserve">entru </w:t>
            </w:r>
            <w:r w:rsidR="001C41F3" w:rsidRPr="0080014C">
              <w:rPr>
                <w:rFonts w:asciiTheme="minorHAnsi" w:hAnsiTheme="minorHAnsi" w:cstheme="minorHAnsi"/>
                <w:b/>
                <w:sz w:val="22"/>
                <w:szCs w:val="22"/>
                <w:lang w:val="ro-RO"/>
              </w:rPr>
              <w:t>persoanele</w:t>
            </w:r>
            <w:r w:rsidR="001C41F3" w:rsidRPr="0080014C">
              <w:rPr>
                <w:rFonts w:asciiTheme="minorHAnsi" w:hAnsiTheme="minorHAnsi" w:cstheme="minorHAnsi"/>
                <w:sz w:val="22"/>
                <w:szCs w:val="22"/>
                <w:lang w:val="ro-RO"/>
              </w:rPr>
              <w:t xml:space="preserve"> </w:t>
            </w:r>
            <w:r w:rsidR="001C41F3" w:rsidRPr="0080014C">
              <w:rPr>
                <w:rFonts w:asciiTheme="minorHAnsi" w:hAnsiTheme="minorHAnsi" w:cstheme="minorHAnsi"/>
                <w:b/>
                <w:sz w:val="22"/>
                <w:szCs w:val="22"/>
                <w:lang w:val="ro-RO"/>
              </w:rPr>
              <w:t xml:space="preserve">fizice străine </w:t>
            </w:r>
            <w:r w:rsidR="001C41F3" w:rsidRPr="0080014C">
              <w:rPr>
                <w:rFonts w:asciiTheme="minorHAnsi" w:hAnsiTheme="minorHAnsi" w:cstheme="minorHAnsi"/>
                <w:sz w:val="22"/>
                <w:szCs w:val="22"/>
                <w:lang w:val="ro-RO"/>
              </w:rPr>
              <w:t xml:space="preserve">verificarea se va face doar pe baza informațiilor din Doc </w:t>
            </w:r>
            <w:r w:rsidR="00AF429A" w:rsidRPr="0080014C">
              <w:rPr>
                <w:rFonts w:asciiTheme="minorHAnsi" w:hAnsiTheme="minorHAnsi" w:cstheme="minorHAnsi"/>
                <w:sz w:val="22"/>
                <w:szCs w:val="22"/>
                <w:lang w:val="ro-RO"/>
              </w:rPr>
              <w:t>8</w:t>
            </w:r>
          </w:p>
          <w:p w14:paraId="68407102" w14:textId="77777777" w:rsidR="00865346" w:rsidRPr="0080014C" w:rsidRDefault="00865346" w:rsidP="00073E62">
            <w:pPr>
              <w:rPr>
                <w:rFonts w:asciiTheme="minorHAnsi" w:eastAsia="Calibri" w:hAnsiTheme="minorHAnsi" w:cstheme="minorHAnsi"/>
                <w:sz w:val="22"/>
                <w:szCs w:val="22"/>
              </w:rPr>
            </w:pPr>
          </w:p>
          <w:p w14:paraId="0B3C531D" w14:textId="77777777" w:rsidR="007E4AD4" w:rsidRPr="0080014C" w:rsidRDefault="007E4AD4" w:rsidP="00073E62">
            <w:pPr>
              <w:rPr>
                <w:rFonts w:asciiTheme="minorHAnsi" w:hAnsiTheme="minorHAnsi" w:cstheme="minorHAnsi"/>
                <w:i/>
                <w:sz w:val="22"/>
                <w:szCs w:val="22"/>
                <w:lang w:val="ro-RO"/>
              </w:rPr>
            </w:pPr>
            <w:r w:rsidRPr="0080014C">
              <w:rPr>
                <w:rFonts w:asciiTheme="minorHAnsi" w:eastAsia="Calibri" w:hAnsiTheme="minorHAnsi" w:cstheme="minorHAnsi"/>
                <w:sz w:val="22"/>
                <w:szCs w:val="22"/>
              </w:rPr>
              <w:t>Se verifică dacă persoana fizică a mai fost asociat</w:t>
            </w:r>
            <w:r w:rsidR="0079049A" w:rsidRPr="0080014C">
              <w:rPr>
                <w:rFonts w:asciiTheme="minorHAnsi" w:eastAsia="Calibri" w:hAnsiTheme="minorHAnsi" w:cstheme="minorHAnsi"/>
                <w:sz w:val="22"/>
                <w:szCs w:val="22"/>
              </w:rPr>
              <w:t>a</w:t>
            </w:r>
            <w:r w:rsidRPr="0080014C">
              <w:rPr>
                <w:rFonts w:asciiTheme="minorHAnsi" w:eastAsia="Calibri" w:hAnsiTheme="minorHAnsi" w:cstheme="minorHAnsi"/>
                <w:sz w:val="22"/>
                <w:szCs w:val="22"/>
              </w:rPr>
              <w:t xml:space="preserve"> în întreprinderi care au beneficiat de sprijin financiar prin 6.2 </w:t>
            </w:r>
            <w:r w:rsidRPr="0080014C">
              <w:rPr>
                <w:rFonts w:asciiTheme="minorHAnsi" w:hAnsiTheme="minorHAnsi" w:cstheme="minorHAnsi"/>
                <w:sz w:val="22"/>
                <w:szCs w:val="22"/>
                <w:lang w:val="ro-RO"/>
              </w:rPr>
              <w:t xml:space="preserve">inclusiv de același tip de finanțare </w:t>
            </w:r>
            <w:r w:rsidRPr="0080014C">
              <w:rPr>
                <w:rFonts w:asciiTheme="minorHAnsi" w:hAnsiTheme="minorHAnsi" w:cstheme="minorHAnsi"/>
                <w:sz w:val="22"/>
                <w:szCs w:val="22"/>
              </w:rPr>
              <w:t xml:space="preserve">pentru activități neagricole </w:t>
            </w:r>
            <w:r w:rsidRPr="0080014C">
              <w:rPr>
                <w:rFonts w:asciiTheme="minorHAnsi" w:hAnsiTheme="minorHAnsi" w:cstheme="minorHAnsi"/>
                <w:sz w:val="22"/>
                <w:szCs w:val="22"/>
                <w:lang w:val="ro-RO"/>
              </w:rPr>
              <w:t>obținut prin Măsura 19</w:t>
            </w:r>
            <w:r w:rsidR="00762B0A" w:rsidRPr="0080014C">
              <w:rPr>
                <w:rFonts w:asciiTheme="minorHAnsi" w:hAnsiTheme="minorHAnsi" w:cstheme="minorHAnsi"/>
                <w:sz w:val="22"/>
                <w:szCs w:val="22"/>
                <w:lang w:val="ro-RO"/>
              </w:rPr>
              <w:t xml:space="preserve">.2 </w:t>
            </w:r>
            <w:r w:rsidRPr="0080014C">
              <w:rPr>
                <w:rFonts w:asciiTheme="minorHAnsi" w:hAnsiTheme="minorHAnsi" w:cstheme="minorHAnsi"/>
                <w:sz w:val="22"/>
                <w:szCs w:val="22"/>
                <w:lang w:val="ro-RO"/>
              </w:rPr>
              <w:t xml:space="preserve"> ”</w:t>
            </w:r>
            <w:r w:rsidR="00762B0A" w:rsidRPr="0080014C">
              <w:rPr>
                <w:rFonts w:asciiTheme="minorHAnsi" w:hAnsiTheme="minorHAnsi" w:cstheme="minorHAnsi"/>
                <w:i/>
                <w:sz w:val="22"/>
                <w:szCs w:val="22"/>
                <w:lang w:val="ro-RO"/>
              </w:rPr>
              <w:t>Implementarea Strategiilor de Dezvoltare ocală</w:t>
            </w:r>
            <w:r w:rsidRPr="0080014C">
              <w:rPr>
                <w:rFonts w:asciiTheme="minorHAnsi" w:hAnsiTheme="minorHAnsi" w:cstheme="minorHAnsi"/>
                <w:i/>
                <w:sz w:val="22"/>
                <w:szCs w:val="22"/>
                <w:lang w:val="ro-RO"/>
              </w:rPr>
              <w:t xml:space="preserve">”. </w:t>
            </w:r>
          </w:p>
          <w:p w14:paraId="244D3CE7" w14:textId="77777777" w:rsidR="007E4AD4" w:rsidRPr="0080014C" w:rsidRDefault="007E4AD4" w:rsidP="00073E62">
            <w:pPr>
              <w:pStyle w:val="xl61"/>
              <w:pBdr>
                <w:left w:val="none" w:sz="0" w:space="0" w:color="auto"/>
              </w:pBdr>
              <w:spacing w:before="0" w:beforeAutospacing="0" w:after="0" w:afterAutospacing="0"/>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Se verifică în RECOM online dacă reprezentantul legal deţine calitatea de </w:t>
            </w:r>
            <w:r w:rsidRPr="0080014C">
              <w:rPr>
                <w:rFonts w:asciiTheme="minorHAnsi" w:hAnsiTheme="minorHAnsi" w:cstheme="minorHAnsi"/>
                <w:b/>
                <w:sz w:val="22"/>
                <w:szCs w:val="22"/>
                <w:lang w:val="ro-RO"/>
              </w:rPr>
              <w:t>asociat si administrator</w:t>
            </w:r>
            <w:r w:rsidRPr="0080014C">
              <w:rPr>
                <w:rFonts w:asciiTheme="minorHAnsi" w:hAnsiTheme="minorHAnsi" w:cstheme="minorHAnsi"/>
                <w:sz w:val="22"/>
                <w:szCs w:val="22"/>
                <w:lang w:val="ro-RO"/>
              </w:rPr>
              <w:t xml:space="preserve"> cu puteri depline şi dacă acesta se regăseşte în structura altor forme de organizare conform OUG. 44/2008 sau Legea 31/1990.</w:t>
            </w:r>
          </w:p>
          <w:p w14:paraId="42263AB1" w14:textId="77777777" w:rsidR="009A482A" w:rsidRPr="0080014C" w:rsidRDefault="009A482A" w:rsidP="00073E62">
            <w:pPr>
              <w:jc w:val="both"/>
              <w:rPr>
                <w:rFonts w:asciiTheme="minorHAnsi" w:hAnsiTheme="minorHAnsi" w:cstheme="minorHAnsi"/>
                <w:b/>
                <w:sz w:val="22"/>
                <w:szCs w:val="22"/>
              </w:rPr>
            </w:pPr>
            <w:r w:rsidRPr="0080014C">
              <w:rPr>
                <w:rFonts w:asciiTheme="minorHAnsi" w:hAnsiTheme="minorHAnsi" w:cstheme="minorHAnsi"/>
                <w:b/>
                <w:sz w:val="22"/>
                <w:szCs w:val="22"/>
              </w:rPr>
              <w:lastRenderedPageBreak/>
              <w:t>Verificari calcul intreprinderi legate:</w:t>
            </w:r>
          </w:p>
          <w:p w14:paraId="4FA66ACC" w14:textId="79588D5A" w:rsidR="009A482A" w:rsidRPr="0080014C" w:rsidRDefault="009A482A" w:rsidP="00073E62">
            <w:pPr>
              <w:jc w:val="both"/>
              <w:rPr>
                <w:rFonts w:asciiTheme="minorHAnsi" w:hAnsiTheme="minorHAnsi" w:cstheme="minorHAnsi"/>
                <w:sz w:val="22"/>
                <w:szCs w:val="22"/>
              </w:rPr>
            </w:pPr>
            <w:proofErr w:type="gramStart"/>
            <w:r w:rsidRPr="0080014C">
              <w:rPr>
                <w:rFonts w:asciiTheme="minorHAnsi" w:hAnsiTheme="minorHAnsi" w:cstheme="minorHAnsi"/>
                <w:sz w:val="22"/>
                <w:szCs w:val="22"/>
              </w:rPr>
              <w:t xml:space="preserve">Daca doi sau mai multi solicitanti atat in cazul persoanelor fizice cat si in cazul persoanelor juridice </w:t>
            </w:r>
            <w:r w:rsidRPr="0080014C">
              <w:rPr>
                <w:rFonts w:asciiTheme="minorHAnsi" w:hAnsiTheme="minorHAnsi" w:cstheme="minorHAnsi"/>
                <w:b/>
                <w:sz w:val="22"/>
                <w:szCs w:val="22"/>
              </w:rPr>
              <w:t>de</w:t>
            </w:r>
            <w:r w:rsidR="00504A5C" w:rsidRPr="0080014C">
              <w:rPr>
                <w:rFonts w:asciiTheme="minorHAnsi" w:hAnsiTheme="minorHAnsi" w:cstheme="minorHAnsi"/>
                <w:b/>
                <w:sz w:val="22"/>
                <w:szCs w:val="22"/>
              </w:rPr>
              <w:t>ț</w:t>
            </w:r>
            <w:r w:rsidRPr="0080014C">
              <w:rPr>
                <w:rFonts w:asciiTheme="minorHAnsi" w:hAnsiTheme="minorHAnsi" w:cstheme="minorHAnsi"/>
                <w:b/>
                <w:sz w:val="22"/>
                <w:szCs w:val="22"/>
              </w:rPr>
              <w:t>in</w:t>
            </w:r>
            <w:r w:rsidRPr="0080014C">
              <w:rPr>
                <w:rFonts w:asciiTheme="minorHAnsi" w:hAnsiTheme="minorHAnsi" w:cstheme="minorHAnsi"/>
                <w:sz w:val="22"/>
                <w:szCs w:val="22"/>
              </w:rPr>
              <w:t xml:space="preserve"> </w:t>
            </w:r>
            <w:r w:rsidR="00504A5C" w:rsidRPr="0080014C">
              <w:rPr>
                <w:rFonts w:asciiTheme="minorHAnsi" w:hAnsiTheme="minorHAnsi" w:cstheme="minorHAnsi"/>
                <w:b/>
                <w:sz w:val="22"/>
                <w:szCs w:val="22"/>
              </w:rPr>
              <w:t>î</w:t>
            </w:r>
            <w:r w:rsidRPr="0080014C">
              <w:rPr>
                <w:rFonts w:asciiTheme="minorHAnsi" w:hAnsiTheme="minorHAnsi" w:cstheme="minorHAnsi"/>
                <w:b/>
                <w:sz w:val="22"/>
                <w:szCs w:val="22"/>
              </w:rPr>
              <w:t>mpreun</w:t>
            </w:r>
            <w:r w:rsidR="00504A5C" w:rsidRPr="0080014C">
              <w:rPr>
                <w:rFonts w:asciiTheme="minorHAnsi" w:hAnsiTheme="minorHAnsi" w:cstheme="minorHAnsi"/>
                <w:b/>
                <w:sz w:val="22"/>
                <w:szCs w:val="22"/>
              </w:rPr>
              <w:t>ă</w:t>
            </w:r>
            <w:r w:rsidRPr="0080014C">
              <w:rPr>
                <w:rFonts w:asciiTheme="minorHAnsi" w:hAnsiTheme="minorHAnsi" w:cstheme="minorHAnsi"/>
                <w:sz w:val="22"/>
                <w:szCs w:val="22"/>
              </w:rPr>
              <w:t xml:space="preserve"> actiuni/parti sociale/drepturi de vot </w:t>
            </w:r>
            <w:r w:rsidR="00504A5C" w:rsidRPr="0080014C">
              <w:rPr>
                <w:rFonts w:asciiTheme="minorHAnsi" w:hAnsiTheme="minorHAnsi" w:cstheme="minorHAnsi"/>
                <w:sz w:val="22"/>
                <w:szCs w:val="22"/>
              </w:rPr>
              <w:t>î</w:t>
            </w:r>
            <w:r w:rsidRPr="0080014C">
              <w:rPr>
                <w:rFonts w:asciiTheme="minorHAnsi" w:hAnsiTheme="minorHAnsi" w:cstheme="minorHAnsi"/>
                <w:sz w:val="22"/>
                <w:szCs w:val="22"/>
              </w:rPr>
              <w:t>n propor</w:t>
            </w:r>
            <w:r w:rsidR="00504A5C" w:rsidRPr="0080014C">
              <w:rPr>
                <w:rFonts w:asciiTheme="minorHAnsi" w:hAnsiTheme="minorHAnsi" w:cstheme="minorHAnsi"/>
                <w:sz w:val="22"/>
                <w:szCs w:val="22"/>
              </w:rPr>
              <w:t>ț</w:t>
            </w:r>
            <w:r w:rsidRPr="0080014C">
              <w:rPr>
                <w:rFonts w:asciiTheme="minorHAnsi" w:hAnsiTheme="minorHAnsi" w:cstheme="minorHAnsi"/>
                <w:sz w:val="22"/>
                <w:szCs w:val="22"/>
              </w:rPr>
              <w:t xml:space="preserve">ie de cel puţin 50% plus 1 din totalul acţiunilor/ părţilor sociale /drepturilor de vot în două sau mai multe intreprinderi, se realizeaza calculul de intreprinderi legate pentru toate intreprinderile </w:t>
            </w:r>
            <w:r w:rsidR="00504A5C" w:rsidRPr="0080014C">
              <w:rPr>
                <w:rFonts w:asciiTheme="minorHAnsi" w:hAnsiTheme="minorHAnsi" w:cstheme="minorHAnsi"/>
                <w:sz w:val="22"/>
                <w:szCs w:val="22"/>
              </w:rPr>
              <w:t>î</w:t>
            </w:r>
            <w:r w:rsidRPr="0080014C">
              <w:rPr>
                <w:rFonts w:asciiTheme="minorHAnsi" w:hAnsiTheme="minorHAnsi" w:cstheme="minorHAnsi"/>
                <w:sz w:val="22"/>
                <w:szCs w:val="22"/>
              </w:rPr>
              <w:t xml:space="preserve">n care </w:t>
            </w:r>
            <w:r w:rsidRPr="0080014C">
              <w:rPr>
                <w:rFonts w:asciiTheme="minorHAnsi" w:hAnsiTheme="minorHAnsi" w:cstheme="minorHAnsi"/>
                <w:b/>
                <w:sz w:val="22"/>
                <w:szCs w:val="22"/>
              </w:rPr>
              <w:t>acestia de</w:t>
            </w:r>
            <w:r w:rsidR="00504A5C" w:rsidRPr="0080014C">
              <w:rPr>
                <w:rFonts w:asciiTheme="minorHAnsi" w:hAnsiTheme="minorHAnsi" w:cstheme="minorHAnsi"/>
                <w:b/>
                <w:sz w:val="22"/>
                <w:szCs w:val="22"/>
              </w:rPr>
              <w:t>ț</w:t>
            </w:r>
            <w:r w:rsidRPr="0080014C">
              <w:rPr>
                <w:rFonts w:asciiTheme="minorHAnsi" w:hAnsiTheme="minorHAnsi" w:cstheme="minorHAnsi"/>
                <w:b/>
                <w:sz w:val="22"/>
                <w:szCs w:val="22"/>
              </w:rPr>
              <w:t>in impreuna</w:t>
            </w:r>
            <w:r w:rsidRPr="0080014C">
              <w:rPr>
                <w:rFonts w:asciiTheme="minorHAnsi" w:hAnsiTheme="minorHAnsi" w:cstheme="minorHAnsi"/>
                <w:sz w:val="22"/>
                <w:szCs w:val="22"/>
              </w:rPr>
              <w:t xml:space="preserve"> in diferite proportii cel puţin 50% plus 1 din totalul acţiunilor/ părţilor sociale /drepturilor de vot, conform prevederilor legii 346 </w:t>
            </w:r>
            <w:r w:rsidR="00504A5C" w:rsidRPr="0080014C">
              <w:rPr>
                <w:rFonts w:asciiTheme="minorHAnsi" w:hAnsiTheme="minorHAnsi" w:cstheme="minorHAnsi"/>
                <w:sz w:val="22"/>
                <w:szCs w:val="22"/>
              </w:rPr>
              <w:t>ș</w:t>
            </w:r>
            <w:r w:rsidRPr="0080014C">
              <w:rPr>
                <w:rFonts w:asciiTheme="minorHAnsi" w:hAnsiTheme="minorHAnsi" w:cstheme="minorHAnsi"/>
                <w:sz w:val="22"/>
                <w:szCs w:val="22"/>
              </w:rPr>
              <w:t>i Recomandarilor CE pentru calculul intreprinderilor legate.</w:t>
            </w:r>
            <w:proofErr w:type="gramEnd"/>
          </w:p>
          <w:p w14:paraId="3E5BED6D" w14:textId="77777777" w:rsidR="009A482A" w:rsidRPr="0080014C" w:rsidRDefault="009A482A" w:rsidP="00073E62">
            <w:pPr>
              <w:jc w:val="both"/>
              <w:rPr>
                <w:rFonts w:asciiTheme="minorHAnsi" w:hAnsiTheme="minorHAnsi" w:cstheme="minorHAnsi"/>
                <w:sz w:val="22"/>
                <w:szCs w:val="22"/>
              </w:rPr>
            </w:pPr>
            <w:r w:rsidRPr="0080014C">
              <w:rPr>
                <w:rFonts w:asciiTheme="minorHAnsi" w:hAnsiTheme="minorHAnsi" w:cstheme="minorHAnsi"/>
                <w:sz w:val="22"/>
                <w:szCs w:val="22"/>
              </w:rPr>
              <w:t>Exemple:</w:t>
            </w:r>
          </w:p>
          <w:p w14:paraId="67B035DA" w14:textId="77777777" w:rsidR="009A482A" w:rsidRPr="0080014C" w:rsidRDefault="009A482A" w:rsidP="00073E62">
            <w:pPr>
              <w:numPr>
                <w:ilvl w:val="0"/>
                <w:numId w:val="82"/>
              </w:numPr>
              <w:ind w:left="0" w:firstLine="311"/>
              <w:jc w:val="both"/>
              <w:rPr>
                <w:rFonts w:asciiTheme="minorHAnsi" w:hAnsiTheme="minorHAnsi" w:cstheme="minorHAnsi"/>
                <w:sz w:val="22"/>
                <w:szCs w:val="22"/>
              </w:rPr>
            </w:pPr>
            <w:r w:rsidRPr="0080014C">
              <w:rPr>
                <w:rFonts w:asciiTheme="minorHAnsi" w:hAnsiTheme="minorHAnsi" w:cstheme="minorHAnsi"/>
                <w:sz w:val="22"/>
                <w:szCs w:val="22"/>
              </w:rPr>
              <w:t>Dacă persoana fizică sau juridică (X) detine cel puţin 50% plus 1 din totalul acţiunilor/ părţilor sociale /drepturile de vot ale intreprindeii A si cel puţin 50% plus 1 din totalul acţiunilor/ părţilor sociale /drepturile de vot ale intreprindeii B, cele două întreprinderi (A si B) vor fi considerate intreprinderi legate.</w:t>
            </w:r>
          </w:p>
          <w:p w14:paraId="6E0EE26E" w14:textId="77777777" w:rsidR="009A482A" w:rsidRPr="0080014C" w:rsidRDefault="009A482A" w:rsidP="00073E62">
            <w:pPr>
              <w:numPr>
                <w:ilvl w:val="0"/>
                <w:numId w:val="82"/>
              </w:numPr>
              <w:ind w:left="0" w:firstLine="311"/>
              <w:jc w:val="both"/>
              <w:rPr>
                <w:rFonts w:asciiTheme="minorHAnsi" w:hAnsiTheme="minorHAnsi" w:cstheme="minorHAnsi"/>
                <w:sz w:val="22"/>
                <w:szCs w:val="22"/>
              </w:rPr>
            </w:pPr>
            <w:proofErr w:type="gramStart"/>
            <w:r w:rsidRPr="0080014C">
              <w:rPr>
                <w:rFonts w:asciiTheme="minorHAnsi" w:hAnsiTheme="minorHAnsi" w:cstheme="minorHAnsi"/>
                <w:sz w:val="22"/>
                <w:szCs w:val="22"/>
              </w:rPr>
              <w:t>Dacă persoanele fizice sau juridice (X si Y) detin cel puţin 50% plus 1 din totalul acţiunilor/ părţilor sociale /drepturile de vot ale intreprinderii A, in oricare dintre proportii si totodata aceleasi persoane fizice sau juridice (X si Y) detin de cel puţin 50% plus 1 din totalul acţiunilor/ părţilor sociale /drepturilor de vot ale intreprindeii B, cele două întreprinderi (A si B) vor fi considerate intreprinderi legate.</w:t>
            </w:r>
            <w:proofErr w:type="gramEnd"/>
            <w:r w:rsidRPr="0080014C">
              <w:rPr>
                <w:rFonts w:asciiTheme="minorHAnsi" w:hAnsiTheme="minorHAnsi" w:cstheme="minorHAnsi"/>
                <w:sz w:val="22"/>
                <w:szCs w:val="22"/>
              </w:rPr>
              <w:t xml:space="preserve"> Cele două persoane fizice sau juridice, împreună, vor fi considerate actionari majoritari in ambele intreprinderi si se vor cumula datele celor doua intreprinderi. </w:t>
            </w:r>
          </w:p>
          <w:p w14:paraId="4C1187ED" w14:textId="77777777" w:rsidR="009A482A" w:rsidRPr="0080014C" w:rsidRDefault="009A482A" w:rsidP="00073E62">
            <w:pPr>
              <w:jc w:val="both"/>
              <w:rPr>
                <w:rFonts w:asciiTheme="minorHAnsi" w:hAnsiTheme="minorHAnsi" w:cstheme="minorHAnsi"/>
                <w:sz w:val="22"/>
                <w:szCs w:val="22"/>
              </w:rPr>
            </w:pPr>
            <w:r w:rsidRPr="0080014C">
              <w:rPr>
                <w:rFonts w:asciiTheme="minorHAnsi" w:hAnsiTheme="minorHAnsi" w:cstheme="minorHAnsi"/>
                <w:sz w:val="22"/>
                <w:szCs w:val="22"/>
              </w:rPr>
              <w:t>Pentru exemplificare:</w:t>
            </w:r>
          </w:p>
          <w:p w14:paraId="57987393" w14:textId="4C67F651" w:rsidR="009A482A" w:rsidRPr="0080014C" w:rsidRDefault="009A482A" w:rsidP="00087347">
            <w:pPr>
              <w:numPr>
                <w:ilvl w:val="0"/>
                <w:numId w:val="83"/>
              </w:numPr>
              <w:tabs>
                <w:tab w:val="left" w:pos="191"/>
              </w:tabs>
              <w:ind w:left="0" w:firstLine="11"/>
              <w:jc w:val="both"/>
              <w:rPr>
                <w:rFonts w:asciiTheme="minorHAnsi" w:hAnsiTheme="minorHAnsi" w:cstheme="minorHAnsi"/>
                <w:sz w:val="22"/>
                <w:szCs w:val="22"/>
              </w:rPr>
            </w:pPr>
            <w:r w:rsidRPr="0080014C">
              <w:rPr>
                <w:rFonts w:asciiTheme="minorHAnsi" w:hAnsiTheme="minorHAnsi" w:cstheme="minorHAnsi"/>
                <w:sz w:val="22"/>
                <w:szCs w:val="22"/>
              </w:rPr>
              <w:t>intreprinderea/persoana fizic</w:t>
            </w:r>
            <w:r w:rsidR="00504A5C" w:rsidRPr="0080014C">
              <w:rPr>
                <w:rFonts w:asciiTheme="minorHAnsi" w:hAnsiTheme="minorHAnsi" w:cstheme="minorHAnsi"/>
                <w:sz w:val="22"/>
                <w:szCs w:val="22"/>
              </w:rPr>
              <w:t>ă</w:t>
            </w:r>
            <w:r w:rsidRPr="0080014C">
              <w:rPr>
                <w:rFonts w:asciiTheme="minorHAnsi" w:hAnsiTheme="minorHAnsi" w:cstheme="minorHAnsi"/>
                <w:sz w:val="22"/>
                <w:szCs w:val="22"/>
              </w:rPr>
              <w:t xml:space="preserve"> (X) detine 30% plus 1 ac</w:t>
            </w:r>
            <w:r w:rsidR="00504A5C" w:rsidRPr="0080014C">
              <w:rPr>
                <w:rFonts w:asciiTheme="minorHAnsi" w:hAnsiTheme="minorHAnsi" w:cstheme="minorHAnsi"/>
                <w:sz w:val="22"/>
                <w:szCs w:val="22"/>
              </w:rPr>
              <w:t>ț</w:t>
            </w:r>
            <w:r w:rsidRPr="0080014C">
              <w:rPr>
                <w:rFonts w:asciiTheme="minorHAnsi" w:hAnsiTheme="minorHAnsi" w:cstheme="minorHAnsi"/>
                <w:sz w:val="22"/>
                <w:szCs w:val="22"/>
              </w:rPr>
              <w:t xml:space="preserve">iuni/parti sociale </w:t>
            </w:r>
            <w:r w:rsidR="00504A5C" w:rsidRPr="0080014C">
              <w:rPr>
                <w:rFonts w:asciiTheme="minorHAnsi" w:hAnsiTheme="minorHAnsi" w:cstheme="minorHAnsi"/>
                <w:sz w:val="22"/>
                <w:szCs w:val="22"/>
              </w:rPr>
              <w:t>ș</w:t>
            </w:r>
            <w:r w:rsidRPr="0080014C">
              <w:rPr>
                <w:rFonts w:asciiTheme="minorHAnsi" w:hAnsiTheme="minorHAnsi" w:cstheme="minorHAnsi"/>
                <w:sz w:val="22"/>
                <w:szCs w:val="22"/>
              </w:rPr>
              <w:t>i intreprinderea/persoana fizica (Y) de</w:t>
            </w:r>
            <w:r w:rsidR="00504A5C" w:rsidRPr="0080014C">
              <w:rPr>
                <w:rFonts w:asciiTheme="minorHAnsi" w:hAnsiTheme="minorHAnsi" w:cstheme="minorHAnsi"/>
                <w:sz w:val="22"/>
                <w:szCs w:val="22"/>
              </w:rPr>
              <w:t>ț</w:t>
            </w:r>
            <w:r w:rsidRPr="0080014C">
              <w:rPr>
                <w:rFonts w:asciiTheme="minorHAnsi" w:hAnsiTheme="minorHAnsi" w:cstheme="minorHAnsi"/>
                <w:sz w:val="22"/>
                <w:szCs w:val="22"/>
              </w:rPr>
              <w:t>ine 20% actiuni/p</w:t>
            </w:r>
            <w:r w:rsidR="00504A5C" w:rsidRPr="0080014C">
              <w:rPr>
                <w:rFonts w:asciiTheme="minorHAnsi" w:hAnsiTheme="minorHAnsi" w:cstheme="minorHAnsi"/>
                <w:sz w:val="22"/>
                <w:szCs w:val="22"/>
              </w:rPr>
              <w:t>ă</w:t>
            </w:r>
            <w:r w:rsidRPr="0080014C">
              <w:rPr>
                <w:rFonts w:asciiTheme="minorHAnsi" w:hAnsiTheme="minorHAnsi" w:cstheme="minorHAnsi"/>
                <w:sz w:val="22"/>
                <w:szCs w:val="22"/>
              </w:rPr>
              <w:t xml:space="preserve">rti sociale </w:t>
            </w:r>
            <w:r w:rsidR="00504A5C" w:rsidRPr="0080014C">
              <w:rPr>
                <w:rFonts w:asciiTheme="minorHAnsi" w:hAnsiTheme="minorHAnsi" w:cstheme="minorHAnsi"/>
                <w:sz w:val="22"/>
                <w:szCs w:val="22"/>
              </w:rPr>
              <w:t>î</w:t>
            </w:r>
            <w:r w:rsidRPr="0080014C">
              <w:rPr>
                <w:rFonts w:asciiTheme="minorHAnsi" w:hAnsiTheme="minorHAnsi" w:cstheme="minorHAnsi"/>
                <w:sz w:val="22"/>
                <w:szCs w:val="22"/>
              </w:rPr>
              <w:t>n intreprinderea A, totodat</w:t>
            </w:r>
            <w:r w:rsidR="00504A5C" w:rsidRPr="0080014C">
              <w:rPr>
                <w:rFonts w:asciiTheme="minorHAnsi" w:hAnsiTheme="minorHAnsi" w:cstheme="minorHAnsi"/>
                <w:sz w:val="22"/>
                <w:szCs w:val="22"/>
              </w:rPr>
              <w:t>ă</w:t>
            </w:r>
            <w:r w:rsidRPr="0080014C">
              <w:rPr>
                <w:rFonts w:asciiTheme="minorHAnsi" w:hAnsiTheme="minorHAnsi" w:cstheme="minorHAnsi"/>
                <w:sz w:val="22"/>
                <w:szCs w:val="22"/>
              </w:rPr>
              <w:t>,</w:t>
            </w:r>
          </w:p>
          <w:p w14:paraId="0E96BE80" w14:textId="212D410F" w:rsidR="009A482A" w:rsidRPr="0080014C" w:rsidRDefault="009A482A" w:rsidP="00073E62">
            <w:pPr>
              <w:numPr>
                <w:ilvl w:val="0"/>
                <w:numId w:val="83"/>
              </w:numPr>
              <w:ind w:left="0"/>
              <w:jc w:val="both"/>
              <w:rPr>
                <w:rFonts w:asciiTheme="minorHAnsi" w:hAnsiTheme="minorHAnsi" w:cstheme="minorHAnsi"/>
                <w:sz w:val="22"/>
                <w:szCs w:val="22"/>
              </w:rPr>
            </w:pPr>
            <w:r w:rsidRPr="0080014C">
              <w:rPr>
                <w:rFonts w:asciiTheme="minorHAnsi" w:hAnsiTheme="minorHAnsi" w:cstheme="minorHAnsi"/>
                <w:sz w:val="22"/>
                <w:szCs w:val="22"/>
              </w:rPr>
              <w:t>intreprinderea/persoana fizic</w:t>
            </w:r>
            <w:r w:rsidR="00504A5C" w:rsidRPr="0080014C">
              <w:rPr>
                <w:rFonts w:asciiTheme="minorHAnsi" w:hAnsiTheme="minorHAnsi" w:cstheme="minorHAnsi"/>
                <w:sz w:val="22"/>
                <w:szCs w:val="22"/>
              </w:rPr>
              <w:t>ă</w:t>
            </w:r>
            <w:r w:rsidRPr="0080014C">
              <w:rPr>
                <w:rFonts w:asciiTheme="minorHAnsi" w:hAnsiTheme="minorHAnsi" w:cstheme="minorHAnsi"/>
                <w:sz w:val="22"/>
                <w:szCs w:val="22"/>
              </w:rPr>
              <w:t xml:space="preserve"> (X) detine 20% plus 1 actiuni/p</w:t>
            </w:r>
            <w:r w:rsidR="00504A5C" w:rsidRPr="0080014C">
              <w:rPr>
                <w:rFonts w:asciiTheme="minorHAnsi" w:hAnsiTheme="minorHAnsi" w:cstheme="minorHAnsi"/>
                <w:sz w:val="22"/>
                <w:szCs w:val="22"/>
              </w:rPr>
              <w:t>ă</w:t>
            </w:r>
            <w:r w:rsidRPr="0080014C">
              <w:rPr>
                <w:rFonts w:asciiTheme="minorHAnsi" w:hAnsiTheme="minorHAnsi" w:cstheme="minorHAnsi"/>
                <w:sz w:val="22"/>
                <w:szCs w:val="22"/>
              </w:rPr>
              <w:t>r</w:t>
            </w:r>
            <w:r w:rsidR="00504A5C" w:rsidRPr="0080014C">
              <w:rPr>
                <w:rFonts w:asciiTheme="minorHAnsi" w:hAnsiTheme="minorHAnsi" w:cstheme="minorHAnsi"/>
                <w:sz w:val="22"/>
                <w:szCs w:val="22"/>
              </w:rPr>
              <w:t>ț</w:t>
            </w:r>
            <w:r w:rsidRPr="0080014C">
              <w:rPr>
                <w:rFonts w:asciiTheme="minorHAnsi" w:hAnsiTheme="minorHAnsi" w:cstheme="minorHAnsi"/>
                <w:sz w:val="22"/>
                <w:szCs w:val="22"/>
              </w:rPr>
              <w:t xml:space="preserve">i sociale </w:t>
            </w:r>
            <w:r w:rsidR="00504A5C" w:rsidRPr="0080014C">
              <w:rPr>
                <w:rFonts w:asciiTheme="minorHAnsi" w:hAnsiTheme="minorHAnsi" w:cstheme="minorHAnsi"/>
                <w:sz w:val="22"/>
                <w:szCs w:val="22"/>
              </w:rPr>
              <w:t>ș</w:t>
            </w:r>
            <w:r w:rsidRPr="0080014C">
              <w:rPr>
                <w:rFonts w:asciiTheme="minorHAnsi" w:hAnsiTheme="minorHAnsi" w:cstheme="minorHAnsi"/>
                <w:sz w:val="22"/>
                <w:szCs w:val="22"/>
              </w:rPr>
              <w:t>i intreprinderea/persoana fizic</w:t>
            </w:r>
            <w:r w:rsidR="00504A5C" w:rsidRPr="0080014C">
              <w:rPr>
                <w:rFonts w:asciiTheme="minorHAnsi" w:hAnsiTheme="minorHAnsi" w:cstheme="minorHAnsi"/>
                <w:sz w:val="22"/>
                <w:szCs w:val="22"/>
              </w:rPr>
              <w:t>ă</w:t>
            </w:r>
            <w:r w:rsidRPr="0080014C">
              <w:rPr>
                <w:rFonts w:asciiTheme="minorHAnsi" w:hAnsiTheme="minorHAnsi" w:cstheme="minorHAnsi"/>
                <w:sz w:val="22"/>
                <w:szCs w:val="22"/>
              </w:rPr>
              <w:t xml:space="preserve"> (Y) detine 30% actiuni/parti sociale in intreprinderea B,</w:t>
            </w:r>
          </w:p>
          <w:p w14:paraId="4816DDC9" w14:textId="32FF9367" w:rsidR="009A482A" w:rsidRPr="0080014C" w:rsidRDefault="00504A5C" w:rsidP="00073E62">
            <w:pPr>
              <w:jc w:val="both"/>
              <w:rPr>
                <w:rFonts w:asciiTheme="minorHAnsi" w:hAnsiTheme="minorHAnsi" w:cstheme="minorHAnsi"/>
                <w:sz w:val="22"/>
                <w:szCs w:val="22"/>
              </w:rPr>
            </w:pPr>
            <w:r w:rsidRPr="0080014C">
              <w:rPr>
                <w:rFonts w:asciiTheme="minorHAnsi" w:hAnsiTheme="minorHAnsi" w:cstheme="minorHAnsi"/>
                <w:sz w:val="22"/>
                <w:szCs w:val="22"/>
              </w:rPr>
              <w:t>Î</w:t>
            </w:r>
            <w:r w:rsidR="009A482A" w:rsidRPr="0080014C">
              <w:rPr>
                <w:rFonts w:asciiTheme="minorHAnsi" w:hAnsiTheme="minorHAnsi" w:cstheme="minorHAnsi"/>
                <w:sz w:val="22"/>
                <w:szCs w:val="22"/>
              </w:rPr>
              <w:t xml:space="preserve">n urma calculului se vor cumula datele pentru intreprinderi legate astfel: </w:t>
            </w:r>
            <w:r w:rsidR="009A482A" w:rsidRPr="0080014C">
              <w:rPr>
                <w:rFonts w:asciiTheme="minorHAnsi" w:hAnsiTheme="minorHAnsi" w:cstheme="minorHAnsi"/>
                <w:b/>
                <w:sz w:val="22"/>
                <w:szCs w:val="22"/>
              </w:rPr>
              <w:t>(A) 100% + (B) 100%.</w:t>
            </w:r>
          </w:p>
          <w:p w14:paraId="30474515" w14:textId="77777777" w:rsidR="009A482A" w:rsidRPr="0080014C" w:rsidRDefault="009A482A" w:rsidP="00073E62">
            <w:pPr>
              <w:jc w:val="both"/>
              <w:rPr>
                <w:rFonts w:asciiTheme="minorHAnsi" w:hAnsiTheme="minorHAnsi" w:cstheme="minorHAnsi"/>
                <w:b/>
                <w:sz w:val="22"/>
                <w:szCs w:val="22"/>
              </w:rPr>
            </w:pPr>
            <w:r w:rsidRPr="0080014C">
              <w:rPr>
                <w:rFonts w:asciiTheme="minorHAnsi" w:hAnsiTheme="minorHAnsi" w:cstheme="minorHAnsi"/>
                <w:b/>
                <w:sz w:val="22"/>
                <w:szCs w:val="22"/>
              </w:rPr>
              <w:t xml:space="preserve">Observatie! </w:t>
            </w:r>
          </w:p>
          <w:p w14:paraId="39320109" w14:textId="3909F5FA" w:rsidR="009A482A" w:rsidRPr="0080014C" w:rsidRDefault="00504A5C" w:rsidP="00073E62">
            <w:pPr>
              <w:jc w:val="both"/>
              <w:rPr>
                <w:rFonts w:asciiTheme="minorHAnsi" w:hAnsiTheme="minorHAnsi" w:cstheme="minorHAnsi"/>
                <w:b/>
                <w:sz w:val="22"/>
                <w:szCs w:val="22"/>
              </w:rPr>
            </w:pPr>
            <w:r w:rsidRPr="0080014C">
              <w:rPr>
                <w:rFonts w:asciiTheme="minorHAnsi" w:hAnsiTheme="minorHAnsi" w:cstheme="minorHAnsi"/>
                <w:b/>
                <w:sz w:val="22"/>
                <w:szCs w:val="22"/>
              </w:rPr>
              <w:t>Î</w:t>
            </w:r>
            <w:r w:rsidR="009A482A" w:rsidRPr="0080014C">
              <w:rPr>
                <w:rFonts w:asciiTheme="minorHAnsi" w:hAnsiTheme="minorHAnsi" w:cstheme="minorHAnsi"/>
                <w:b/>
                <w:sz w:val="22"/>
                <w:szCs w:val="22"/>
              </w:rPr>
              <w:t>n cazul asocia</w:t>
            </w:r>
            <w:r w:rsidRPr="0080014C">
              <w:rPr>
                <w:rFonts w:asciiTheme="minorHAnsi" w:hAnsiTheme="minorHAnsi" w:cstheme="minorHAnsi"/>
                <w:b/>
                <w:sz w:val="22"/>
                <w:szCs w:val="22"/>
              </w:rPr>
              <w:t>ț</w:t>
            </w:r>
            <w:r w:rsidR="009A482A" w:rsidRPr="0080014C">
              <w:rPr>
                <w:rFonts w:asciiTheme="minorHAnsi" w:hAnsiTheme="minorHAnsi" w:cstheme="minorHAnsi"/>
                <w:b/>
                <w:sz w:val="22"/>
                <w:szCs w:val="22"/>
              </w:rPr>
              <w:t xml:space="preserve">ilor/actionarilor persoane fizice, întreprinderile implicate în una dintre relaţiile în cauză prin intermediul unei persoane fizice sau al unui grup de persoane fizice care acţionează în comun sunt de asemenea considerate întreprinderi legate dacă se angajează în activitatea lor sau într-o parte </w:t>
            </w:r>
            <w:proofErr w:type="gramStart"/>
            <w:r w:rsidR="009A482A" w:rsidRPr="0080014C">
              <w:rPr>
                <w:rFonts w:asciiTheme="minorHAnsi" w:hAnsiTheme="minorHAnsi" w:cstheme="minorHAnsi"/>
                <w:b/>
                <w:sz w:val="22"/>
                <w:szCs w:val="22"/>
              </w:rPr>
              <w:t>a</w:t>
            </w:r>
            <w:proofErr w:type="gramEnd"/>
            <w:r w:rsidR="009A482A" w:rsidRPr="0080014C">
              <w:rPr>
                <w:rFonts w:asciiTheme="minorHAnsi" w:hAnsiTheme="minorHAnsi" w:cstheme="minorHAnsi"/>
                <w:b/>
                <w:sz w:val="22"/>
                <w:szCs w:val="22"/>
              </w:rPr>
              <w:t xml:space="preserve"> activităţii lor pe aceeaşi piaţă relevantă sau pe pieţe adiacente.</w:t>
            </w:r>
          </w:p>
          <w:p w14:paraId="4E5E77E8" w14:textId="77777777" w:rsidR="009A482A" w:rsidRPr="0080014C" w:rsidRDefault="009A482A" w:rsidP="00073E62">
            <w:pPr>
              <w:jc w:val="both"/>
              <w:rPr>
                <w:rFonts w:asciiTheme="minorHAnsi" w:hAnsiTheme="minorHAnsi" w:cstheme="minorHAnsi"/>
                <w:b/>
                <w:sz w:val="22"/>
                <w:szCs w:val="22"/>
              </w:rPr>
            </w:pPr>
            <w:r w:rsidRPr="0080014C">
              <w:rPr>
                <w:rFonts w:asciiTheme="minorHAnsi" w:hAnsiTheme="minorHAnsi" w:cstheme="minorHAnsi"/>
                <w:b/>
                <w:sz w:val="22"/>
                <w:szCs w:val="22"/>
              </w:rPr>
              <w:lastRenderedPageBreak/>
              <w:t>O „piaţă adiacentă” este considerată a fi piaţa unui produs sau a unui serviciu situată direct în amonte sau în aval de piaţa relevantă.</w:t>
            </w:r>
          </w:p>
          <w:p w14:paraId="192ADD9E" w14:textId="72BED685" w:rsidR="009A482A" w:rsidRPr="0080014C" w:rsidRDefault="009A482A" w:rsidP="00073E62">
            <w:pPr>
              <w:jc w:val="both"/>
              <w:rPr>
                <w:rFonts w:asciiTheme="minorHAnsi" w:hAnsiTheme="minorHAnsi" w:cstheme="minorHAnsi"/>
                <w:sz w:val="22"/>
                <w:szCs w:val="22"/>
              </w:rPr>
            </w:pPr>
            <w:proofErr w:type="gramStart"/>
            <w:r w:rsidRPr="0080014C">
              <w:rPr>
                <w:rFonts w:asciiTheme="minorHAnsi" w:hAnsiTheme="minorHAnsi" w:cstheme="minorHAnsi"/>
                <w:sz w:val="22"/>
                <w:szCs w:val="22"/>
              </w:rPr>
              <w:t xml:space="preserve">Dupa caz, modalitatea de calculul pentru intreprinderi legate, se va aplica </w:t>
            </w:r>
            <w:r w:rsidR="00504A5C" w:rsidRPr="0080014C">
              <w:rPr>
                <w:rFonts w:asciiTheme="minorHAnsi" w:hAnsiTheme="minorHAnsi" w:cstheme="minorHAnsi"/>
                <w:sz w:val="22"/>
                <w:szCs w:val="22"/>
              </w:rPr>
              <w:t>ș</w:t>
            </w:r>
            <w:r w:rsidRPr="0080014C">
              <w:rPr>
                <w:rFonts w:asciiTheme="minorHAnsi" w:hAnsiTheme="minorHAnsi" w:cstheme="minorHAnsi"/>
                <w:sz w:val="22"/>
                <w:szCs w:val="22"/>
              </w:rPr>
              <w:t>i pentru mai mult de dou</w:t>
            </w:r>
            <w:r w:rsidR="00504A5C" w:rsidRPr="0080014C">
              <w:rPr>
                <w:rFonts w:asciiTheme="minorHAnsi" w:hAnsiTheme="minorHAnsi" w:cstheme="minorHAnsi"/>
                <w:sz w:val="22"/>
                <w:szCs w:val="22"/>
              </w:rPr>
              <w:t>ă</w:t>
            </w:r>
            <w:r w:rsidRPr="0080014C">
              <w:rPr>
                <w:rFonts w:asciiTheme="minorHAnsi" w:hAnsiTheme="minorHAnsi" w:cstheme="minorHAnsi"/>
                <w:sz w:val="22"/>
                <w:szCs w:val="22"/>
              </w:rPr>
              <w:t xml:space="preserve"> intreprinderi </w:t>
            </w:r>
            <w:r w:rsidR="00504A5C" w:rsidRPr="0080014C">
              <w:rPr>
                <w:rFonts w:asciiTheme="minorHAnsi" w:hAnsiTheme="minorHAnsi" w:cstheme="minorHAnsi"/>
                <w:sz w:val="22"/>
                <w:szCs w:val="22"/>
              </w:rPr>
              <w:t>î</w:t>
            </w:r>
            <w:r w:rsidRPr="0080014C">
              <w:rPr>
                <w:rFonts w:asciiTheme="minorHAnsi" w:hAnsiTheme="minorHAnsi" w:cstheme="minorHAnsi"/>
                <w:sz w:val="22"/>
                <w:szCs w:val="22"/>
              </w:rPr>
              <w:t>n care se reg</w:t>
            </w:r>
            <w:r w:rsidR="00504A5C" w:rsidRPr="0080014C">
              <w:rPr>
                <w:rFonts w:asciiTheme="minorHAnsi" w:hAnsiTheme="minorHAnsi" w:cstheme="minorHAnsi"/>
                <w:sz w:val="22"/>
                <w:szCs w:val="22"/>
              </w:rPr>
              <w:t>ă</w:t>
            </w:r>
            <w:r w:rsidRPr="0080014C">
              <w:rPr>
                <w:rFonts w:asciiTheme="minorHAnsi" w:hAnsiTheme="minorHAnsi" w:cstheme="minorHAnsi"/>
                <w:sz w:val="22"/>
                <w:szCs w:val="22"/>
              </w:rPr>
              <w:t>sesc acelea</w:t>
            </w:r>
            <w:r w:rsidR="00504A5C" w:rsidRPr="0080014C">
              <w:rPr>
                <w:rFonts w:asciiTheme="minorHAnsi" w:hAnsiTheme="minorHAnsi" w:cstheme="minorHAnsi"/>
                <w:sz w:val="22"/>
                <w:szCs w:val="22"/>
              </w:rPr>
              <w:t>ș</w:t>
            </w:r>
            <w:r w:rsidRPr="0080014C">
              <w:rPr>
                <w:rFonts w:asciiTheme="minorHAnsi" w:hAnsiTheme="minorHAnsi" w:cstheme="minorHAnsi"/>
                <w:sz w:val="22"/>
                <w:szCs w:val="22"/>
              </w:rPr>
              <w:t>i persoane fizice sau juridice (X,Y…n) si de</w:t>
            </w:r>
            <w:r w:rsidR="00504A5C" w:rsidRPr="0080014C">
              <w:rPr>
                <w:rFonts w:asciiTheme="minorHAnsi" w:hAnsiTheme="minorHAnsi" w:cstheme="minorHAnsi"/>
                <w:sz w:val="22"/>
                <w:szCs w:val="22"/>
              </w:rPr>
              <w:t>ț</w:t>
            </w:r>
            <w:r w:rsidRPr="0080014C">
              <w:rPr>
                <w:rFonts w:asciiTheme="minorHAnsi" w:hAnsiTheme="minorHAnsi" w:cstheme="minorHAnsi"/>
                <w:sz w:val="22"/>
                <w:szCs w:val="22"/>
              </w:rPr>
              <w:t xml:space="preserve">in </w:t>
            </w:r>
            <w:r w:rsidR="00504A5C" w:rsidRPr="0080014C">
              <w:rPr>
                <w:rFonts w:asciiTheme="minorHAnsi" w:hAnsiTheme="minorHAnsi" w:cstheme="minorHAnsi"/>
                <w:sz w:val="22"/>
                <w:szCs w:val="22"/>
              </w:rPr>
              <w:t>î</w:t>
            </w:r>
            <w:r w:rsidRPr="0080014C">
              <w:rPr>
                <w:rFonts w:asciiTheme="minorHAnsi" w:hAnsiTheme="minorHAnsi" w:cstheme="minorHAnsi"/>
                <w:sz w:val="22"/>
                <w:szCs w:val="22"/>
              </w:rPr>
              <w:t>mpreun</w:t>
            </w:r>
            <w:r w:rsidR="00504A5C" w:rsidRPr="0080014C">
              <w:rPr>
                <w:rFonts w:asciiTheme="minorHAnsi" w:hAnsiTheme="minorHAnsi" w:cstheme="minorHAnsi"/>
                <w:sz w:val="22"/>
                <w:szCs w:val="22"/>
              </w:rPr>
              <w:t>ă</w:t>
            </w:r>
            <w:r w:rsidRPr="0080014C">
              <w:rPr>
                <w:rFonts w:asciiTheme="minorHAnsi" w:hAnsiTheme="minorHAnsi" w:cstheme="minorHAnsi"/>
                <w:sz w:val="22"/>
                <w:szCs w:val="22"/>
              </w:rPr>
              <w:t xml:space="preserve"> cel puţin 50% plus 1 din totalul acţiunilor/ părţilor sociale /drepturilor de vot </w:t>
            </w:r>
            <w:r w:rsidR="00504A5C" w:rsidRPr="0080014C">
              <w:rPr>
                <w:rFonts w:asciiTheme="minorHAnsi" w:hAnsiTheme="minorHAnsi" w:cstheme="minorHAnsi"/>
                <w:sz w:val="22"/>
                <w:szCs w:val="22"/>
              </w:rPr>
              <w:t>î</w:t>
            </w:r>
            <w:r w:rsidRPr="0080014C">
              <w:rPr>
                <w:rFonts w:asciiTheme="minorHAnsi" w:hAnsiTheme="minorHAnsi" w:cstheme="minorHAnsi"/>
                <w:sz w:val="22"/>
                <w:szCs w:val="22"/>
              </w:rPr>
              <w:t>n oricare dintre propor</w:t>
            </w:r>
            <w:r w:rsidR="00504A5C" w:rsidRPr="0080014C">
              <w:rPr>
                <w:rFonts w:asciiTheme="minorHAnsi" w:hAnsiTheme="minorHAnsi" w:cstheme="minorHAnsi"/>
                <w:sz w:val="22"/>
                <w:szCs w:val="22"/>
              </w:rPr>
              <w:t>ț</w:t>
            </w:r>
            <w:r w:rsidRPr="0080014C">
              <w:rPr>
                <w:rFonts w:asciiTheme="minorHAnsi" w:hAnsiTheme="minorHAnsi" w:cstheme="minorHAnsi"/>
                <w:sz w:val="22"/>
                <w:szCs w:val="22"/>
              </w:rPr>
              <w:t>ii, condi</w:t>
            </w:r>
            <w:r w:rsidR="00504A5C" w:rsidRPr="0080014C">
              <w:rPr>
                <w:rFonts w:asciiTheme="minorHAnsi" w:hAnsiTheme="minorHAnsi" w:cstheme="minorHAnsi"/>
                <w:sz w:val="22"/>
                <w:szCs w:val="22"/>
              </w:rPr>
              <w:t>ț</w:t>
            </w:r>
            <w:r w:rsidRPr="0080014C">
              <w:rPr>
                <w:rFonts w:asciiTheme="minorHAnsi" w:hAnsiTheme="minorHAnsi" w:cstheme="minorHAnsi"/>
                <w:sz w:val="22"/>
                <w:szCs w:val="22"/>
              </w:rPr>
              <w:t>ia fiind ca ace</w:t>
            </w:r>
            <w:r w:rsidR="00504A5C" w:rsidRPr="0080014C">
              <w:rPr>
                <w:rFonts w:asciiTheme="minorHAnsi" w:hAnsiTheme="minorHAnsi" w:cstheme="minorHAnsi"/>
                <w:sz w:val="22"/>
                <w:szCs w:val="22"/>
              </w:rPr>
              <w:t>ș</w:t>
            </w:r>
            <w:r w:rsidRPr="0080014C">
              <w:rPr>
                <w:rFonts w:asciiTheme="minorHAnsi" w:hAnsiTheme="minorHAnsi" w:cstheme="minorHAnsi"/>
                <w:sz w:val="22"/>
                <w:szCs w:val="22"/>
              </w:rPr>
              <w:t>tia s</w:t>
            </w:r>
            <w:r w:rsidR="00504A5C" w:rsidRPr="0080014C">
              <w:rPr>
                <w:rFonts w:asciiTheme="minorHAnsi" w:hAnsiTheme="minorHAnsi" w:cstheme="minorHAnsi"/>
                <w:sz w:val="22"/>
                <w:szCs w:val="22"/>
              </w:rPr>
              <w:t>ă</w:t>
            </w:r>
            <w:r w:rsidRPr="0080014C">
              <w:rPr>
                <w:rFonts w:asciiTheme="minorHAnsi" w:hAnsiTheme="minorHAnsi" w:cstheme="minorHAnsi"/>
                <w:sz w:val="22"/>
                <w:szCs w:val="22"/>
              </w:rPr>
              <w:t xml:space="preserve"> </w:t>
            </w:r>
            <w:r w:rsidR="00504A5C" w:rsidRPr="0080014C">
              <w:rPr>
                <w:rFonts w:asciiTheme="minorHAnsi" w:hAnsiTheme="minorHAnsi" w:cstheme="minorHAnsi"/>
                <w:sz w:val="22"/>
                <w:szCs w:val="22"/>
              </w:rPr>
              <w:t>î</w:t>
            </w:r>
            <w:r w:rsidRPr="0080014C">
              <w:rPr>
                <w:rFonts w:asciiTheme="minorHAnsi" w:hAnsiTheme="minorHAnsi" w:cstheme="minorHAnsi"/>
                <w:sz w:val="22"/>
                <w:szCs w:val="22"/>
              </w:rPr>
              <w:t>ntruneasc</w:t>
            </w:r>
            <w:r w:rsidR="00504A5C" w:rsidRPr="0080014C">
              <w:rPr>
                <w:rFonts w:asciiTheme="minorHAnsi" w:hAnsiTheme="minorHAnsi" w:cstheme="minorHAnsi"/>
                <w:sz w:val="22"/>
                <w:szCs w:val="22"/>
              </w:rPr>
              <w:t>ă</w:t>
            </w:r>
            <w:r w:rsidRPr="0080014C">
              <w:rPr>
                <w:rFonts w:asciiTheme="minorHAnsi" w:hAnsiTheme="minorHAnsi" w:cstheme="minorHAnsi"/>
                <w:sz w:val="22"/>
                <w:szCs w:val="22"/>
              </w:rPr>
              <w:t xml:space="preserve"> </w:t>
            </w:r>
            <w:r w:rsidR="00504A5C" w:rsidRPr="0080014C">
              <w:rPr>
                <w:rFonts w:asciiTheme="minorHAnsi" w:hAnsiTheme="minorHAnsi" w:cstheme="minorHAnsi"/>
                <w:sz w:val="22"/>
                <w:szCs w:val="22"/>
              </w:rPr>
              <w:t>î</w:t>
            </w:r>
            <w:r w:rsidRPr="0080014C">
              <w:rPr>
                <w:rFonts w:asciiTheme="minorHAnsi" w:hAnsiTheme="minorHAnsi" w:cstheme="minorHAnsi"/>
                <w:sz w:val="22"/>
                <w:szCs w:val="22"/>
              </w:rPr>
              <w:t>mpreun</w:t>
            </w:r>
            <w:r w:rsidR="00504A5C" w:rsidRPr="0080014C">
              <w:rPr>
                <w:rFonts w:asciiTheme="minorHAnsi" w:hAnsiTheme="minorHAnsi" w:cstheme="minorHAnsi"/>
                <w:sz w:val="22"/>
                <w:szCs w:val="22"/>
              </w:rPr>
              <w:t>ă</w:t>
            </w:r>
            <w:r w:rsidRPr="0080014C">
              <w:rPr>
                <w:rFonts w:asciiTheme="minorHAnsi" w:hAnsiTheme="minorHAnsi" w:cstheme="minorHAnsi"/>
                <w:sz w:val="22"/>
                <w:szCs w:val="22"/>
              </w:rPr>
              <w:t xml:space="preserve"> cel puţin 50% plus 1 din totalul acţiunilor/ părţilor sociale /drepturilor de vot in cadrul intreprinderilor identificate, </w:t>
            </w:r>
            <w:r w:rsidR="00504A5C" w:rsidRPr="0080014C">
              <w:rPr>
                <w:rFonts w:asciiTheme="minorHAnsi" w:hAnsiTheme="minorHAnsi" w:cstheme="minorHAnsi"/>
                <w:sz w:val="22"/>
                <w:szCs w:val="22"/>
              </w:rPr>
              <w:t>î</w:t>
            </w:r>
            <w:r w:rsidRPr="0080014C">
              <w:rPr>
                <w:rFonts w:asciiTheme="minorHAnsi" w:hAnsiTheme="minorHAnsi" w:cstheme="minorHAnsi"/>
                <w:sz w:val="22"/>
                <w:szCs w:val="22"/>
              </w:rPr>
              <w:t>n care de</w:t>
            </w:r>
            <w:r w:rsidR="00504A5C" w:rsidRPr="0080014C">
              <w:rPr>
                <w:rFonts w:asciiTheme="minorHAnsi" w:hAnsiTheme="minorHAnsi" w:cstheme="minorHAnsi"/>
                <w:sz w:val="22"/>
                <w:szCs w:val="22"/>
              </w:rPr>
              <w:t>ț</w:t>
            </w:r>
            <w:r w:rsidRPr="0080014C">
              <w:rPr>
                <w:rFonts w:asciiTheme="minorHAnsi" w:hAnsiTheme="minorHAnsi" w:cstheme="minorHAnsi"/>
                <w:sz w:val="22"/>
                <w:szCs w:val="22"/>
              </w:rPr>
              <w:t>in calitatea de asocia</w:t>
            </w:r>
            <w:r w:rsidR="00504A5C" w:rsidRPr="0080014C">
              <w:rPr>
                <w:rFonts w:asciiTheme="minorHAnsi" w:hAnsiTheme="minorHAnsi" w:cstheme="minorHAnsi"/>
                <w:sz w:val="22"/>
                <w:szCs w:val="22"/>
              </w:rPr>
              <w:t>ț</w:t>
            </w:r>
            <w:r w:rsidRPr="0080014C">
              <w:rPr>
                <w:rFonts w:asciiTheme="minorHAnsi" w:hAnsiTheme="minorHAnsi" w:cstheme="minorHAnsi"/>
                <w:sz w:val="22"/>
                <w:szCs w:val="22"/>
              </w:rPr>
              <w:t>i/ac</w:t>
            </w:r>
            <w:r w:rsidR="00504A5C" w:rsidRPr="0080014C">
              <w:rPr>
                <w:rFonts w:asciiTheme="minorHAnsi" w:hAnsiTheme="minorHAnsi" w:cstheme="minorHAnsi"/>
                <w:sz w:val="22"/>
                <w:szCs w:val="22"/>
              </w:rPr>
              <w:t>ț</w:t>
            </w:r>
            <w:r w:rsidRPr="0080014C">
              <w:rPr>
                <w:rFonts w:asciiTheme="minorHAnsi" w:hAnsiTheme="minorHAnsi" w:cstheme="minorHAnsi"/>
                <w:sz w:val="22"/>
                <w:szCs w:val="22"/>
              </w:rPr>
              <w:t>ionari.</w:t>
            </w:r>
            <w:proofErr w:type="gramEnd"/>
          </w:p>
          <w:p w14:paraId="1C84C42D" w14:textId="77777777" w:rsidR="009A482A" w:rsidRPr="0080014C" w:rsidRDefault="009A482A" w:rsidP="00073E62">
            <w:pPr>
              <w:jc w:val="both"/>
              <w:rPr>
                <w:rFonts w:asciiTheme="minorHAnsi" w:hAnsiTheme="minorHAnsi" w:cstheme="minorHAnsi"/>
                <w:b/>
                <w:sz w:val="22"/>
                <w:szCs w:val="22"/>
              </w:rPr>
            </w:pPr>
          </w:p>
          <w:p w14:paraId="2C66BAA8" w14:textId="323D4C64" w:rsidR="009A482A" w:rsidRPr="0080014C" w:rsidRDefault="009A482A" w:rsidP="00073E62">
            <w:pPr>
              <w:jc w:val="both"/>
              <w:rPr>
                <w:rFonts w:asciiTheme="minorHAnsi" w:hAnsiTheme="minorHAnsi" w:cstheme="minorHAnsi"/>
                <w:sz w:val="22"/>
                <w:szCs w:val="22"/>
              </w:rPr>
            </w:pPr>
            <w:r w:rsidRPr="0080014C">
              <w:rPr>
                <w:rFonts w:asciiTheme="minorHAnsi" w:hAnsiTheme="minorHAnsi" w:cstheme="minorHAnsi"/>
                <w:b/>
                <w:sz w:val="22"/>
                <w:szCs w:val="22"/>
              </w:rPr>
              <w:t>Aten</w:t>
            </w:r>
            <w:r w:rsidR="00504A5C" w:rsidRPr="0080014C">
              <w:rPr>
                <w:rFonts w:asciiTheme="minorHAnsi" w:hAnsiTheme="minorHAnsi" w:cstheme="minorHAnsi"/>
                <w:b/>
                <w:sz w:val="22"/>
                <w:szCs w:val="22"/>
              </w:rPr>
              <w:t>ț</w:t>
            </w:r>
            <w:r w:rsidRPr="0080014C">
              <w:rPr>
                <w:rFonts w:asciiTheme="minorHAnsi" w:hAnsiTheme="minorHAnsi" w:cstheme="minorHAnsi"/>
                <w:b/>
                <w:sz w:val="22"/>
                <w:szCs w:val="22"/>
              </w:rPr>
              <w:t>ionare!</w:t>
            </w:r>
            <w:r w:rsidRPr="0080014C">
              <w:rPr>
                <w:rFonts w:asciiTheme="minorHAnsi" w:hAnsiTheme="minorHAnsi" w:cstheme="minorHAnsi"/>
                <w:sz w:val="22"/>
                <w:szCs w:val="22"/>
              </w:rPr>
              <w:t xml:space="preserve"> </w:t>
            </w:r>
          </w:p>
          <w:p w14:paraId="7C137D5E" w14:textId="40ECBA5E" w:rsidR="009A482A" w:rsidRPr="0080014C" w:rsidRDefault="009A482A" w:rsidP="00073E62">
            <w:pPr>
              <w:jc w:val="both"/>
              <w:rPr>
                <w:rFonts w:asciiTheme="minorHAnsi" w:hAnsiTheme="minorHAnsi" w:cstheme="minorHAnsi"/>
                <w:sz w:val="22"/>
                <w:szCs w:val="22"/>
              </w:rPr>
            </w:pPr>
            <w:r w:rsidRPr="0080014C">
              <w:rPr>
                <w:rFonts w:asciiTheme="minorHAnsi" w:hAnsiTheme="minorHAnsi" w:cstheme="minorHAnsi"/>
                <w:sz w:val="22"/>
                <w:szCs w:val="22"/>
              </w:rPr>
              <w:t>Prin intermediul persoanelor fizice care de</w:t>
            </w:r>
            <w:r w:rsidR="00504A5C" w:rsidRPr="0080014C">
              <w:rPr>
                <w:rFonts w:asciiTheme="minorHAnsi" w:hAnsiTheme="minorHAnsi" w:cstheme="minorHAnsi"/>
                <w:sz w:val="22"/>
                <w:szCs w:val="22"/>
              </w:rPr>
              <w:t>ț</w:t>
            </w:r>
            <w:r w:rsidRPr="0080014C">
              <w:rPr>
                <w:rFonts w:asciiTheme="minorHAnsi" w:hAnsiTheme="minorHAnsi" w:cstheme="minorHAnsi"/>
                <w:sz w:val="22"/>
                <w:szCs w:val="22"/>
              </w:rPr>
              <w:t>in calitatea de asociati/ac</w:t>
            </w:r>
            <w:r w:rsidR="00504A5C" w:rsidRPr="0080014C">
              <w:rPr>
                <w:rFonts w:asciiTheme="minorHAnsi" w:hAnsiTheme="minorHAnsi" w:cstheme="minorHAnsi"/>
                <w:sz w:val="22"/>
                <w:szCs w:val="22"/>
              </w:rPr>
              <w:t>ț</w:t>
            </w:r>
            <w:r w:rsidRPr="0080014C">
              <w:rPr>
                <w:rFonts w:asciiTheme="minorHAnsi" w:hAnsiTheme="minorHAnsi" w:cstheme="minorHAnsi"/>
                <w:sz w:val="22"/>
                <w:szCs w:val="22"/>
              </w:rPr>
              <w:t xml:space="preserve">ionari </w:t>
            </w:r>
            <w:r w:rsidR="00504A5C" w:rsidRPr="0080014C">
              <w:rPr>
                <w:rFonts w:asciiTheme="minorHAnsi" w:hAnsiTheme="minorHAnsi" w:cstheme="minorHAnsi"/>
                <w:sz w:val="22"/>
                <w:szCs w:val="22"/>
              </w:rPr>
              <w:t>î</w:t>
            </w:r>
            <w:r w:rsidRPr="0080014C">
              <w:rPr>
                <w:rFonts w:asciiTheme="minorHAnsi" w:hAnsiTheme="minorHAnsi" w:cstheme="minorHAnsi"/>
                <w:sz w:val="22"/>
                <w:szCs w:val="22"/>
              </w:rPr>
              <w:t>n cadrul a dou</w:t>
            </w:r>
            <w:r w:rsidR="00504A5C" w:rsidRPr="0080014C">
              <w:rPr>
                <w:rFonts w:asciiTheme="minorHAnsi" w:hAnsiTheme="minorHAnsi" w:cstheme="minorHAnsi"/>
                <w:sz w:val="22"/>
                <w:szCs w:val="22"/>
              </w:rPr>
              <w:t>ă</w:t>
            </w:r>
            <w:r w:rsidRPr="0080014C">
              <w:rPr>
                <w:rFonts w:asciiTheme="minorHAnsi" w:hAnsiTheme="minorHAnsi" w:cstheme="minorHAnsi"/>
                <w:sz w:val="22"/>
                <w:szCs w:val="22"/>
              </w:rPr>
              <w:t xml:space="preserve"> sau mai multor intreprinderi, nu se va realiza calculul pentru intreprinderi partenere </w:t>
            </w:r>
            <w:r w:rsidR="00504A5C" w:rsidRPr="0080014C">
              <w:rPr>
                <w:rFonts w:asciiTheme="minorHAnsi" w:hAnsiTheme="minorHAnsi" w:cstheme="minorHAnsi"/>
                <w:sz w:val="22"/>
                <w:szCs w:val="22"/>
              </w:rPr>
              <w:t>ș</w:t>
            </w:r>
            <w:r w:rsidRPr="0080014C">
              <w:rPr>
                <w:rFonts w:asciiTheme="minorHAnsi" w:hAnsiTheme="minorHAnsi" w:cstheme="minorHAnsi"/>
                <w:sz w:val="22"/>
                <w:szCs w:val="22"/>
              </w:rPr>
              <w:t xml:space="preserve">i nu se va </w:t>
            </w:r>
            <w:r w:rsidR="00504A5C" w:rsidRPr="0080014C">
              <w:rPr>
                <w:rFonts w:asciiTheme="minorHAnsi" w:hAnsiTheme="minorHAnsi" w:cstheme="minorHAnsi"/>
                <w:sz w:val="22"/>
                <w:szCs w:val="22"/>
              </w:rPr>
              <w:t>î</w:t>
            </w:r>
            <w:r w:rsidRPr="0080014C">
              <w:rPr>
                <w:rFonts w:asciiTheme="minorHAnsi" w:hAnsiTheme="minorHAnsi" w:cstheme="minorHAnsi"/>
                <w:sz w:val="22"/>
                <w:szCs w:val="22"/>
              </w:rPr>
              <w:t>ntocmi fi</w:t>
            </w:r>
            <w:r w:rsidR="00504A5C" w:rsidRPr="0080014C">
              <w:rPr>
                <w:rFonts w:asciiTheme="minorHAnsi" w:hAnsiTheme="minorHAnsi" w:cstheme="minorHAnsi"/>
                <w:sz w:val="22"/>
                <w:szCs w:val="22"/>
              </w:rPr>
              <w:t>ș</w:t>
            </w:r>
            <w:r w:rsidRPr="0080014C">
              <w:rPr>
                <w:rFonts w:asciiTheme="minorHAnsi" w:hAnsiTheme="minorHAnsi" w:cstheme="minorHAnsi"/>
                <w:sz w:val="22"/>
                <w:szCs w:val="22"/>
              </w:rPr>
              <w:t xml:space="preserve">a de parteneriat conform prevederilor </w:t>
            </w:r>
            <w:proofErr w:type="gramStart"/>
            <w:r w:rsidRPr="0080014C">
              <w:rPr>
                <w:rFonts w:asciiTheme="minorHAnsi" w:hAnsiTheme="minorHAnsi" w:cstheme="minorHAnsi"/>
                <w:sz w:val="22"/>
                <w:szCs w:val="22"/>
              </w:rPr>
              <w:t>Legii 346/2003</w:t>
            </w:r>
            <w:proofErr w:type="gramEnd"/>
            <w:r w:rsidRPr="0080014C">
              <w:rPr>
                <w:rFonts w:asciiTheme="minorHAnsi" w:hAnsiTheme="minorHAnsi" w:cstheme="minorHAnsi"/>
                <w:sz w:val="22"/>
                <w:szCs w:val="22"/>
              </w:rPr>
              <w:t xml:space="preserve"> si a Recomandarilor CE- modelul de calcul prezentat </w:t>
            </w:r>
            <w:r w:rsidR="00504A5C" w:rsidRPr="0080014C">
              <w:rPr>
                <w:rFonts w:asciiTheme="minorHAnsi" w:hAnsiTheme="minorHAnsi" w:cstheme="minorHAnsi"/>
                <w:sz w:val="22"/>
                <w:szCs w:val="22"/>
              </w:rPr>
              <w:t>î</w:t>
            </w:r>
            <w:r w:rsidRPr="0080014C">
              <w:rPr>
                <w:rFonts w:asciiTheme="minorHAnsi" w:hAnsiTheme="minorHAnsi" w:cstheme="minorHAnsi"/>
                <w:sz w:val="22"/>
                <w:szCs w:val="22"/>
              </w:rPr>
              <w:t>n Ghidul pentru IMM-uri, pentru persoane juridice.</w:t>
            </w:r>
          </w:p>
          <w:p w14:paraId="12BD8426" w14:textId="77777777" w:rsidR="009A482A" w:rsidRPr="0080014C" w:rsidRDefault="009A482A" w:rsidP="00073E62">
            <w:pPr>
              <w:jc w:val="both"/>
              <w:rPr>
                <w:rFonts w:asciiTheme="minorHAnsi" w:hAnsiTheme="minorHAnsi" w:cstheme="minorHAnsi"/>
                <w:sz w:val="22"/>
                <w:szCs w:val="22"/>
              </w:rPr>
            </w:pPr>
          </w:p>
          <w:p w14:paraId="0B83692B" w14:textId="5548FFEE" w:rsidR="009A482A" w:rsidRPr="0080014C" w:rsidRDefault="009A482A" w:rsidP="00073E62">
            <w:pPr>
              <w:jc w:val="both"/>
              <w:rPr>
                <w:rFonts w:asciiTheme="minorHAnsi" w:hAnsiTheme="minorHAnsi" w:cstheme="minorHAnsi"/>
                <w:b/>
                <w:sz w:val="22"/>
                <w:szCs w:val="22"/>
              </w:rPr>
            </w:pPr>
            <w:r w:rsidRPr="0080014C">
              <w:rPr>
                <w:rFonts w:asciiTheme="minorHAnsi" w:hAnsiTheme="minorHAnsi" w:cstheme="minorHAnsi"/>
                <w:sz w:val="22"/>
                <w:szCs w:val="22"/>
              </w:rPr>
              <w:t>Prin intermediul persoanelor fizice (asocia</w:t>
            </w:r>
            <w:r w:rsidR="00504A5C" w:rsidRPr="0080014C">
              <w:rPr>
                <w:rFonts w:asciiTheme="minorHAnsi" w:hAnsiTheme="minorHAnsi" w:cstheme="minorHAnsi"/>
                <w:sz w:val="22"/>
                <w:szCs w:val="22"/>
              </w:rPr>
              <w:t>ț</w:t>
            </w:r>
            <w:r w:rsidRPr="0080014C">
              <w:rPr>
                <w:rFonts w:asciiTheme="minorHAnsi" w:hAnsiTheme="minorHAnsi" w:cstheme="minorHAnsi"/>
                <w:sz w:val="22"/>
                <w:szCs w:val="22"/>
              </w:rPr>
              <w:t>i/ac</w:t>
            </w:r>
            <w:r w:rsidR="00504A5C" w:rsidRPr="0080014C">
              <w:rPr>
                <w:rFonts w:asciiTheme="minorHAnsi" w:hAnsiTheme="minorHAnsi" w:cstheme="minorHAnsi"/>
                <w:sz w:val="22"/>
                <w:szCs w:val="22"/>
              </w:rPr>
              <w:t>ț</w:t>
            </w:r>
            <w:r w:rsidRPr="0080014C">
              <w:rPr>
                <w:rFonts w:asciiTheme="minorHAnsi" w:hAnsiTheme="minorHAnsi" w:cstheme="minorHAnsi"/>
                <w:sz w:val="22"/>
                <w:szCs w:val="22"/>
              </w:rPr>
              <w:t xml:space="preserve">ionari), intreprinderile pot fi numai “legate” </w:t>
            </w:r>
            <w:r w:rsidRPr="0080014C">
              <w:rPr>
                <w:rFonts w:asciiTheme="minorHAnsi" w:hAnsiTheme="minorHAnsi" w:cstheme="minorHAnsi"/>
                <w:b/>
                <w:sz w:val="22"/>
                <w:szCs w:val="22"/>
              </w:rPr>
              <w:t xml:space="preserve">numai </w:t>
            </w:r>
            <w:r w:rsidR="00504A5C" w:rsidRPr="0080014C">
              <w:rPr>
                <w:rFonts w:asciiTheme="minorHAnsi" w:hAnsiTheme="minorHAnsi" w:cstheme="minorHAnsi"/>
                <w:b/>
                <w:sz w:val="22"/>
                <w:szCs w:val="22"/>
              </w:rPr>
              <w:t>î</w:t>
            </w:r>
            <w:r w:rsidRPr="0080014C">
              <w:rPr>
                <w:rFonts w:asciiTheme="minorHAnsi" w:hAnsiTheme="minorHAnsi" w:cstheme="minorHAnsi"/>
                <w:b/>
                <w:sz w:val="22"/>
                <w:szCs w:val="22"/>
              </w:rPr>
              <w:t>n situa</w:t>
            </w:r>
            <w:r w:rsidR="00504A5C" w:rsidRPr="0080014C">
              <w:rPr>
                <w:rFonts w:asciiTheme="minorHAnsi" w:hAnsiTheme="minorHAnsi" w:cstheme="minorHAnsi"/>
                <w:b/>
                <w:sz w:val="22"/>
                <w:szCs w:val="22"/>
              </w:rPr>
              <w:t>ț</w:t>
            </w:r>
            <w:r w:rsidRPr="0080014C">
              <w:rPr>
                <w:rFonts w:asciiTheme="minorHAnsi" w:hAnsiTheme="minorHAnsi" w:cstheme="minorHAnsi"/>
                <w:b/>
                <w:sz w:val="22"/>
                <w:szCs w:val="22"/>
              </w:rPr>
              <w:t xml:space="preserve">iile </w:t>
            </w:r>
            <w:r w:rsidR="00504A5C" w:rsidRPr="0080014C">
              <w:rPr>
                <w:rFonts w:asciiTheme="minorHAnsi" w:hAnsiTheme="minorHAnsi" w:cstheme="minorHAnsi"/>
                <w:b/>
                <w:sz w:val="22"/>
                <w:szCs w:val="22"/>
              </w:rPr>
              <w:t>î</w:t>
            </w:r>
            <w:r w:rsidRPr="0080014C">
              <w:rPr>
                <w:rFonts w:asciiTheme="minorHAnsi" w:hAnsiTheme="minorHAnsi" w:cstheme="minorHAnsi"/>
                <w:b/>
                <w:sz w:val="22"/>
                <w:szCs w:val="22"/>
              </w:rPr>
              <w:t>n care intreprinderile respective activeaz</w:t>
            </w:r>
            <w:r w:rsidR="00504A5C" w:rsidRPr="0080014C">
              <w:rPr>
                <w:rFonts w:asciiTheme="minorHAnsi" w:hAnsiTheme="minorHAnsi" w:cstheme="minorHAnsi"/>
                <w:b/>
                <w:sz w:val="22"/>
                <w:szCs w:val="22"/>
              </w:rPr>
              <w:t>ă</w:t>
            </w:r>
            <w:r w:rsidRPr="0080014C">
              <w:rPr>
                <w:rFonts w:asciiTheme="minorHAnsi" w:hAnsiTheme="minorHAnsi" w:cstheme="minorHAnsi"/>
                <w:b/>
                <w:sz w:val="22"/>
                <w:szCs w:val="22"/>
              </w:rPr>
              <w:t xml:space="preserve"> pe pia</w:t>
            </w:r>
            <w:r w:rsidR="00504A5C" w:rsidRPr="0080014C">
              <w:rPr>
                <w:rFonts w:asciiTheme="minorHAnsi" w:hAnsiTheme="minorHAnsi" w:cstheme="minorHAnsi"/>
                <w:b/>
                <w:sz w:val="22"/>
                <w:szCs w:val="22"/>
              </w:rPr>
              <w:t>ț</w:t>
            </w:r>
            <w:r w:rsidRPr="0080014C">
              <w:rPr>
                <w:rFonts w:asciiTheme="minorHAnsi" w:hAnsiTheme="minorHAnsi" w:cstheme="minorHAnsi"/>
                <w:b/>
                <w:sz w:val="22"/>
                <w:szCs w:val="22"/>
              </w:rPr>
              <w:t>a relevant</w:t>
            </w:r>
            <w:r w:rsidR="00504A5C" w:rsidRPr="0080014C">
              <w:rPr>
                <w:rFonts w:asciiTheme="minorHAnsi" w:hAnsiTheme="minorHAnsi" w:cstheme="minorHAnsi"/>
                <w:b/>
                <w:sz w:val="22"/>
                <w:szCs w:val="22"/>
              </w:rPr>
              <w:t>ă</w:t>
            </w:r>
            <w:r w:rsidRPr="0080014C">
              <w:rPr>
                <w:rFonts w:asciiTheme="minorHAnsi" w:hAnsiTheme="minorHAnsi" w:cstheme="minorHAnsi"/>
                <w:b/>
                <w:sz w:val="22"/>
                <w:szCs w:val="22"/>
              </w:rPr>
              <w:t xml:space="preserve"> (aceia</w:t>
            </w:r>
            <w:r w:rsidR="00504A5C" w:rsidRPr="0080014C">
              <w:rPr>
                <w:rFonts w:asciiTheme="minorHAnsi" w:hAnsiTheme="minorHAnsi" w:cstheme="minorHAnsi"/>
                <w:b/>
                <w:sz w:val="22"/>
                <w:szCs w:val="22"/>
              </w:rPr>
              <w:t>ș</w:t>
            </w:r>
            <w:r w:rsidRPr="0080014C">
              <w:rPr>
                <w:rFonts w:asciiTheme="minorHAnsi" w:hAnsiTheme="minorHAnsi" w:cstheme="minorHAnsi"/>
                <w:b/>
                <w:sz w:val="22"/>
                <w:szCs w:val="22"/>
              </w:rPr>
              <w:t>i pia</w:t>
            </w:r>
            <w:r w:rsidR="00504A5C" w:rsidRPr="0080014C">
              <w:rPr>
                <w:rFonts w:asciiTheme="minorHAnsi" w:hAnsiTheme="minorHAnsi" w:cstheme="minorHAnsi"/>
                <w:b/>
                <w:sz w:val="22"/>
                <w:szCs w:val="22"/>
              </w:rPr>
              <w:t>ță</w:t>
            </w:r>
            <w:r w:rsidRPr="0080014C">
              <w:rPr>
                <w:rFonts w:asciiTheme="minorHAnsi" w:hAnsiTheme="minorHAnsi" w:cstheme="minorHAnsi"/>
                <w:b/>
                <w:sz w:val="22"/>
                <w:szCs w:val="22"/>
              </w:rPr>
              <w:t>) sau pe pie</w:t>
            </w:r>
            <w:r w:rsidR="00504A5C" w:rsidRPr="0080014C">
              <w:rPr>
                <w:rFonts w:asciiTheme="minorHAnsi" w:hAnsiTheme="minorHAnsi" w:cstheme="minorHAnsi"/>
                <w:b/>
                <w:sz w:val="22"/>
                <w:szCs w:val="22"/>
              </w:rPr>
              <w:t>ț</w:t>
            </w:r>
            <w:r w:rsidRPr="0080014C">
              <w:rPr>
                <w:rFonts w:asciiTheme="minorHAnsi" w:hAnsiTheme="minorHAnsi" w:cstheme="minorHAnsi"/>
                <w:b/>
                <w:sz w:val="22"/>
                <w:szCs w:val="22"/>
              </w:rPr>
              <w:t xml:space="preserve">e adiacente (amonte </w:t>
            </w:r>
            <w:r w:rsidR="00504A5C" w:rsidRPr="0080014C">
              <w:rPr>
                <w:rFonts w:asciiTheme="minorHAnsi" w:hAnsiTheme="minorHAnsi" w:cstheme="minorHAnsi"/>
                <w:b/>
                <w:sz w:val="22"/>
                <w:szCs w:val="22"/>
              </w:rPr>
              <w:t>ș</w:t>
            </w:r>
            <w:r w:rsidRPr="0080014C">
              <w:rPr>
                <w:rFonts w:asciiTheme="minorHAnsi" w:hAnsiTheme="minorHAnsi" w:cstheme="minorHAnsi"/>
                <w:b/>
                <w:sz w:val="22"/>
                <w:szCs w:val="22"/>
              </w:rPr>
              <w:t xml:space="preserve">i/sau aval). </w:t>
            </w:r>
          </w:p>
          <w:p w14:paraId="4B665569" w14:textId="670584A6" w:rsidR="00D467CC" w:rsidRPr="0080014C" w:rsidRDefault="00D467CC" w:rsidP="00073E62">
            <w:pPr>
              <w:jc w:val="both"/>
              <w:rPr>
                <w:rFonts w:asciiTheme="minorHAnsi" w:hAnsiTheme="minorHAnsi" w:cstheme="minorHAnsi"/>
                <w:sz w:val="22"/>
                <w:szCs w:val="22"/>
              </w:rPr>
            </w:pPr>
            <w:r w:rsidRPr="0080014C">
              <w:rPr>
                <w:rFonts w:asciiTheme="minorHAnsi" w:hAnsiTheme="minorHAnsi" w:cstheme="minorHAnsi"/>
                <w:sz w:val="22"/>
                <w:szCs w:val="22"/>
              </w:rPr>
              <w:t>Dac</w:t>
            </w:r>
            <w:r w:rsidR="00504A5C" w:rsidRPr="0080014C">
              <w:rPr>
                <w:rFonts w:asciiTheme="minorHAnsi" w:hAnsiTheme="minorHAnsi" w:cstheme="minorHAnsi"/>
                <w:sz w:val="22"/>
                <w:szCs w:val="22"/>
              </w:rPr>
              <w:t>ă</w:t>
            </w:r>
            <w:r w:rsidRPr="0080014C">
              <w:rPr>
                <w:rFonts w:asciiTheme="minorHAnsi" w:hAnsiTheme="minorHAnsi" w:cstheme="minorHAnsi"/>
                <w:sz w:val="22"/>
                <w:szCs w:val="22"/>
              </w:rPr>
              <w:t xml:space="preserve"> o microintreprindere A, este legat</w:t>
            </w:r>
            <w:r w:rsidR="00504A5C" w:rsidRPr="0080014C">
              <w:rPr>
                <w:rFonts w:asciiTheme="minorHAnsi" w:hAnsiTheme="minorHAnsi" w:cstheme="minorHAnsi"/>
                <w:sz w:val="22"/>
                <w:szCs w:val="22"/>
              </w:rPr>
              <w:t>ă</w:t>
            </w:r>
            <w:r w:rsidRPr="0080014C">
              <w:rPr>
                <w:rFonts w:asciiTheme="minorHAnsi" w:hAnsiTheme="minorHAnsi" w:cstheme="minorHAnsi"/>
                <w:sz w:val="22"/>
                <w:szCs w:val="22"/>
              </w:rPr>
              <w:t xml:space="preserve"> cu o alt</w:t>
            </w:r>
            <w:r w:rsidR="00504A5C" w:rsidRPr="0080014C">
              <w:rPr>
                <w:rFonts w:asciiTheme="minorHAnsi" w:hAnsiTheme="minorHAnsi" w:cstheme="minorHAnsi"/>
                <w:sz w:val="22"/>
                <w:szCs w:val="22"/>
              </w:rPr>
              <w:t>ă</w:t>
            </w:r>
            <w:r w:rsidRPr="0080014C">
              <w:rPr>
                <w:rFonts w:asciiTheme="minorHAnsi" w:hAnsiTheme="minorHAnsi" w:cstheme="minorHAnsi"/>
                <w:sz w:val="22"/>
                <w:szCs w:val="22"/>
              </w:rPr>
              <w:t xml:space="preserve"> intreprindere mijolocie, B, pentru </w:t>
            </w:r>
            <w:r w:rsidR="00444F20" w:rsidRPr="0080014C">
              <w:rPr>
                <w:rFonts w:asciiTheme="minorHAnsi" w:hAnsiTheme="minorHAnsi" w:cstheme="minorHAnsi"/>
                <w:sz w:val="22"/>
                <w:szCs w:val="22"/>
              </w:rPr>
              <w:t>î</w:t>
            </w:r>
            <w:r w:rsidRPr="0080014C">
              <w:rPr>
                <w:rFonts w:asciiTheme="minorHAnsi" w:hAnsiTheme="minorHAnsi" w:cstheme="minorHAnsi"/>
                <w:sz w:val="22"/>
                <w:szCs w:val="22"/>
              </w:rPr>
              <w:t>ncadrarea in categoria de întreprindere mică, mijlocie sau microîntreprindere se vor analiza situa</w:t>
            </w:r>
            <w:r w:rsidR="00444F20" w:rsidRPr="0080014C">
              <w:rPr>
                <w:rFonts w:asciiTheme="minorHAnsi" w:hAnsiTheme="minorHAnsi" w:cstheme="minorHAnsi"/>
                <w:sz w:val="22"/>
                <w:szCs w:val="22"/>
              </w:rPr>
              <w:t>ț</w:t>
            </w:r>
            <w:r w:rsidRPr="0080014C">
              <w:rPr>
                <w:rFonts w:asciiTheme="minorHAnsi" w:hAnsiTheme="minorHAnsi" w:cstheme="minorHAnsi"/>
                <w:sz w:val="22"/>
                <w:szCs w:val="22"/>
              </w:rPr>
              <w:t xml:space="preserve">iile financiare ale firmei legate, aferente anilor anteriori depunerii proiectului. </w:t>
            </w:r>
            <w:r w:rsidR="00444F20" w:rsidRPr="0080014C">
              <w:rPr>
                <w:rFonts w:asciiTheme="minorHAnsi" w:hAnsiTheme="minorHAnsi" w:cstheme="minorHAnsi"/>
                <w:sz w:val="22"/>
                <w:szCs w:val="22"/>
              </w:rPr>
              <w:t>Î</w:t>
            </w:r>
            <w:r w:rsidRPr="0080014C">
              <w:rPr>
                <w:rFonts w:asciiTheme="minorHAnsi" w:hAnsiTheme="minorHAnsi" w:cstheme="minorHAnsi"/>
                <w:sz w:val="22"/>
                <w:szCs w:val="22"/>
              </w:rPr>
              <w:t>n urma calculului se va verifica daca aceste plafoane au fost depasite de firma legată (B) in două exerciţii financiare consecutive, iar dacă au fost depasite firma A va fi incadrata in aceeasi categorie cu firma B.</w:t>
            </w:r>
          </w:p>
          <w:p w14:paraId="2FE77F3A" w14:textId="77777777" w:rsidR="007E4AD4" w:rsidRPr="0080014C" w:rsidRDefault="007E4AD4" w:rsidP="00073E62">
            <w:pPr>
              <w:jc w:val="both"/>
              <w:rPr>
                <w:rFonts w:asciiTheme="minorHAnsi" w:hAnsiTheme="minorHAnsi" w:cstheme="minorHAnsi"/>
                <w:sz w:val="22"/>
                <w:szCs w:val="22"/>
              </w:rPr>
            </w:pPr>
          </w:p>
          <w:p w14:paraId="5F08A4FE" w14:textId="77777777" w:rsidR="007E4AD4" w:rsidRPr="0080014C" w:rsidRDefault="007E4AD4" w:rsidP="00073E62">
            <w:pPr>
              <w:jc w:val="both"/>
              <w:rPr>
                <w:rFonts w:asciiTheme="minorHAnsi" w:hAnsiTheme="minorHAnsi" w:cstheme="minorHAnsi"/>
                <w:sz w:val="22"/>
                <w:szCs w:val="22"/>
              </w:rPr>
            </w:pPr>
            <w:r w:rsidRPr="0080014C">
              <w:rPr>
                <w:rFonts w:asciiTheme="minorHAnsi" w:hAnsiTheme="minorHAnsi" w:cstheme="minorHAnsi"/>
                <w:b/>
                <w:sz w:val="22"/>
                <w:szCs w:val="22"/>
              </w:rPr>
              <w:t>Verificări generale</w:t>
            </w:r>
            <w:r w:rsidRPr="0080014C">
              <w:rPr>
                <w:rFonts w:asciiTheme="minorHAnsi" w:hAnsiTheme="minorHAnsi" w:cstheme="minorHAnsi"/>
                <w:sz w:val="22"/>
                <w:szCs w:val="22"/>
              </w:rPr>
              <w:t>:</w:t>
            </w:r>
          </w:p>
          <w:p w14:paraId="69AE84B4" w14:textId="77777777" w:rsidR="007E4AD4" w:rsidRPr="0080014C" w:rsidRDefault="00E1605A" w:rsidP="00073E62">
            <w:pPr>
              <w:jc w:val="both"/>
              <w:rPr>
                <w:rFonts w:asciiTheme="minorHAnsi" w:hAnsiTheme="minorHAnsi" w:cstheme="minorHAnsi"/>
                <w:i/>
                <w:sz w:val="22"/>
                <w:szCs w:val="22"/>
              </w:rPr>
            </w:pPr>
            <w:r w:rsidRPr="0080014C">
              <w:rPr>
                <w:rFonts w:asciiTheme="minorHAnsi" w:hAnsiTheme="minorHAnsi" w:cstheme="minorHAnsi"/>
                <w:i/>
                <w:sz w:val="22"/>
                <w:szCs w:val="22"/>
              </w:rPr>
              <w:t>Pentru ve</w:t>
            </w:r>
            <w:r w:rsidR="007E4AD4" w:rsidRPr="0080014C">
              <w:rPr>
                <w:rFonts w:asciiTheme="minorHAnsi" w:hAnsiTheme="minorHAnsi" w:cstheme="minorHAnsi"/>
                <w:i/>
                <w:sz w:val="22"/>
                <w:szCs w:val="22"/>
              </w:rPr>
              <w:t>rificările ce vizează firme înființate înainte de anul 2000 se vor lua în considerare Numele și Data Nașterii persoanei verificate iar pentru perioada ulterioară anului 2000, CNP –ul.</w:t>
            </w:r>
          </w:p>
          <w:p w14:paraId="6725E4D3" w14:textId="77777777" w:rsidR="007E4AD4" w:rsidRPr="0080014C" w:rsidRDefault="007E4AD4" w:rsidP="00073E62">
            <w:pPr>
              <w:autoSpaceDE w:val="0"/>
              <w:autoSpaceDN w:val="0"/>
              <w:adjustRightInd w:val="0"/>
              <w:jc w:val="both"/>
              <w:rPr>
                <w:rFonts w:asciiTheme="minorHAnsi" w:eastAsia="SimSun" w:hAnsiTheme="minorHAnsi" w:cstheme="minorHAnsi"/>
                <w:sz w:val="22"/>
                <w:szCs w:val="22"/>
                <w:lang w:val="ro-RO" w:eastAsia="ro-RO"/>
              </w:rPr>
            </w:pPr>
            <w:r w:rsidRPr="0080014C">
              <w:rPr>
                <w:rFonts w:asciiTheme="minorHAnsi" w:eastAsia="SimSun" w:hAnsiTheme="minorHAnsi" w:cstheme="minorHAnsi"/>
                <w:sz w:val="22"/>
                <w:szCs w:val="22"/>
                <w:lang w:val="ro-RO" w:eastAsia="ro-RO"/>
              </w:rPr>
              <w:t>În situația în care în urma verificărilor expertul constată diferențe referitoare la valoarea cifrei de afaceri anuale/activelor totale, completate în Doc.1</w:t>
            </w:r>
            <w:r w:rsidR="007338BE" w:rsidRPr="0080014C">
              <w:rPr>
                <w:rFonts w:asciiTheme="minorHAnsi" w:eastAsia="SimSun" w:hAnsiTheme="minorHAnsi" w:cstheme="minorHAnsi"/>
                <w:sz w:val="22"/>
                <w:szCs w:val="22"/>
                <w:lang w:val="ro-RO" w:eastAsia="ro-RO"/>
              </w:rPr>
              <w:t>0</w:t>
            </w:r>
            <w:r w:rsidRPr="0080014C">
              <w:rPr>
                <w:rFonts w:asciiTheme="minorHAnsi" w:eastAsia="SimSun" w:hAnsiTheme="minorHAnsi" w:cstheme="minorHAnsi"/>
                <w:sz w:val="22"/>
                <w:szCs w:val="22"/>
                <w:lang w:val="ro-RO" w:eastAsia="ro-RO"/>
              </w:rPr>
              <w:t xml:space="preserve">, care modifică încadrarea în categoria microîntreprinderii sau întreprinderii mici, </w:t>
            </w:r>
            <w:r w:rsidR="00E1605A" w:rsidRPr="0080014C">
              <w:rPr>
                <w:rFonts w:asciiTheme="minorHAnsi" w:eastAsia="SimSun" w:hAnsiTheme="minorHAnsi" w:cstheme="minorHAnsi"/>
                <w:sz w:val="22"/>
                <w:szCs w:val="22"/>
                <w:lang w:val="ro-RO" w:eastAsia="ro-RO"/>
              </w:rPr>
              <w:t>va solicita prin formularul E 3.</w:t>
            </w:r>
            <w:r w:rsidRPr="0080014C">
              <w:rPr>
                <w:rFonts w:asciiTheme="minorHAnsi" w:eastAsia="SimSun" w:hAnsiTheme="minorHAnsi" w:cstheme="minorHAnsi"/>
                <w:sz w:val="22"/>
                <w:szCs w:val="22"/>
                <w:lang w:val="ro-RO" w:eastAsia="ro-RO"/>
              </w:rPr>
              <w:t>4, refacerea Doc. 1</w:t>
            </w:r>
            <w:r w:rsidR="007338BE" w:rsidRPr="0080014C">
              <w:rPr>
                <w:rFonts w:asciiTheme="minorHAnsi" w:eastAsia="SimSun" w:hAnsiTheme="minorHAnsi" w:cstheme="minorHAnsi"/>
                <w:sz w:val="22"/>
                <w:szCs w:val="22"/>
                <w:lang w:val="ro-RO" w:eastAsia="ro-RO"/>
              </w:rPr>
              <w:t>0</w:t>
            </w:r>
            <w:r w:rsidRPr="0080014C">
              <w:rPr>
                <w:rFonts w:asciiTheme="minorHAnsi" w:eastAsia="SimSun" w:hAnsiTheme="minorHAnsi" w:cstheme="minorHAnsi"/>
                <w:sz w:val="22"/>
                <w:szCs w:val="22"/>
                <w:lang w:val="ro-RO" w:eastAsia="ro-RO"/>
              </w:rPr>
              <w:t xml:space="preserve"> cu completarea </w:t>
            </w:r>
            <w:r w:rsidRPr="0080014C">
              <w:rPr>
                <w:rFonts w:asciiTheme="minorHAnsi" w:eastAsia="SimSun" w:hAnsiTheme="minorHAnsi" w:cstheme="minorHAnsi"/>
                <w:b/>
                <w:sz w:val="22"/>
                <w:szCs w:val="22"/>
                <w:lang w:val="ro-RO" w:eastAsia="ro-RO"/>
              </w:rPr>
              <w:t>valorii în euro calculată utilizând cursul BNR din 31 decembrie</w:t>
            </w:r>
            <w:r w:rsidRPr="0080014C">
              <w:rPr>
                <w:rFonts w:asciiTheme="minorHAnsi" w:eastAsia="SimSun" w:hAnsiTheme="minorHAnsi" w:cstheme="minorHAnsi"/>
                <w:sz w:val="22"/>
                <w:szCs w:val="22"/>
                <w:lang w:val="ro-RO" w:eastAsia="ro-RO"/>
              </w:rPr>
              <w:t xml:space="preserve"> din anul pentru care s-a intocmit bilantul</w:t>
            </w:r>
          </w:p>
          <w:p w14:paraId="33C86106" w14:textId="77777777" w:rsidR="007E4AD4" w:rsidRPr="0080014C" w:rsidRDefault="007E4AD4" w:rsidP="00073E62">
            <w:pPr>
              <w:pStyle w:val="xl61"/>
              <w:pBdr>
                <w:left w:val="none" w:sz="0" w:space="0" w:color="auto"/>
              </w:pBdr>
              <w:spacing w:before="0" w:beforeAutospacing="0" w:after="0" w:afterAutospacing="0"/>
              <w:rPr>
                <w:rFonts w:asciiTheme="minorHAnsi" w:hAnsiTheme="minorHAnsi" w:cstheme="minorHAnsi"/>
                <w:sz w:val="22"/>
                <w:szCs w:val="22"/>
                <w:lang w:val="ro-RO"/>
              </w:rPr>
            </w:pPr>
          </w:p>
          <w:p w14:paraId="293EEC03" w14:textId="77777777" w:rsidR="0082264B" w:rsidRPr="0080014C" w:rsidRDefault="00AA73AC" w:rsidP="00073E62">
            <w:pPr>
              <w:pStyle w:val="xl61"/>
              <w:pBdr>
                <w:left w:val="none" w:sz="0" w:space="0" w:color="auto"/>
              </w:pBdr>
              <w:spacing w:before="0" w:beforeAutospacing="0" w:after="0" w:afterAutospacing="0"/>
              <w:rPr>
                <w:rFonts w:asciiTheme="minorHAnsi" w:hAnsiTheme="minorHAnsi" w:cstheme="minorHAnsi"/>
                <w:b/>
                <w:sz w:val="22"/>
                <w:szCs w:val="22"/>
                <w:lang w:val="ro-RO"/>
              </w:rPr>
            </w:pPr>
            <w:r w:rsidRPr="0080014C">
              <w:rPr>
                <w:rFonts w:asciiTheme="minorHAnsi" w:hAnsiTheme="minorHAnsi" w:cstheme="minorHAnsi"/>
                <w:sz w:val="22"/>
                <w:szCs w:val="22"/>
                <w:lang w:val="ro-RO"/>
              </w:rPr>
              <w:t>Î</w:t>
            </w:r>
            <w:r w:rsidRPr="0080014C">
              <w:rPr>
                <w:rStyle w:val="Emphasis"/>
                <w:rFonts w:asciiTheme="minorHAnsi" w:hAnsiTheme="minorHAnsi" w:cstheme="minorHAnsi"/>
                <w:i w:val="0"/>
                <w:sz w:val="22"/>
                <w:szCs w:val="22"/>
                <w:lang w:val="ro-RO"/>
              </w:rPr>
              <w:t xml:space="preserve">n funcţie de cota de participare se </w:t>
            </w:r>
            <w:r w:rsidR="00F473AC" w:rsidRPr="0080014C">
              <w:rPr>
                <w:rStyle w:val="Emphasis"/>
                <w:rFonts w:asciiTheme="minorHAnsi" w:hAnsiTheme="minorHAnsi" w:cstheme="minorHAnsi"/>
                <w:i w:val="0"/>
                <w:sz w:val="22"/>
                <w:szCs w:val="22"/>
                <w:lang w:val="ro-RO"/>
              </w:rPr>
              <w:t xml:space="preserve">realizeaza  </w:t>
            </w:r>
            <w:r w:rsidRPr="0080014C">
              <w:rPr>
                <w:rStyle w:val="Emphasis"/>
                <w:rFonts w:asciiTheme="minorHAnsi" w:hAnsiTheme="minorHAnsi" w:cstheme="minorHAnsi"/>
                <w:i w:val="0"/>
                <w:sz w:val="22"/>
                <w:szCs w:val="22"/>
                <w:lang w:val="ro-RO"/>
              </w:rPr>
              <w:t>c</w:t>
            </w:r>
            <w:r w:rsidRPr="0080014C">
              <w:rPr>
                <w:rFonts w:asciiTheme="minorHAnsi" w:hAnsiTheme="minorHAnsi" w:cstheme="minorHAnsi"/>
                <w:sz w:val="22"/>
                <w:szCs w:val="22"/>
                <w:lang w:val="ro-RO"/>
              </w:rPr>
              <w:t>alculul numarului mediu de salariati si a cifrei de afaceri conform precizarilor din Legea nr.</w:t>
            </w:r>
            <w:r w:rsidR="007E4AD4" w:rsidRPr="0080014C">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346/2004, art. 4 şi Ghidul IMM respectiv încadrarea în categoria de microîntreprindere, întreprindere mică</w:t>
            </w:r>
            <w:r w:rsidR="0079049A" w:rsidRPr="0080014C">
              <w:rPr>
                <w:rFonts w:asciiTheme="minorHAnsi" w:hAnsiTheme="minorHAnsi" w:cstheme="minorHAnsi"/>
                <w:sz w:val="22"/>
                <w:szCs w:val="22"/>
                <w:u w:val="single"/>
                <w:lang w:val="ro-RO"/>
              </w:rPr>
              <w:t xml:space="preserve"> </w:t>
            </w:r>
            <w:r w:rsidRPr="0080014C">
              <w:rPr>
                <w:rFonts w:asciiTheme="minorHAnsi" w:hAnsiTheme="minorHAnsi" w:cstheme="minorHAnsi"/>
                <w:b/>
                <w:sz w:val="22"/>
                <w:szCs w:val="22"/>
                <w:lang w:val="ro-RO"/>
              </w:rPr>
              <w:t>la momentul depunerii cererii de finanţare</w:t>
            </w:r>
            <w:r w:rsidR="0082264B" w:rsidRPr="0080014C">
              <w:rPr>
                <w:rFonts w:asciiTheme="minorHAnsi" w:hAnsiTheme="minorHAnsi" w:cstheme="minorHAnsi"/>
                <w:b/>
                <w:sz w:val="22"/>
                <w:szCs w:val="22"/>
                <w:lang w:val="ro-RO"/>
              </w:rPr>
              <w:t>.</w:t>
            </w:r>
          </w:p>
          <w:p w14:paraId="6DF0F7D8" w14:textId="77777777" w:rsidR="00175B42" w:rsidRPr="0080014C" w:rsidRDefault="00175B42" w:rsidP="00073E62">
            <w:pPr>
              <w:jc w:val="both"/>
              <w:rPr>
                <w:rFonts w:asciiTheme="minorHAnsi" w:hAnsiTheme="minorHAnsi" w:cstheme="minorHAnsi"/>
                <w:sz w:val="22"/>
                <w:szCs w:val="22"/>
                <w:u w:val="single"/>
                <w:lang w:val="ro-RO"/>
              </w:rPr>
            </w:pPr>
            <w:r w:rsidRPr="0080014C">
              <w:rPr>
                <w:rFonts w:asciiTheme="minorHAnsi" w:hAnsiTheme="minorHAnsi" w:cstheme="minorHAnsi"/>
                <w:sz w:val="22"/>
                <w:szCs w:val="22"/>
              </w:rPr>
              <w:t xml:space="preserve">Pentru intreprinderea nou infiintata, numarul de salariati este cel declarat in Declaratia privind incadrarea </w:t>
            </w:r>
            <w:proofErr w:type="gramStart"/>
            <w:r w:rsidRPr="0080014C">
              <w:rPr>
                <w:rFonts w:asciiTheme="minorHAnsi" w:hAnsiTheme="minorHAnsi" w:cstheme="minorHAnsi"/>
                <w:sz w:val="22"/>
                <w:szCs w:val="22"/>
              </w:rPr>
              <w:t>intreprinderii  in</w:t>
            </w:r>
            <w:proofErr w:type="gramEnd"/>
            <w:r w:rsidRPr="0080014C">
              <w:rPr>
                <w:rFonts w:asciiTheme="minorHAnsi" w:hAnsiTheme="minorHAnsi" w:cstheme="minorHAnsi"/>
                <w:sz w:val="22"/>
                <w:szCs w:val="22"/>
              </w:rPr>
              <w:t xml:space="preserve"> categoria intreprinderilor mici si mijlocii si poate fi diferit de numarul  de salariati prevazut in proiect.</w:t>
            </w:r>
          </w:p>
          <w:p w14:paraId="5061019E" w14:textId="77777777" w:rsidR="00AA73AC" w:rsidRPr="0080014C" w:rsidRDefault="00AA73AC"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Expertul va atasa print-screen–urile și Cerificatele Constatatoare din RECOM identificate pentru </w:t>
            </w:r>
            <w:r w:rsidRPr="0080014C">
              <w:rPr>
                <w:rFonts w:asciiTheme="minorHAnsi" w:hAnsiTheme="minorHAnsi" w:cstheme="minorHAnsi"/>
                <w:bCs/>
                <w:sz w:val="22"/>
                <w:szCs w:val="22"/>
                <w:lang w:val="ro-RO"/>
              </w:rPr>
              <w:t>solicitant,</w:t>
            </w:r>
            <w:r w:rsidRPr="0080014C">
              <w:rPr>
                <w:rFonts w:asciiTheme="minorHAnsi" w:hAnsiTheme="minorHAnsi" w:cstheme="minorHAnsi"/>
                <w:sz w:val="22"/>
                <w:szCs w:val="22"/>
                <w:lang w:val="ro-RO"/>
              </w:rPr>
              <w:t xml:space="preserve"> acționarii/ asociații acestuia, pentru a </w:t>
            </w:r>
            <w:r w:rsidR="009C4026" w:rsidRPr="0080014C">
              <w:rPr>
                <w:rFonts w:asciiTheme="minorHAnsi" w:hAnsiTheme="minorHAnsi" w:cstheme="minorHAnsi"/>
                <w:sz w:val="22"/>
                <w:szCs w:val="22"/>
                <w:lang w:val="ro-RO"/>
              </w:rPr>
              <w:t xml:space="preserve">incheia </w:t>
            </w:r>
            <w:r w:rsidRPr="0080014C">
              <w:rPr>
                <w:rFonts w:asciiTheme="minorHAnsi" w:hAnsiTheme="minorHAnsi" w:cstheme="minorHAnsi"/>
                <w:sz w:val="22"/>
                <w:szCs w:val="22"/>
                <w:lang w:val="ro-RO"/>
              </w:rPr>
              <w:t>verificarea realizată.</w:t>
            </w:r>
          </w:p>
          <w:p w14:paraId="3487F6D2" w14:textId="77777777" w:rsidR="00AA73AC" w:rsidRPr="0080014C" w:rsidRDefault="007E4AD4" w:rsidP="00073E62">
            <w:pPr>
              <w:pStyle w:val="xl61"/>
              <w:pBdr>
                <w:left w:val="none" w:sz="0" w:space="0" w:color="auto"/>
              </w:pBdr>
              <w:spacing w:before="0" w:beforeAutospacing="0" w:after="0" w:afterAutospacing="0"/>
              <w:rPr>
                <w:rFonts w:asciiTheme="minorHAnsi" w:hAnsiTheme="minorHAnsi" w:cstheme="minorHAnsi"/>
                <w:i/>
                <w:sz w:val="22"/>
                <w:szCs w:val="22"/>
                <w:lang w:val="ro-RO" w:eastAsia="en-US"/>
              </w:rPr>
            </w:pPr>
            <w:r w:rsidRPr="0080014C">
              <w:rPr>
                <w:rFonts w:asciiTheme="minorHAnsi" w:hAnsiTheme="minorHAnsi" w:cstheme="minorHAnsi"/>
                <w:b/>
                <w:sz w:val="22"/>
                <w:szCs w:val="22"/>
                <w:lang w:val="ro-RO" w:eastAsia="en-US"/>
              </w:rPr>
              <w:t>Notă</w:t>
            </w:r>
            <w:r w:rsidRPr="0080014C">
              <w:rPr>
                <w:rFonts w:asciiTheme="minorHAnsi" w:hAnsiTheme="minorHAnsi" w:cstheme="minorHAnsi"/>
                <w:sz w:val="22"/>
                <w:szCs w:val="22"/>
                <w:lang w:val="ro-RO" w:eastAsia="en-US"/>
              </w:rPr>
              <w:t xml:space="preserve">: </w:t>
            </w:r>
            <w:r w:rsidR="00AA73AC" w:rsidRPr="0080014C">
              <w:rPr>
                <w:rFonts w:asciiTheme="minorHAnsi" w:hAnsiTheme="minorHAnsi" w:cstheme="minorHAnsi"/>
                <w:i/>
                <w:sz w:val="22"/>
                <w:szCs w:val="22"/>
                <w:lang w:val="ro-RO" w:eastAsia="en-US"/>
              </w:rPr>
              <w:t>Solicitantul poate depăşi categoria de microintreprindere/intreprindere mica pe perioada de implementare a proiectului.</w:t>
            </w:r>
          </w:p>
          <w:p w14:paraId="5F14A9C2" w14:textId="77777777" w:rsidR="00C11399" w:rsidRPr="0080014C" w:rsidRDefault="00ED4364" w:rsidP="00073E62">
            <w:pPr>
              <w:pStyle w:val="xl61"/>
              <w:pBdr>
                <w:left w:val="none" w:sz="0" w:space="0" w:color="auto"/>
              </w:pBdr>
              <w:spacing w:before="0" w:beforeAutospacing="0" w:after="0" w:afterAutospacing="0"/>
              <w:rPr>
                <w:rFonts w:asciiTheme="minorHAnsi" w:hAnsiTheme="minorHAnsi" w:cstheme="minorHAnsi"/>
                <w:i/>
                <w:sz w:val="22"/>
                <w:szCs w:val="22"/>
                <w:lang w:val="ro-RO" w:eastAsia="en-US"/>
              </w:rPr>
            </w:pPr>
            <w:r w:rsidRPr="0080014C">
              <w:rPr>
                <w:rFonts w:asciiTheme="minorHAnsi" w:hAnsiTheme="minorHAnsi" w:cstheme="minorHAnsi"/>
                <w:i/>
                <w:sz w:val="22"/>
                <w:szCs w:val="22"/>
                <w:lang w:val="ro-RO" w:eastAsia="en-US"/>
              </w:rPr>
              <w:t>Se verifică</w:t>
            </w:r>
            <w:r w:rsidR="007903D6" w:rsidRPr="0080014C">
              <w:rPr>
                <w:rFonts w:asciiTheme="minorHAnsi" w:hAnsiTheme="minorHAnsi" w:cstheme="minorHAnsi"/>
                <w:i/>
                <w:sz w:val="22"/>
                <w:szCs w:val="22"/>
                <w:lang w:val="ro-RO" w:eastAsia="en-US"/>
              </w:rPr>
              <w:t>, în RECOM,</w:t>
            </w:r>
            <w:r w:rsidRPr="0080014C">
              <w:rPr>
                <w:rFonts w:asciiTheme="minorHAnsi" w:hAnsiTheme="minorHAnsi" w:cstheme="minorHAnsi"/>
                <w:i/>
                <w:sz w:val="22"/>
                <w:szCs w:val="22"/>
                <w:lang w:val="ro-RO" w:eastAsia="en-US"/>
              </w:rPr>
              <w:t xml:space="preserve"> dacă solicitantul este înscris la ONRC</w:t>
            </w:r>
            <w:r w:rsidR="006615AE" w:rsidRPr="0080014C">
              <w:rPr>
                <w:rFonts w:asciiTheme="minorHAnsi" w:hAnsiTheme="minorHAnsi" w:cstheme="minorHAnsi"/>
                <w:i/>
                <w:sz w:val="22"/>
                <w:szCs w:val="22"/>
                <w:lang w:val="ro-RO" w:eastAsia="en-US"/>
              </w:rPr>
              <w:t>. În cazul în care solicitantul</w:t>
            </w:r>
            <w:r w:rsidR="00604AFE" w:rsidRPr="0080014C">
              <w:rPr>
                <w:rFonts w:asciiTheme="minorHAnsi" w:hAnsiTheme="minorHAnsi" w:cstheme="minorHAnsi"/>
                <w:i/>
                <w:sz w:val="22"/>
                <w:szCs w:val="22"/>
                <w:lang w:val="ro-RO" w:eastAsia="en-US"/>
              </w:rPr>
              <w:t xml:space="preserve"> nu se regăseşte in RECOM online sau la ONRC</w:t>
            </w:r>
            <w:r w:rsidR="00E52705" w:rsidRPr="0080014C">
              <w:rPr>
                <w:rFonts w:asciiTheme="minorHAnsi" w:hAnsiTheme="minorHAnsi" w:cstheme="minorHAnsi"/>
                <w:i/>
                <w:sz w:val="22"/>
                <w:szCs w:val="22"/>
                <w:lang w:val="ro-RO" w:eastAsia="en-US"/>
              </w:rPr>
              <w:t xml:space="preserve"> înregistrat cererea de finanţare va fi declarată neeligibilă</w:t>
            </w:r>
          </w:p>
          <w:p w14:paraId="36C15EA7" w14:textId="77777777" w:rsidR="0079049A" w:rsidRPr="0080014C" w:rsidRDefault="0079049A" w:rsidP="00073E62">
            <w:pPr>
              <w:pStyle w:val="xl61"/>
              <w:pBdr>
                <w:left w:val="none" w:sz="0" w:space="0" w:color="auto"/>
              </w:pBdr>
              <w:spacing w:before="0" w:beforeAutospacing="0" w:after="0" w:afterAutospacing="0"/>
              <w:rPr>
                <w:rFonts w:asciiTheme="minorHAnsi" w:hAnsiTheme="minorHAnsi" w:cstheme="minorHAnsi"/>
                <w:sz w:val="22"/>
                <w:szCs w:val="22"/>
                <w:lang w:val="ro-RO"/>
              </w:rPr>
            </w:pPr>
            <w:r w:rsidRPr="0080014C">
              <w:rPr>
                <w:rFonts w:asciiTheme="minorHAnsi" w:hAnsiTheme="minorHAnsi" w:cstheme="minorHAnsi"/>
                <w:sz w:val="22"/>
                <w:szCs w:val="22"/>
                <w:lang w:val="ro-RO"/>
              </w:rPr>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p w14:paraId="33590B14" w14:textId="77777777" w:rsidR="00444F20" w:rsidRPr="0080014C" w:rsidRDefault="00444F20" w:rsidP="00073E62">
            <w:pPr>
              <w:pStyle w:val="xl61"/>
              <w:pBdr>
                <w:left w:val="none" w:sz="0" w:space="0" w:color="auto"/>
              </w:pBdr>
              <w:spacing w:before="0" w:beforeAutospacing="0" w:after="0" w:afterAutospacing="0"/>
              <w:rPr>
                <w:rFonts w:asciiTheme="minorHAnsi" w:hAnsiTheme="minorHAnsi" w:cstheme="minorHAnsi"/>
                <w:sz w:val="22"/>
                <w:szCs w:val="22"/>
                <w:lang w:val="ro-RO"/>
              </w:rPr>
            </w:pPr>
          </w:p>
          <w:p w14:paraId="7A0AD302" w14:textId="77777777" w:rsidR="00444F20" w:rsidRPr="0080014C" w:rsidRDefault="00444F20" w:rsidP="00444F20">
            <w:pPr>
              <w:jc w:val="both"/>
              <w:rPr>
                <w:rFonts w:asciiTheme="minorHAnsi" w:hAnsiTheme="minorHAnsi" w:cstheme="minorHAnsi"/>
                <w:sz w:val="22"/>
                <w:szCs w:val="22"/>
              </w:rPr>
            </w:pPr>
            <w:r w:rsidRPr="0080014C">
              <w:rPr>
                <w:rFonts w:asciiTheme="minorHAnsi" w:hAnsiTheme="minorHAnsi" w:cstheme="minorHAnsi"/>
                <w:sz w:val="22"/>
                <w:szCs w:val="22"/>
                <w:lang w:val="ro-RO"/>
              </w:rPr>
              <w:t>Î</w:t>
            </w:r>
            <w:r w:rsidRPr="0080014C">
              <w:rPr>
                <w:rFonts w:asciiTheme="minorHAnsi" w:hAnsiTheme="minorHAnsi" w:cstheme="minorHAnsi"/>
                <w:sz w:val="22"/>
                <w:szCs w:val="22"/>
              </w:rPr>
              <w:t xml:space="preserve">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informaţii suplimentare. </w:t>
            </w:r>
          </w:p>
          <w:p w14:paraId="0C4DDE47" w14:textId="77777777" w:rsidR="00444F20" w:rsidRPr="0080014C" w:rsidRDefault="00444F20" w:rsidP="00444F20">
            <w:pPr>
              <w:jc w:val="both"/>
              <w:rPr>
                <w:rFonts w:asciiTheme="minorHAnsi" w:eastAsia="Calibri" w:hAnsiTheme="minorHAnsi" w:cstheme="minorHAnsi"/>
                <w:b/>
                <w:bCs/>
                <w:i/>
                <w:sz w:val="22"/>
                <w:szCs w:val="22"/>
                <w:lang w:val="fr-FR"/>
              </w:rPr>
            </w:pPr>
            <w:r w:rsidRPr="0080014C">
              <w:rPr>
                <w:rFonts w:asciiTheme="minorHAnsi" w:hAnsiTheme="minorHAnsi" w:cstheme="minorHAnsi"/>
                <w:sz w:val="22"/>
                <w:szCs w:val="22"/>
              </w:rPr>
              <w:t xml:space="preserve">Totodată, expertul va solicita informaţii suplimentare in cazul in care </w:t>
            </w:r>
            <w:r w:rsidRPr="0080014C">
              <w:rPr>
                <w:rFonts w:asciiTheme="minorHAnsi" w:hAnsiTheme="minorHAnsi" w:cstheme="minorHAnsi"/>
                <w:i/>
                <w:sz w:val="22"/>
                <w:szCs w:val="22"/>
                <w:u w:val="single"/>
                <w:lang w:val="ro-RO"/>
              </w:rPr>
              <w:t xml:space="preserve">in structura actionariaţului sunt </w:t>
            </w:r>
            <w:r w:rsidRPr="0080014C">
              <w:rPr>
                <w:rFonts w:asciiTheme="minorHAnsi" w:hAnsiTheme="minorHAnsi" w:cstheme="minorHAnsi"/>
                <w:b/>
                <w:i/>
                <w:sz w:val="22"/>
                <w:szCs w:val="22"/>
                <w:u w:val="single"/>
                <w:lang w:val="ro-RO"/>
              </w:rPr>
              <w:t>persoane fizice sau juridice inregistrate în altă ţară</w:t>
            </w:r>
            <w:r w:rsidRPr="0080014C">
              <w:rPr>
                <w:rFonts w:asciiTheme="minorHAnsi" w:hAnsiTheme="minorHAnsi" w:cstheme="minorHAnsi"/>
                <w:i/>
                <w:sz w:val="22"/>
                <w:szCs w:val="22"/>
                <w:u w:val="single"/>
                <w:lang w:val="ro-RO"/>
              </w:rPr>
              <w:t xml:space="preserve">  care deţin părţi sociale/ acţiuni in proportie mai mare de 25%</w:t>
            </w:r>
          </w:p>
          <w:p w14:paraId="225508A9" w14:textId="77777777" w:rsidR="00444F20" w:rsidRPr="0080014C" w:rsidRDefault="00444F20" w:rsidP="00073E62">
            <w:pPr>
              <w:pStyle w:val="xl61"/>
              <w:pBdr>
                <w:left w:val="none" w:sz="0" w:space="0" w:color="auto"/>
              </w:pBdr>
              <w:spacing w:before="0" w:beforeAutospacing="0" w:after="0" w:afterAutospacing="0"/>
              <w:rPr>
                <w:rFonts w:asciiTheme="minorHAnsi" w:hAnsiTheme="minorHAnsi" w:cstheme="minorHAnsi"/>
                <w:sz w:val="22"/>
                <w:szCs w:val="22"/>
                <w:lang w:val="ro-RO"/>
              </w:rPr>
            </w:pPr>
          </w:p>
          <w:p w14:paraId="3339FE15" w14:textId="77777777" w:rsidR="00444F20" w:rsidRPr="0080014C" w:rsidRDefault="00444F20" w:rsidP="00073E62">
            <w:pPr>
              <w:pStyle w:val="xl61"/>
              <w:pBdr>
                <w:left w:val="none" w:sz="0" w:space="0" w:color="auto"/>
              </w:pBdr>
              <w:spacing w:before="0" w:beforeAutospacing="0" w:after="0" w:afterAutospacing="0"/>
              <w:rPr>
                <w:rFonts w:asciiTheme="minorHAnsi" w:hAnsiTheme="minorHAnsi" w:cstheme="minorHAnsi"/>
                <w:sz w:val="22"/>
                <w:szCs w:val="22"/>
                <w:lang w:val="ro-RO"/>
              </w:rPr>
            </w:pPr>
          </w:p>
          <w:p w14:paraId="52D5386E" w14:textId="77777777" w:rsidR="00444F20" w:rsidRPr="0080014C" w:rsidRDefault="00444F20" w:rsidP="00073E62">
            <w:pPr>
              <w:pStyle w:val="xl61"/>
              <w:pBdr>
                <w:left w:val="none" w:sz="0" w:space="0" w:color="auto"/>
              </w:pBdr>
              <w:spacing w:before="0" w:beforeAutospacing="0" w:after="0" w:afterAutospacing="0"/>
              <w:rPr>
                <w:rFonts w:asciiTheme="minorHAnsi" w:hAnsiTheme="minorHAnsi" w:cstheme="minorHAnsi"/>
                <w:sz w:val="22"/>
                <w:szCs w:val="22"/>
                <w:lang w:val="ro-RO"/>
              </w:rPr>
            </w:pPr>
          </w:p>
          <w:p w14:paraId="58E2B4C4" w14:textId="77777777" w:rsidR="00444F20" w:rsidRPr="0080014C" w:rsidRDefault="00444F20" w:rsidP="00073E62">
            <w:pPr>
              <w:pStyle w:val="xl61"/>
              <w:pBdr>
                <w:left w:val="none" w:sz="0" w:space="0" w:color="auto"/>
              </w:pBdr>
              <w:spacing w:before="0" w:beforeAutospacing="0" w:after="0" w:afterAutospacing="0"/>
              <w:rPr>
                <w:rFonts w:asciiTheme="minorHAnsi" w:hAnsiTheme="minorHAnsi" w:cstheme="minorHAnsi"/>
                <w:i/>
                <w:sz w:val="22"/>
                <w:szCs w:val="22"/>
                <w:lang w:val="ro-RO" w:eastAsia="en-US"/>
              </w:rPr>
            </w:pPr>
          </w:p>
        </w:tc>
      </w:tr>
      <w:tr w:rsidR="00FB624D" w:rsidRPr="0080014C" w14:paraId="7AAECB1B" w14:textId="77777777" w:rsidTr="00D46C49">
        <w:trPr>
          <w:trHeight w:val="436"/>
        </w:trPr>
        <w:tc>
          <w:tcPr>
            <w:tcW w:w="4111" w:type="dxa"/>
            <w:shd w:val="clear" w:color="auto" w:fill="auto"/>
          </w:tcPr>
          <w:p w14:paraId="36A6D3AA" w14:textId="061F911B" w:rsidR="00FB624D" w:rsidRPr="0080014C" w:rsidRDefault="00EA05E3" w:rsidP="00073E62">
            <w:pPr>
              <w:tabs>
                <w:tab w:val="left" w:pos="360"/>
              </w:tabs>
              <w:rPr>
                <w:rFonts w:asciiTheme="minorHAnsi" w:eastAsia="Calibri" w:hAnsiTheme="minorHAnsi" w:cstheme="minorHAnsi"/>
                <w:bCs/>
                <w:sz w:val="22"/>
                <w:szCs w:val="22"/>
                <w:lang w:val="ro-RO"/>
              </w:rPr>
            </w:pPr>
            <w:r w:rsidRPr="0080014C">
              <w:rPr>
                <w:rFonts w:asciiTheme="minorHAnsi" w:eastAsia="Calibri" w:hAnsiTheme="minorHAnsi" w:cstheme="minorHAnsi"/>
                <w:b/>
                <w:bCs/>
                <w:sz w:val="22"/>
                <w:szCs w:val="22"/>
                <w:lang w:val="ro-RO"/>
              </w:rPr>
              <w:lastRenderedPageBreak/>
              <w:t xml:space="preserve">Doc. </w:t>
            </w:r>
            <w:r w:rsidR="00B30165" w:rsidRPr="0080014C">
              <w:rPr>
                <w:rFonts w:asciiTheme="minorHAnsi" w:eastAsia="Calibri" w:hAnsiTheme="minorHAnsi" w:cstheme="minorHAnsi"/>
                <w:b/>
                <w:bCs/>
                <w:sz w:val="22"/>
                <w:szCs w:val="22"/>
                <w:lang w:val="ro-RO"/>
              </w:rPr>
              <w:t>9</w:t>
            </w:r>
            <w:r w:rsidRPr="0080014C">
              <w:rPr>
                <w:rFonts w:asciiTheme="minorHAnsi" w:eastAsia="Calibri" w:hAnsiTheme="minorHAnsi" w:cstheme="minorHAnsi"/>
                <w:bCs/>
                <w:sz w:val="22"/>
                <w:szCs w:val="22"/>
                <w:lang w:val="ro-RO"/>
              </w:rPr>
              <w:t xml:space="preserve"> </w:t>
            </w:r>
            <w:r w:rsidR="004C638F" w:rsidRPr="0080014C">
              <w:rPr>
                <w:rFonts w:asciiTheme="minorHAnsi" w:hAnsiTheme="minorHAnsi" w:cstheme="minorHAnsi"/>
                <w:b/>
                <w:sz w:val="22"/>
                <w:szCs w:val="22"/>
                <w:lang w:val="ro-RO" w:bidi="en-US"/>
              </w:rPr>
              <w:t>Declaraţie pe propria răspundere</w:t>
            </w:r>
            <w:r w:rsidR="004C638F" w:rsidRPr="0080014C">
              <w:rPr>
                <w:rFonts w:asciiTheme="minorHAnsi" w:hAnsiTheme="minorHAnsi" w:cstheme="minorHAnsi"/>
                <w:sz w:val="22"/>
                <w:szCs w:val="22"/>
                <w:lang w:val="ro-RO" w:bidi="en-US"/>
              </w:rPr>
              <w:t xml:space="preserve"> a solicitantului privind respectarea regulii de </w:t>
            </w:r>
            <w:r w:rsidR="004C638F" w:rsidRPr="0080014C">
              <w:rPr>
                <w:rFonts w:asciiTheme="minorHAnsi" w:hAnsiTheme="minorHAnsi" w:cstheme="minorHAnsi"/>
                <w:b/>
                <w:sz w:val="22"/>
                <w:szCs w:val="22"/>
                <w:lang w:val="ro-RO" w:bidi="en-US"/>
              </w:rPr>
              <w:t>cumul a ajutoarelor de minimis</w:t>
            </w:r>
            <w:r w:rsidR="004C638F" w:rsidRPr="0080014C">
              <w:rPr>
                <w:rFonts w:asciiTheme="minorHAnsi" w:hAnsiTheme="minorHAnsi" w:cstheme="minorHAnsi"/>
                <w:sz w:val="22"/>
                <w:szCs w:val="22"/>
                <w:lang w:val="ro-RO" w:bidi="en-US"/>
              </w:rPr>
              <w:t xml:space="preserve"> (Anexa 6.2 din Ghidul solicitantului)</w:t>
            </w:r>
          </w:p>
          <w:p w14:paraId="3912EB76" w14:textId="36D8EFA7" w:rsidR="006D2CD0" w:rsidRPr="0080014C" w:rsidRDefault="009C1B9E" w:rsidP="00073E62">
            <w:pPr>
              <w:tabs>
                <w:tab w:val="left" w:pos="360"/>
              </w:tabs>
              <w:jc w:val="both"/>
              <w:rPr>
                <w:rFonts w:asciiTheme="minorHAnsi" w:eastAsia="Calibri" w:hAnsiTheme="minorHAnsi" w:cstheme="minorHAnsi"/>
                <w:bCs/>
                <w:sz w:val="22"/>
                <w:szCs w:val="22"/>
                <w:lang w:val="ro-RO"/>
              </w:rPr>
            </w:pPr>
            <w:r w:rsidRPr="0080014C">
              <w:rPr>
                <w:rFonts w:asciiTheme="minorHAnsi" w:eastAsia="Calibri" w:hAnsiTheme="minorHAnsi" w:cstheme="minorHAnsi"/>
                <w:bCs/>
                <w:sz w:val="22"/>
                <w:szCs w:val="22"/>
              </w:rPr>
              <w:lastRenderedPageBreak/>
              <w:t>Registrul electronic al cererilor de finantare</w:t>
            </w:r>
            <w:r w:rsidRPr="0080014C">
              <w:rPr>
                <w:rFonts w:asciiTheme="minorHAnsi" w:eastAsia="Calibri" w:hAnsiTheme="minorHAnsi" w:cstheme="minorHAnsi"/>
                <w:bCs/>
                <w:sz w:val="22"/>
                <w:szCs w:val="22"/>
                <w:lang w:val="ro-RO"/>
              </w:rPr>
              <w:t xml:space="preserve"> </w:t>
            </w:r>
            <w:r w:rsidR="006D2CD0" w:rsidRPr="0080014C">
              <w:rPr>
                <w:rFonts w:asciiTheme="minorHAnsi" w:eastAsia="Calibri" w:hAnsiTheme="minorHAnsi" w:cstheme="minorHAnsi"/>
                <w:bCs/>
                <w:sz w:val="22"/>
                <w:szCs w:val="22"/>
                <w:lang w:val="ro-RO"/>
              </w:rPr>
              <w:t>Bazele de date AFIR cu proiectele contractate pe schema de minimis (</w:t>
            </w:r>
            <w:r w:rsidR="00444F20" w:rsidRPr="0080014C">
              <w:rPr>
                <w:rFonts w:asciiTheme="minorHAnsi" w:eastAsia="Calibri" w:hAnsiTheme="minorHAnsi" w:cstheme="minorHAnsi"/>
                <w:bCs/>
                <w:sz w:val="22"/>
                <w:szCs w:val="22"/>
                <w:lang w:val="ro-RO"/>
              </w:rPr>
              <w:t>sM 6.2, sM6.4, sM7.6</w:t>
            </w:r>
            <w:r w:rsidR="006E29D1" w:rsidRPr="0080014C">
              <w:rPr>
                <w:rFonts w:asciiTheme="minorHAnsi" w:eastAsia="Calibri" w:hAnsiTheme="minorHAnsi" w:cstheme="minorHAnsi"/>
                <w:bCs/>
                <w:sz w:val="22"/>
                <w:szCs w:val="22"/>
                <w:lang w:val="ro-RO"/>
              </w:rPr>
              <w:t>, sM19.2 similar sM6.2 si sM 6.4</w:t>
            </w:r>
            <w:r w:rsidR="00444F20" w:rsidRPr="0080014C">
              <w:rPr>
                <w:rFonts w:asciiTheme="minorHAnsi" w:eastAsia="Calibri" w:hAnsiTheme="minorHAnsi" w:cstheme="minorHAnsi"/>
                <w:bCs/>
                <w:sz w:val="22"/>
                <w:szCs w:val="22"/>
                <w:lang w:val="ro-RO"/>
              </w:rPr>
              <w:t xml:space="preserve">)    </w:t>
            </w:r>
          </w:p>
          <w:p w14:paraId="25DFEB61" w14:textId="618C8320" w:rsidR="00420E10" w:rsidRPr="0080014C" w:rsidRDefault="00420E10" w:rsidP="00073E62">
            <w:pPr>
              <w:tabs>
                <w:tab w:val="left" w:pos="360"/>
              </w:tabs>
              <w:jc w:val="both"/>
              <w:rPr>
                <w:rFonts w:asciiTheme="minorHAnsi" w:eastAsia="Calibri" w:hAnsiTheme="minorHAnsi" w:cstheme="minorHAnsi"/>
                <w:bCs/>
                <w:sz w:val="22"/>
                <w:szCs w:val="22"/>
                <w:lang w:val="ro-RO"/>
              </w:rPr>
            </w:pPr>
            <w:r w:rsidRPr="0080014C">
              <w:rPr>
                <w:rFonts w:asciiTheme="minorHAnsi" w:eastAsia="Calibri" w:hAnsiTheme="minorHAnsi" w:cstheme="minorHAnsi"/>
                <w:bCs/>
                <w:sz w:val="22"/>
                <w:szCs w:val="22"/>
                <w:lang w:val="ro-RO"/>
              </w:rPr>
              <w:t>Baza de date REGAS a Consiliului Concurentei</w:t>
            </w:r>
          </w:p>
          <w:p w14:paraId="668F45C1" w14:textId="7C711BC5" w:rsidR="006E29D1" w:rsidRPr="0080014C" w:rsidRDefault="006E29D1" w:rsidP="00073E62">
            <w:pPr>
              <w:tabs>
                <w:tab w:val="left" w:pos="360"/>
              </w:tabs>
              <w:jc w:val="both"/>
              <w:rPr>
                <w:rFonts w:asciiTheme="minorHAnsi" w:eastAsia="Calibri" w:hAnsiTheme="minorHAnsi" w:cstheme="minorHAnsi"/>
                <w:bCs/>
                <w:sz w:val="22"/>
                <w:szCs w:val="22"/>
                <w:lang w:val="ro-RO"/>
              </w:rPr>
            </w:pPr>
            <w:r w:rsidRPr="0080014C">
              <w:rPr>
                <w:rFonts w:asciiTheme="minorHAnsi" w:eastAsia="Calibri" w:hAnsiTheme="minorHAnsi" w:cstheme="minorHAnsi"/>
                <w:bCs/>
                <w:sz w:val="22"/>
                <w:szCs w:val="22"/>
                <w:lang w:val="ro-RO"/>
              </w:rPr>
              <w:t>Registrul LEADER</w:t>
            </w:r>
          </w:p>
          <w:p w14:paraId="1A55B617" w14:textId="77777777" w:rsidR="0068242A" w:rsidRPr="0080014C" w:rsidRDefault="0068242A" w:rsidP="00073E62">
            <w:pPr>
              <w:tabs>
                <w:tab w:val="left" w:pos="360"/>
              </w:tabs>
              <w:jc w:val="both"/>
              <w:rPr>
                <w:rFonts w:asciiTheme="minorHAnsi" w:eastAsia="Calibri" w:hAnsiTheme="minorHAnsi" w:cstheme="minorHAnsi"/>
                <w:bCs/>
                <w:sz w:val="22"/>
                <w:szCs w:val="22"/>
                <w:lang w:val="ro-RO"/>
              </w:rPr>
            </w:pPr>
          </w:p>
        </w:tc>
        <w:tc>
          <w:tcPr>
            <w:tcW w:w="5486" w:type="dxa"/>
          </w:tcPr>
          <w:p w14:paraId="65375FA1" w14:textId="49DE47A1" w:rsidR="00EA05E3" w:rsidRPr="0080014C" w:rsidRDefault="00EA05E3" w:rsidP="008D6544">
            <w:pPr>
              <w:jc w:val="both"/>
              <w:rPr>
                <w:rFonts w:asciiTheme="minorHAnsi" w:eastAsia="Calibri" w:hAnsiTheme="minorHAnsi" w:cstheme="minorHAnsi"/>
                <w:bCs/>
                <w:sz w:val="22"/>
                <w:szCs w:val="22"/>
                <w:lang w:val="it-IT"/>
              </w:rPr>
            </w:pPr>
            <w:r w:rsidRPr="0080014C">
              <w:rPr>
                <w:rFonts w:asciiTheme="minorHAnsi" w:eastAsia="Calibri" w:hAnsiTheme="minorHAnsi" w:cstheme="minorHAnsi"/>
                <w:bCs/>
                <w:sz w:val="22"/>
                <w:szCs w:val="22"/>
                <w:lang w:val="it-IT"/>
              </w:rPr>
              <w:lastRenderedPageBreak/>
              <w:t>Se verifica in doc</w:t>
            </w:r>
            <w:r w:rsidR="00E1605A" w:rsidRPr="0080014C">
              <w:rPr>
                <w:rFonts w:asciiTheme="minorHAnsi" w:eastAsia="Calibri" w:hAnsiTheme="minorHAnsi" w:cstheme="minorHAnsi"/>
                <w:bCs/>
                <w:sz w:val="22"/>
                <w:szCs w:val="22"/>
                <w:lang w:val="it-IT"/>
              </w:rPr>
              <w:t>.</w:t>
            </w:r>
            <w:r w:rsidRPr="0080014C">
              <w:rPr>
                <w:rFonts w:asciiTheme="minorHAnsi" w:eastAsia="Calibri" w:hAnsiTheme="minorHAnsi" w:cstheme="minorHAnsi"/>
                <w:bCs/>
                <w:sz w:val="22"/>
                <w:szCs w:val="22"/>
                <w:lang w:val="it-IT"/>
              </w:rPr>
              <w:t xml:space="preserve"> </w:t>
            </w:r>
            <w:proofErr w:type="gramStart"/>
            <w:r w:rsidR="00444F20" w:rsidRPr="0080014C">
              <w:rPr>
                <w:rFonts w:asciiTheme="minorHAnsi" w:eastAsia="Calibri" w:hAnsiTheme="minorHAnsi" w:cstheme="minorHAnsi"/>
                <w:bCs/>
                <w:sz w:val="22"/>
                <w:szCs w:val="22"/>
                <w:lang w:val="it-IT"/>
              </w:rPr>
              <w:t>9</w:t>
            </w:r>
            <w:r w:rsidR="008D502B" w:rsidRPr="0080014C">
              <w:rPr>
                <w:rFonts w:asciiTheme="minorHAnsi" w:eastAsia="Calibri" w:hAnsiTheme="minorHAnsi" w:cstheme="minorHAnsi"/>
                <w:bCs/>
                <w:sz w:val="22"/>
                <w:szCs w:val="22"/>
                <w:lang w:val="it-IT"/>
              </w:rPr>
              <w:t>,</w:t>
            </w:r>
            <w:r w:rsidRPr="0080014C">
              <w:rPr>
                <w:rFonts w:asciiTheme="minorHAnsi" w:eastAsia="Calibri" w:hAnsiTheme="minorHAnsi" w:cstheme="minorHAnsi"/>
                <w:bCs/>
                <w:sz w:val="22"/>
                <w:szCs w:val="22"/>
                <w:lang w:val="it-IT"/>
              </w:rPr>
              <w:t xml:space="preserve"> </w:t>
            </w:r>
            <w:r w:rsidR="00DB7879" w:rsidRPr="0080014C">
              <w:rPr>
                <w:rFonts w:asciiTheme="minorHAnsi" w:eastAsia="Calibri" w:hAnsiTheme="minorHAnsi" w:cstheme="minorHAnsi"/>
                <w:bCs/>
                <w:sz w:val="22"/>
                <w:szCs w:val="22"/>
                <w:lang w:val="it-IT"/>
              </w:rPr>
              <w:t xml:space="preserve"> bazele</w:t>
            </w:r>
            <w:proofErr w:type="gramEnd"/>
            <w:r w:rsidR="00DB7879" w:rsidRPr="0080014C">
              <w:rPr>
                <w:rFonts w:asciiTheme="minorHAnsi" w:eastAsia="Calibri" w:hAnsiTheme="minorHAnsi" w:cstheme="minorHAnsi"/>
                <w:bCs/>
                <w:sz w:val="22"/>
                <w:szCs w:val="22"/>
                <w:lang w:val="it-IT"/>
              </w:rPr>
              <w:t xml:space="preserve"> de date AFIR</w:t>
            </w:r>
            <w:r w:rsidR="00483AD4" w:rsidRPr="0080014C">
              <w:rPr>
                <w:rFonts w:asciiTheme="minorHAnsi" w:eastAsia="Calibri" w:hAnsiTheme="minorHAnsi" w:cstheme="minorHAnsi"/>
                <w:bCs/>
                <w:sz w:val="22"/>
                <w:szCs w:val="22"/>
                <w:lang w:val="it-IT"/>
              </w:rPr>
              <w:t xml:space="preserve">, respectiv </w:t>
            </w:r>
            <w:r w:rsidR="009C1B9E" w:rsidRPr="0080014C">
              <w:rPr>
                <w:rFonts w:asciiTheme="minorHAnsi" w:eastAsia="Calibri" w:hAnsiTheme="minorHAnsi" w:cstheme="minorHAnsi"/>
                <w:bCs/>
                <w:sz w:val="22"/>
                <w:szCs w:val="22"/>
                <w:lang w:val="it-IT"/>
              </w:rPr>
              <w:t>si Registr</w:t>
            </w:r>
            <w:r w:rsidR="00444F20" w:rsidRPr="0080014C">
              <w:rPr>
                <w:rFonts w:asciiTheme="minorHAnsi" w:eastAsia="Calibri" w:hAnsiTheme="minorHAnsi" w:cstheme="minorHAnsi"/>
                <w:bCs/>
                <w:sz w:val="22"/>
                <w:szCs w:val="22"/>
                <w:lang w:val="it-IT"/>
              </w:rPr>
              <w:t>ele</w:t>
            </w:r>
            <w:r w:rsidR="009C1B9E" w:rsidRPr="0080014C">
              <w:rPr>
                <w:rFonts w:asciiTheme="minorHAnsi" w:eastAsia="Calibri" w:hAnsiTheme="minorHAnsi" w:cstheme="minorHAnsi"/>
                <w:bCs/>
                <w:sz w:val="22"/>
                <w:szCs w:val="22"/>
                <w:lang w:val="it-IT"/>
              </w:rPr>
              <w:t xml:space="preserve"> electronic</w:t>
            </w:r>
            <w:r w:rsidR="00444F20" w:rsidRPr="0080014C">
              <w:rPr>
                <w:rFonts w:asciiTheme="minorHAnsi" w:eastAsia="Calibri" w:hAnsiTheme="minorHAnsi" w:cstheme="minorHAnsi"/>
                <w:bCs/>
                <w:sz w:val="22"/>
                <w:szCs w:val="22"/>
                <w:lang w:val="it-IT"/>
              </w:rPr>
              <w:t>e</w:t>
            </w:r>
            <w:r w:rsidR="009C1B9E" w:rsidRPr="0080014C">
              <w:rPr>
                <w:rFonts w:asciiTheme="minorHAnsi" w:eastAsia="Calibri" w:hAnsiTheme="minorHAnsi" w:cstheme="minorHAnsi"/>
                <w:bCs/>
                <w:sz w:val="22"/>
                <w:szCs w:val="22"/>
                <w:lang w:val="it-IT"/>
              </w:rPr>
              <w:t xml:space="preserve"> a cererilor de finantare</w:t>
            </w:r>
            <w:r w:rsidR="00420E10" w:rsidRPr="0080014C">
              <w:rPr>
                <w:rFonts w:asciiTheme="minorHAnsi" w:eastAsia="Calibri" w:hAnsiTheme="minorHAnsi" w:cstheme="minorHAnsi"/>
                <w:bCs/>
                <w:sz w:val="22"/>
                <w:szCs w:val="22"/>
                <w:lang w:val="it-IT"/>
              </w:rPr>
              <w:t xml:space="preserve">, </w:t>
            </w:r>
            <w:r w:rsidR="006E29D1" w:rsidRPr="0080014C">
              <w:rPr>
                <w:rFonts w:asciiTheme="minorHAnsi" w:eastAsia="Calibri" w:hAnsiTheme="minorHAnsi" w:cstheme="minorHAnsi"/>
                <w:bCs/>
                <w:sz w:val="22"/>
                <w:szCs w:val="22"/>
                <w:lang w:val="it-IT"/>
              </w:rPr>
              <w:t xml:space="preserve">Registrul LEADER </w:t>
            </w:r>
            <w:r w:rsidR="00420E10" w:rsidRPr="0080014C">
              <w:rPr>
                <w:rFonts w:asciiTheme="minorHAnsi" w:eastAsia="Calibri" w:hAnsiTheme="minorHAnsi" w:cstheme="minorHAnsi"/>
                <w:bCs/>
                <w:sz w:val="22"/>
                <w:szCs w:val="22"/>
                <w:lang w:val="it-IT"/>
              </w:rPr>
              <w:t>precum s</w:t>
            </w:r>
            <w:r w:rsidR="00C32BC5" w:rsidRPr="0080014C">
              <w:rPr>
                <w:rFonts w:asciiTheme="minorHAnsi" w:eastAsia="Calibri" w:hAnsiTheme="minorHAnsi" w:cstheme="minorHAnsi"/>
                <w:bCs/>
                <w:sz w:val="22"/>
                <w:szCs w:val="22"/>
                <w:lang w:val="it-IT"/>
              </w:rPr>
              <w:t>i in baza de date</w:t>
            </w:r>
            <w:r w:rsidR="00420E10" w:rsidRPr="0080014C">
              <w:rPr>
                <w:rFonts w:asciiTheme="minorHAnsi" w:eastAsia="Calibri" w:hAnsiTheme="minorHAnsi" w:cstheme="minorHAnsi"/>
                <w:b/>
                <w:bCs/>
                <w:sz w:val="22"/>
                <w:szCs w:val="22"/>
                <w:lang w:val="it-IT"/>
              </w:rPr>
              <w:t xml:space="preserve"> REGAS</w:t>
            </w:r>
            <w:r w:rsidR="00420E10" w:rsidRPr="0080014C">
              <w:rPr>
                <w:rFonts w:asciiTheme="minorHAnsi" w:eastAsia="Calibri" w:hAnsiTheme="minorHAnsi" w:cstheme="minorHAnsi"/>
                <w:bCs/>
                <w:sz w:val="22"/>
                <w:szCs w:val="22"/>
                <w:lang w:val="it-IT"/>
              </w:rPr>
              <w:t xml:space="preserve"> </w:t>
            </w:r>
            <w:r w:rsidRPr="0080014C">
              <w:rPr>
                <w:rFonts w:asciiTheme="minorHAnsi" w:eastAsia="Calibri" w:hAnsiTheme="minorHAnsi" w:cstheme="minorHAnsi"/>
                <w:bCs/>
                <w:sz w:val="22"/>
                <w:szCs w:val="22"/>
                <w:lang w:val="it-IT"/>
              </w:rPr>
              <w:t xml:space="preserve">daca solicitantul a mai beneficiat de ajutoare de minimis si daca </w:t>
            </w:r>
            <w:r w:rsidR="00444F20" w:rsidRPr="0080014C">
              <w:rPr>
                <w:rFonts w:asciiTheme="minorHAnsi" w:eastAsia="Calibri" w:hAnsiTheme="minorHAnsi" w:cstheme="minorHAnsi"/>
                <w:bCs/>
                <w:sz w:val="22"/>
                <w:szCs w:val="22"/>
                <w:lang w:val="it-IT"/>
              </w:rPr>
              <w:t>DA</w:t>
            </w:r>
            <w:r w:rsidRPr="0080014C">
              <w:rPr>
                <w:rFonts w:asciiTheme="minorHAnsi" w:eastAsia="Calibri" w:hAnsiTheme="minorHAnsi" w:cstheme="minorHAnsi"/>
                <w:bCs/>
                <w:sz w:val="22"/>
                <w:szCs w:val="22"/>
                <w:lang w:val="it-IT"/>
              </w:rPr>
              <w:t xml:space="preserve">, se verifica </w:t>
            </w:r>
            <w:r w:rsidRPr="0080014C">
              <w:rPr>
                <w:rFonts w:asciiTheme="minorHAnsi" w:eastAsia="Calibri" w:hAnsiTheme="minorHAnsi" w:cstheme="minorHAnsi"/>
                <w:bCs/>
                <w:sz w:val="22"/>
                <w:szCs w:val="22"/>
                <w:lang w:val="it-IT"/>
              </w:rPr>
              <w:lastRenderedPageBreak/>
              <w:t>daca prin acordarea ajutorului de minimis solicitat prin cererea de finantare depusa pe sM 6.</w:t>
            </w:r>
            <w:r w:rsidR="002051EA" w:rsidRPr="0080014C">
              <w:rPr>
                <w:rFonts w:asciiTheme="minorHAnsi" w:eastAsia="Calibri" w:hAnsiTheme="minorHAnsi" w:cstheme="minorHAnsi"/>
                <w:bCs/>
                <w:sz w:val="22"/>
                <w:szCs w:val="22"/>
                <w:lang w:val="it-IT"/>
              </w:rPr>
              <w:t>2</w:t>
            </w:r>
            <w:r w:rsidRPr="0080014C">
              <w:rPr>
                <w:rFonts w:asciiTheme="minorHAnsi" w:eastAsia="Calibri" w:hAnsiTheme="minorHAnsi" w:cstheme="minorHAnsi"/>
                <w:bCs/>
                <w:sz w:val="22"/>
                <w:szCs w:val="22"/>
                <w:lang w:val="it-IT"/>
              </w:rPr>
              <w:t>, se respecta plafonul de 200.000 euro</w:t>
            </w:r>
            <w:r w:rsidR="0011258B" w:rsidRPr="0080014C">
              <w:rPr>
                <w:rFonts w:asciiTheme="minorHAnsi" w:eastAsia="Calibri" w:hAnsiTheme="minorHAnsi" w:cstheme="minorHAnsi"/>
                <w:bCs/>
                <w:sz w:val="22"/>
                <w:szCs w:val="22"/>
                <w:lang w:val="it-IT"/>
              </w:rPr>
              <w:t xml:space="preserve"> </w:t>
            </w:r>
            <w:r w:rsidRPr="0080014C">
              <w:rPr>
                <w:rFonts w:asciiTheme="minorHAnsi" w:eastAsia="Calibri" w:hAnsiTheme="minorHAnsi" w:cstheme="minorHAnsi"/>
                <w:bCs/>
                <w:sz w:val="22"/>
                <w:szCs w:val="22"/>
                <w:lang w:val="it-IT"/>
              </w:rPr>
              <w:t>/beneficiar</w:t>
            </w:r>
            <w:r w:rsidR="002662B8" w:rsidRPr="0080014C">
              <w:rPr>
                <w:rFonts w:asciiTheme="minorHAnsi" w:eastAsia="Calibri" w:hAnsiTheme="minorHAnsi" w:cstheme="minorHAnsi"/>
                <w:bCs/>
                <w:sz w:val="22"/>
                <w:szCs w:val="22"/>
                <w:lang w:val="it-IT"/>
              </w:rPr>
              <w:t xml:space="preserve"> </w:t>
            </w:r>
            <w:r w:rsidRPr="0080014C">
              <w:rPr>
                <w:rFonts w:asciiTheme="minorHAnsi" w:eastAsia="Calibri" w:hAnsiTheme="minorHAnsi" w:cstheme="minorHAnsi"/>
                <w:bCs/>
                <w:sz w:val="22"/>
                <w:szCs w:val="22"/>
                <w:lang w:val="it-IT"/>
              </w:rPr>
              <w:t>(intreprindere unica).</w:t>
            </w:r>
          </w:p>
          <w:p w14:paraId="185C8413" w14:textId="77777777" w:rsidR="00444F20" w:rsidRPr="0080014C" w:rsidRDefault="00444F20" w:rsidP="00444F20">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Atenţie!</w:t>
            </w:r>
          </w:p>
          <w:p w14:paraId="3043858D" w14:textId="77777777" w:rsidR="00444F20" w:rsidRPr="0080014C" w:rsidRDefault="00444F20" w:rsidP="00444F20">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Expertul va printa/ salva print-screen–urile făcute pentru verificările realizate in REGAS şi bazele de date AFIR pentru a proba verificarea realizată.</w:t>
            </w:r>
          </w:p>
          <w:p w14:paraId="296731FD" w14:textId="77777777" w:rsidR="00444F20" w:rsidRPr="0080014C" w:rsidRDefault="00444F20" w:rsidP="008D6544">
            <w:pPr>
              <w:jc w:val="both"/>
              <w:rPr>
                <w:rFonts w:asciiTheme="minorHAnsi" w:eastAsia="Calibri" w:hAnsiTheme="minorHAnsi" w:cstheme="minorHAnsi"/>
                <w:bCs/>
                <w:sz w:val="22"/>
                <w:szCs w:val="22"/>
                <w:lang w:val="it-IT"/>
              </w:rPr>
            </w:pPr>
          </w:p>
          <w:p w14:paraId="76F5807D" w14:textId="761BD305" w:rsidR="00A528B5" w:rsidRPr="0080014C" w:rsidRDefault="00A528B5" w:rsidP="008D6544">
            <w:pPr>
              <w:jc w:val="both"/>
              <w:rPr>
                <w:rFonts w:asciiTheme="minorHAnsi" w:eastAsia="Calibri" w:hAnsiTheme="minorHAnsi" w:cstheme="minorHAnsi"/>
                <w:bCs/>
                <w:sz w:val="22"/>
                <w:szCs w:val="22"/>
                <w:lang w:val="it-IT"/>
              </w:rPr>
            </w:pPr>
            <w:r w:rsidRPr="0080014C">
              <w:rPr>
                <w:rFonts w:asciiTheme="minorHAnsi" w:eastAsia="Calibri" w:hAnsiTheme="minorHAnsi" w:cstheme="minorHAnsi"/>
                <w:bCs/>
                <w:sz w:val="22"/>
                <w:szCs w:val="22"/>
                <w:lang w:val="it-IT"/>
              </w:rPr>
              <w:t>„</w:t>
            </w:r>
            <w:r w:rsidRPr="0080014C">
              <w:rPr>
                <w:rFonts w:asciiTheme="minorHAnsi" w:eastAsia="Calibri" w:hAnsiTheme="minorHAnsi" w:cstheme="minorHAnsi"/>
                <w:bCs/>
                <w:sz w:val="22"/>
                <w:szCs w:val="22"/>
                <w:lang w:val="ro-RO"/>
              </w:rPr>
              <w:t>Î</w:t>
            </w:r>
            <w:r w:rsidRPr="0080014C">
              <w:rPr>
                <w:rFonts w:asciiTheme="minorHAnsi" w:eastAsia="Calibri" w:hAnsiTheme="minorHAnsi" w:cstheme="minorHAnsi"/>
                <w:bCs/>
                <w:sz w:val="22"/>
                <w:szCs w:val="22"/>
                <w:lang w:val="it-IT"/>
              </w:rPr>
              <w:t>ntreprindere</w:t>
            </w:r>
            <w:r w:rsidR="00444F20" w:rsidRPr="0080014C">
              <w:rPr>
                <w:rFonts w:asciiTheme="minorHAnsi" w:eastAsia="Calibri" w:hAnsiTheme="minorHAnsi" w:cstheme="minorHAnsi"/>
                <w:bCs/>
                <w:sz w:val="22"/>
                <w:szCs w:val="22"/>
                <w:lang w:val="it-IT"/>
              </w:rPr>
              <w:t xml:space="preserve"> </w:t>
            </w:r>
            <w:r w:rsidRPr="0080014C">
              <w:rPr>
                <w:rFonts w:asciiTheme="minorHAnsi" w:eastAsia="Calibri" w:hAnsiTheme="minorHAnsi" w:cstheme="minorHAnsi"/>
                <w:bCs/>
                <w:sz w:val="22"/>
                <w:szCs w:val="22"/>
                <w:lang w:val="it-IT"/>
              </w:rPr>
              <w:t>unică” include toate întreprinderile între care există cel puțin una dintre relațiile următoare:</w:t>
            </w:r>
          </w:p>
          <w:p w14:paraId="434F237C" w14:textId="77777777" w:rsidR="00A528B5" w:rsidRPr="0080014C" w:rsidRDefault="00A528B5" w:rsidP="008D6544">
            <w:pPr>
              <w:jc w:val="both"/>
              <w:rPr>
                <w:rFonts w:asciiTheme="minorHAnsi" w:eastAsia="Calibri" w:hAnsiTheme="minorHAnsi" w:cstheme="minorHAnsi"/>
                <w:bCs/>
                <w:sz w:val="22"/>
                <w:szCs w:val="22"/>
                <w:lang w:val="it-IT"/>
              </w:rPr>
            </w:pPr>
          </w:p>
          <w:p w14:paraId="4E11316D" w14:textId="77777777" w:rsidR="00A528B5" w:rsidRPr="0080014C" w:rsidRDefault="00A528B5" w:rsidP="008D6544">
            <w:pPr>
              <w:jc w:val="both"/>
              <w:rPr>
                <w:rFonts w:asciiTheme="minorHAnsi" w:eastAsia="Calibri" w:hAnsiTheme="minorHAnsi" w:cstheme="minorHAnsi"/>
                <w:bCs/>
                <w:sz w:val="22"/>
                <w:szCs w:val="22"/>
                <w:lang w:val="it-IT"/>
              </w:rPr>
            </w:pPr>
            <w:r w:rsidRPr="0080014C">
              <w:rPr>
                <w:rFonts w:asciiTheme="minorHAnsi" w:eastAsia="Calibri" w:hAnsiTheme="minorHAnsi" w:cstheme="minorHAnsi"/>
                <w:bCs/>
                <w:sz w:val="22"/>
                <w:szCs w:val="22"/>
                <w:lang w:val="it-IT"/>
              </w:rPr>
              <w:t>(a) o întreprindere deține majoritatea drepturilor de vot ale acționarilor sau ale asociaților unei alte întreprinderi;</w:t>
            </w:r>
          </w:p>
          <w:p w14:paraId="04A1F339" w14:textId="77777777" w:rsidR="00A528B5" w:rsidRPr="0080014C" w:rsidRDefault="00A528B5" w:rsidP="008D6544">
            <w:pPr>
              <w:jc w:val="both"/>
              <w:rPr>
                <w:rFonts w:asciiTheme="minorHAnsi" w:eastAsia="Calibri" w:hAnsiTheme="minorHAnsi" w:cstheme="minorHAnsi"/>
                <w:bCs/>
                <w:sz w:val="22"/>
                <w:szCs w:val="22"/>
                <w:lang w:val="it-IT"/>
              </w:rPr>
            </w:pPr>
            <w:r w:rsidRPr="0080014C">
              <w:rPr>
                <w:rFonts w:asciiTheme="minorHAnsi" w:eastAsia="Calibri" w:hAnsiTheme="minorHAnsi" w:cstheme="minorHAnsi"/>
                <w:bCs/>
                <w:sz w:val="22"/>
                <w:szCs w:val="22"/>
                <w:lang w:val="it-IT"/>
              </w:rPr>
              <w:t xml:space="preserve"> </w:t>
            </w:r>
          </w:p>
          <w:p w14:paraId="53FC9644" w14:textId="77777777" w:rsidR="00A528B5" w:rsidRPr="0080014C" w:rsidRDefault="00A528B5" w:rsidP="008D6544">
            <w:pPr>
              <w:jc w:val="both"/>
              <w:rPr>
                <w:rFonts w:asciiTheme="minorHAnsi" w:eastAsia="Calibri" w:hAnsiTheme="minorHAnsi" w:cstheme="minorHAnsi"/>
                <w:bCs/>
                <w:sz w:val="22"/>
                <w:szCs w:val="22"/>
                <w:lang w:val="it-IT"/>
              </w:rPr>
            </w:pPr>
            <w:r w:rsidRPr="0080014C">
              <w:rPr>
                <w:rFonts w:asciiTheme="minorHAnsi" w:eastAsia="Calibri" w:hAnsiTheme="minorHAnsi" w:cstheme="minorHAnsi"/>
                <w:bCs/>
                <w:sz w:val="22"/>
                <w:szCs w:val="22"/>
                <w:lang w:val="it-IT"/>
              </w:rPr>
              <w:t>(b) o întreprindere are dreptul de a numi sau revoca majoritatea membrilor organelor de administrare, de conducere sau de supraveghere ale unei alte întreprinderi;</w:t>
            </w:r>
          </w:p>
          <w:p w14:paraId="1C1D9043" w14:textId="77777777" w:rsidR="00A528B5" w:rsidRPr="0080014C" w:rsidRDefault="00A528B5" w:rsidP="008D6544">
            <w:pPr>
              <w:jc w:val="both"/>
              <w:rPr>
                <w:rFonts w:asciiTheme="minorHAnsi" w:eastAsia="Calibri" w:hAnsiTheme="minorHAnsi" w:cstheme="minorHAnsi"/>
                <w:bCs/>
                <w:sz w:val="22"/>
                <w:szCs w:val="22"/>
                <w:lang w:val="it-IT"/>
              </w:rPr>
            </w:pPr>
            <w:r w:rsidRPr="0080014C">
              <w:rPr>
                <w:rFonts w:asciiTheme="minorHAnsi" w:eastAsia="Calibri" w:hAnsiTheme="minorHAnsi" w:cstheme="minorHAnsi"/>
                <w:bCs/>
                <w:sz w:val="22"/>
                <w:szCs w:val="22"/>
                <w:lang w:val="it-IT"/>
              </w:rPr>
              <w:t xml:space="preserve"> </w:t>
            </w:r>
          </w:p>
          <w:p w14:paraId="353420D9" w14:textId="77777777" w:rsidR="00A528B5" w:rsidRPr="0080014C" w:rsidRDefault="00A528B5" w:rsidP="008D6544">
            <w:pPr>
              <w:jc w:val="both"/>
              <w:rPr>
                <w:rFonts w:asciiTheme="minorHAnsi" w:eastAsia="Calibri" w:hAnsiTheme="minorHAnsi" w:cstheme="minorHAnsi"/>
                <w:bCs/>
                <w:sz w:val="22"/>
                <w:szCs w:val="22"/>
                <w:lang w:val="it-IT"/>
              </w:rPr>
            </w:pPr>
            <w:r w:rsidRPr="0080014C">
              <w:rPr>
                <w:rFonts w:asciiTheme="minorHAnsi" w:eastAsia="Calibri" w:hAnsiTheme="minorHAnsi" w:cstheme="minorHAnsi"/>
                <w:bCs/>
                <w:sz w:val="22"/>
                <w:szCs w:val="22"/>
                <w:lang w:val="it-IT"/>
              </w:rPr>
              <w:t>(c) o întreprindere are dreptul de a exercita o influență dominantă asupra altei întreprinderi în temeiul unui contract încheiat cu întreprinderea în cauză sau în temeiul unei prevederi din contractul de societate sau din statutul acesteia;</w:t>
            </w:r>
          </w:p>
          <w:p w14:paraId="2BDCFBC0" w14:textId="77777777" w:rsidR="00A528B5" w:rsidRPr="0080014C" w:rsidRDefault="00A528B5" w:rsidP="008D6544">
            <w:pPr>
              <w:jc w:val="both"/>
              <w:rPr>
                <w:rFonts w:asciiTheme="minorHAnsi" w:eastAsia="Calibri" w:hAnsiTheme="minorHAnsi" w:cstheme="minorHAnsi"/>
                <w:bCs/>
                <w:sz w:val="22"/>
                <w:szCs w:val="22"/>
                <w:lang w:val="it-IT"/>
              </w:rPr>
            </w:pPr>
            <w:r w:rsidRPr="0080014C">
              <w:rPr>
                <w:rFonts w:asciiTheme="minorHAnsi" w:eastAsia="Calibri" w:hAnsiTheme="minorHAnsi" w:cstheme="minorHAnsi"/>
                <w:bCs/>
                <w:sz w:val="22"/>
                <w:szCs w:val="22"/>
                <w:lang w:val="it-IT"/>
              </w:rPr>
              <w:t xml:space="preserve"> </w:t>
            </w:r>
          </w:p>
          <w:p w14:paraId="57B2C333" w14:textId="77777777" w:rsidR="00A528B5" w:rsidRPr="0080014C" w:rsidRDefault="00A528B5" w:rsidP="008D6544">
            <w:pPr>
              <w:jc w:val="both"/>
              <w:rPr>
                <w:rFonts w:asciiTheme="minorHAnsi" w:eastAsia="Calibri" w:hAnsiTheme="minorHAnsi" w:cstheme="minorHAnsi"/>
                <w:bCs/>
                <w:sz w:val="22"/>
                <w:szCs w:val="22"/>
                <w:lang w:val="it-IT"/>
              </w:rPr>
            </w:pPr>
            <w:r w:rsidRPr="0080014C">
              <w:rPr>
                <w:rFonts w:asciiTheme="minorHAnsi" w:eastAsia="Calibri" w:hAnsiTheme="minorHAnsi" w:cstheme="minorHAnsi"/>
                <w:bCs/>
                <w:sz w:val="22"/>
                <w:szCs w:val="22"/>
                <w:lang w:val="it-IT"/>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7FF75C2E" w14:textId="77777777" w:rsidR="00A528B5" w:rsidRPr="0080014C" w:rsidRDefault="00A528B5" w:rsidP="008D6544">
            <w:pPr>
              <w:jc w:val="both"/>
              <w:rPr>
                <w:rFonts w:asciiTheme="minorHAnsi" w:eastAsia="Calibri" w:hAnsiTheme="minorHAnsi" w:cstheme="minorHAnsi"/>
                <w:bCs/>
                <w:sz w:val="22"/>
                <w:szCs w:val="22"/>
                <w:lang w:val="it-IT"/>
              </w:rPr>
            </w:pPr>
            <w:r w:rsidRPr="0080014C">
              <w:rPr>
                <w:rFonts w:asciiTheme="minorHAnsi" w:eastAsia="Calibri" w:hAnsiTheme="minorHAnsi" w:cstheme="minorHAnsi"/>
                <w:bCs/>
                <w:sz w:val="22"/>
                <w:szCs w:val="22"/>
                <w:lang w:val="it-IT"/>
              </w:rPr>
              <w:t xml:space="preserve"> </w:t>
            </w:r>
          </w:p>
          <w:p w14:paraId="4F985D0D" w14:textId="77777777" w:rsidR="00A528B5" w:rsidRPr="0080014C" w:rsidRDefault="00A528B5" w:rsidP="008D6544">
            <w:pPr>
              <w:jc w:val="both"/>
              <w:rPr>
                <w:rFonts w:asciiTheme="minorHAnsi" w:eastAsia="Calibri" w:hAnsiTheme="minorHAnsi" w:cstheme="minorHAnsi"/>
                <w:bCs/>
                <w:sz w:val="22"/>
                <w:szCs w:val="22"/>
                <w:lang w:val="it-IT"/>
              </w:rPr>
            </w:pPr>
            <w:r w:rsidRPr="0080014C">
              <w:rPr>
                <w:rFonts w:asciiTheme="minorHAnsi" w:eastAsia="Calibri" w:hAnsiTheme="minorHAnsi" w:cstheme="minorHAnsi"/>
                <w:bCs/>
                <w:sz w:val="22"/>
                <w:szCs w:val="22"/>
                <w:lang w:val="it-IT"/>
              </w:rPr>
              <w:t xml:space="preserve">Întreprinderile care întrețin, cu una sau mai multe întreprinderi, relațiile </w:t>
            </w:r>
            <w:proofErr w:type="gramStart"/>
            <w:r w:rsidRPr="0080014C">
              <w:rPr>
                <w:rFonts w:asciiTheme="minorHAnsi" w:eastAsia="Calibri" w:hAnsiTheme="minorHAnsi" w:cstheme="minorHAnsi"/>
                <w:bCs/>
                <w:sz w:val="22"/>
                <w:szCs w:val="22"/>
                <w:lang w:val="it-IT"/>
              </w:rPr>
              <w:t>la care</w:t>
            </w:r>
            <w:proofErr w:type="gramEnd"/>
            <w:r w:rsidRPr="0080014C">
              <w:rPr>
                <w:rFonts w:asciiTheme="minorHAnsi" w:eastAsia="Calibri" w:hAnsiTheme="minorHAnsi" w:cstheme="minorHAnsi"/>
                <w:bCs/>
                <w:sz w:val="22"/>
                <w:szCs w:val="22"/>
                <w:lang w:val="it-IT"/>
              </w:rPr>
              <w:t xml:space="preserve"> se face referire la alineatul (1) literele (a)-(d) sunt considerate întreprinderi unice.</w:t>
            </w:r>
          </w:p>
          <w:p w14:paraId="23369DCE" w14:textId="77777777" w:rsidR="005D3B92" w:rsidRPr="0080014C" w:rsidRDefault="005D3B92" w:rsidP="008D6544">
            <w:pPr>
              <w:jc w:val="both"/>
              <w:rPr>
                <w:rFonts w:asciiTheme="minorHAnsi" w:hAnsiTheme="minorHAnsi" w:cstheme="minorHAnsi"/>
                <w:sz w:val="22"/>
                <w:szCs w:val="22"/>
                <w:lang w:val="it-IT"/>
              </w:rPr>
            </w:pPr>
            <w:r w:rsidRPr="0080014C">
              <w:rPr>
                <w:rFonts w:asciiTheme="minorHAnsi" w:hAnsiTheme="minorHAnsi" w:cstheme="minorHAnsi"/>
                <w:sz w:val="22"/>
                <w:szCs w:val="22"/>
                <w:lang w:val="it-IT"/>
              </w:rPr>
              <w:t>Cumulul ajutorului de minimis pentru întreprinderea unică se determina luand in considerare numai legaturile între persoanele juridice/persoanele fizice autorizate, nu si prin intermediul persoanelor fizice.</w:t>
            </w:r>
          </w:p>
          <w:p w14:paraId="0150B8C3" w14:textId="084FBCC0" w:rsidR="005D3B92" w:rsidRPr="0080014C" w:rsidRDefault="005D3B92" w:rsidP="008D6544">
            <w:pPr>
              <w:jc w:val="both"/>
              <w:rPr>
                <w:rFonts w:asciiTheme="minorHAnsi" w:hAnsiTheme="minorHAnsi" w:cstheme="minorHAnsi"/>
                <w:sz w:val="22"/>
                <w:szCs w:val="22"/>
              </w:rPr>
            </w:pPr>
            <w:r w:rsidRPr="0080014C">
              <w:rPr>
                <w:rFonts w:asciiTheme="minorHAnsi" w:hAnsiTheme="minorHAnsi" w:cstheme="minorHAnsi"/>
                <w:sz w:val="22"/>
                <w:szCs w:val="22"/>
                <w:lang w:val="it-IT"/>
              </w:rPr>
              <w:t>Astfel două sau mai multe întreprinderi pot fi legate prin intermediul persoanelor fizice conform legii 346/2004 dar nu vor fi considerate intreprindere unic</w:t>
            </w:r>
            <w:r w:rsidR="00444F20" w:rsidRPr="0080014C">
              <w:rPr>
                <w:rFonts w:asciiTheme="minorHAnsi" w:hAnsiTheme="minorHAnsi" w:cstheme="minorHAnsi"/>
                <w:sz w:val="22"/>
                <w:szCs w:val="22"/>
                <w:lang w:val="it-IT"/>
              </w:rPr>
              <w:t>ă</w:t>
            </w:r>
            <w:r w:rsidRPr="0080014C">
              <w:rPr>
                <w:rFonts w:asciiTheme="minorHAnsi" w:hAnsiTheme="minorHAnsi" w:cstheme="minorHAnsi"/>
                <w:sz w:val="22"/>
                <w:szCs w:val="22"/>
                <w:lang w:val="it-IT"/>
              </w:rPr>
              <w:t>.</w:t>
            </w:r>
          </w:p>
          <w:p w14:paraId="10CCCAEA" w14:textId="77777777" w:rsidR="00A528B5" w:rsidRPr="0080014C" w:rsidRDefault="00A528B5" w:rsidP="008D6544">
            <w:pPr>
              <w:jc w:val="both"/>
              <w:rPr>
                <w:rFonts w:asciiTheme="minorHAnsi" w:eastAsia="Calibri" w:hAnsiTheme="minorHAnsi" w:cstheme="minorHAnsi"/>
                <w:bCs/>
                <w:sz w:val="22"/>
                <w:szCs w:val="22"/>
                <w:lang w:val="it-IT"/>
              </w:rPr>
            </w:pPr>
          </w:p>
          <w:p w14:paraId="1B911DB8" w14:textId="315891F5" w:rsidR="00A528B5" w:rsidRPr="0080014C" w:rsidRDefault="00A528B5" w:rsidP="008D6544">
            <w:pPr>
              <w:jc w:val="both"/>
              <w:rPr>
                <w:rFonts w:asciiTheme="minorHAnsi" w:eastAsia="Calibri" w:hAnsiTheme="minorHAnsi" w:cstheme="minorHAnsi"/>
                <w:b/>
                <w:bCs/>
                <w:sz w:val="22"/>
                <w:szCs w:val="22"/>
                <w:lang w:val="fr-FR"/>
              </w:rPr>
            </w:pPr>
            <w:r w:rsidRPr="0080014C">
              <w:rPr>
                <w:rFonts w:asciiTheme="minorHAnsi" w:eastAsia="Calibri" w:hAnsiTheme="minorHAnsi" w:cstheme="minorHAnsi"/>
                <w:bCs/>
                <w:sz w:val="22"/>
                <w:szCs w:val="22"/>
                <w:lang w:val="fr-FR"/>
              </w:rPr>
              <w:t>În cazul în care, prin acordarea ajutorului de minimis solicitat prin Cererea de Finanţare depusă pe sub-măsura 6.</w:t>
            </w:r>
            <w:r w:rsidR="00444F20" w:rsidRPr="0080014C">
              <w:rPr>
                <w:rFonts w:asciiTheme="minorHAnsi" w:eastAsia="Calibri" w:hAnsiTheme="minorHAnsi" w:cstheme="minorHAnsi"/>
                <w:bCs/>
                <w:sz w:val="22"/>
                <w:szCs w:val="22"/>
                <w:lang w:val="fr-FR"/>
              </w:rPr>
              <w:t>2</w:t>
            </w:r>
            <w:r w:rsidRPr="0080014C">
              <w:rPr>
                <w:rFonts w:asciiTheme="minorHAnsi" w:eastAsia="Calibri" w:hAnsiTheme="minorHAnsi" w:cstheme="minorHAnsi"/>
                <w:bCs/>
                <w:sz w:val="22"/>
                <w:szCs w:val="22"/>
                <w:lang w:val="fr-FR"/>
              </w:rPr>
              <w:t xml:space="preserve">, se depăşeste plafonul de 200.000 euro/beneficiar (întreprindere unică), </w:t>
            </w:r>
            <w:r w:rsidRPr="0080014C">
              <w:rPr>
                <w:rFonts w:asciiTheme="minorHAnsi" w:eastAsia="Calibri" w:hAnsiTheme="minorHAnsi" w:cstheme="minorHAnsi"/>
                <w:b/>
                <w:bCs/>
                <w:sz w:val="22"/>
                <w:szCs w:val="22"/>
                <w:lang w:val="fr-FR"/>
              </w:rPr>
              <w:t>proiectul va fi declarat neeligibil.</w:t>
            </w:r>
          </w:p>
          <w:p w14:paraId="292DEF5A" w14:textId="77777777" w:rsidR="00444F20" w:rsidRPr="0080014C" w:rsidRDefault="00444F20" w:rsidP="008D6544">
            <w:pPr>
              <w:jc w:val="both"/>
              <w:rPr>
                <w:rFonts w:asciiTheme="minorHAnsi" w:eastAsia="Calibri" w:hAnsiTheme="minorHAnsi" w:cstheme="minorHAnsi"/>
                <w:b/>
                <w:bCs/>
                <w:sz w:val="22"/>
                <w:szCs w:val="22"/>
                <w:lang w:val="fr-FR"/>
              </w:rPr>
            </w:pPr>
          </w:p>
          <w:p w14:paraId="6244272C" w14:textId="77777777" w:rsidR="00A528B5" w:rsidRPr="0080014C" w:rsidRDefault="00A528B5" w:rsidP="008D6544">
            <w:pPr>
              <w:jc w:val="both"/>
              <w:rPr>
                <w:rFonts w:asciiTheme="minorHAnsi" w:eastAsia="Calibri" w:hAnsiTheme="minorHAnsi" w:cstheme="minorHAnsi"/>
                <w:bCs/>
                <w:sz w:val="22"/>
                <w:szCs w:val="22"/>
                <w:lang w:val="fr-FR"/>
              </w:rPr>
            </w:pPr>
            <w:r w:rsidRPr="0080014C">
              <w:rPr>
                <w:rFonts w:asciiTheme="minorHAnsi" w:eastAsia="Calibri" w:hAnsiTheme="minorHAnsi" w:cstheme="minorHAnsi"/>
                <w:bCs/>
                <w:sz w:val="22"/>
                <w:szCs w:val="22"/>
                <w:lang w:val="fr-FR"/>
              </w:rPr>
              <w:t xml:space="preserve">Data acordării ajutorului de minimis se considera data la care dreptul legal </w:t>
            </w:r>
            <w:proofErr w:type="gramStart"/>
            <w:r w:rsidRPr="0080014C">
              <w:rPr>
                <w:rFonts w:asciiTheme="minorHAnsi" w:eastAsia="Calibri" w:hAnsiTheme="minorHAnsi" w:cstheme="minorHAnsi"/>
                <w:bCs/>
                <w:sz w:val="22"/>
                <w:szCs w:val="22"/>
                <w:lang w:val="fr-FR"/>
              </w:rPr>
              <w:t>de a</w:t>
            </w:r>
            <w:proofErr w:type="gramEnd"/>
            <w:r w:rsidRPr="0080014C">
              <w:rPr>
                <w:rFonts w:asciiTheme="minorHAnsi" w:eastAsia="Calibri" w:hAnsiTheme="minorHAnsi" w:cstheme="minorHAnsi"/>
                <w:bCs/>
                <w:sz w:val="22"/>
                <w:szCs w:val="22"/>
                <w:lang w:val="fr-FR"/>
              </w:rPr>
              <w:t xml:space="preserve"> primi ajutorul este conferit </w:t>
            </w:r>
            <w:r w:rsidRPr="0080014C">
              <w:rPr>
                <w:rFonts w:asciiTheme="minorHAnsi" w:eastAsia="Calibri" w:hAnsiTheme="minorHAnsi" w:cstheme="minorHAnsi"/>
                <w:bCs/>
                <w:sz w:val="22"/>
                <w:szCs w:val="22"/>
                <w:lang w:val="fr-FR"/>
              </w:rPr>
              <w:lastRenderedPageBreak/>
              <w:t>beneficiarului în conformitate cu regimul juridic naţional aplicabil, indiferent de data la care ajutoarele de minimis se plătesc întreprinderii respective</w:t>
            </w:r>
          </w:p>
          <w:p w14:paraId="6B9FB283" w14:textId="77777777" w:rsidR="00444F20" w:rsidRPr="0080014C" w:rsidRDefault="00444F20" w:rsidP="008D6544">
            <w:pPr>
              <w:jc w:val="both"/>
              <w:rPr>
                <w:rFonts w:asciiTheme="minorHAnsi" w:eastAsia="Calibri" w:hAnsiTheme="minorHAnsi" w:cstheme="minorHAnsi"/>
                <w:bCs/>
                <w:sz w:val="22"/>
                <w:szCs w:val="22"/>
                <w:lang w:val="fr-FR"/>
              </w:rPr>
            </w:pPr>
          </w:p>
          <w:p w14:paraId="689046EB" w14:textId="77777777" w:rsidR="00E569DF" w:rsidRPr="0080014C" w:rsidRDefault="001871EA" w:rsidP="008D6544">
            <w:pPr>
              <w:jc w:val="both"/>
              <w:rPr>
                <w:rFonts w:asciiTheme="minorHAnsi" w:eastAsia="Calibri" w:hAnsiTheme="minorHAnsi" w:cstheme="minorHAnsi"/>
                <w:b/>
                <w:bCs/>
                <w:i/>
                <w:sz w:val="22"/>
                <w:szCs w:val="22"/>
                <w:lang w:val="fr-FR"/>
              </w:rPr>
            </w:pPr>
            <w:r w:rsidRPr="0080014C">
              <w:rPr>
                <w:rFonts w:asciiTheme="minorHAnsi" w:eastAsia="Calibri" w:hAnsiTheme="minorHAnsi" w:cstheme="minorHAnsi"/>
                <w:b/>
                <w:bCs/>
                <w:i/>
                <w:sz w:val="22"/>
                <w:szCs w:val="22"/>
                <w:lang w:val="fr-FR"/>
              </w:rPr>
              <w:t>Atentie</w:t>
            </w:r>
          </w:p>
          <w:p w14:paraId="01FDA4FA" w14:textId="44684EB9" w:rsidR="001871EA" w:rsidRPr="0080014C" w:rsidRDefault="001871EA" w:rsidP="00444F20">
            <w:pPr>
              <w:jc w:val="both"/>
              <w:rPr>
                <w:rFonts w:asciiTheme="minorHAnsi" w:eastAsia="Calibri" w:hAnsiTheme="minorHAnsi" w:cstheme="minorHAnsi"/>
                <w:bCs/>
                <w:sz w:val="22"/>
                <w:szCs w:val="22"/>
                <w:lang w:val="it-IT"/>
              </w:rPr>
            </w:pPr>
            <w:r w:rsidRPr="0080014C">
              <w:rPr>
                <w:rFonts w:asciiTheme="minorHAnsi" w:hAnsiTheme="minorHAnsi" w:cstheme="minorHAnsi"/>
                <w:sz w:val="22"/>
                <w:szCs w:val="22"/>
                <w:lang w:val="ro-RO"/>
              </w:rPr>
              <w:t>Î</w:t>
            </w:r>
            <w:r w:rsidRPr="0080014C">
              <w:rPr>
                <w:rFonts w:asciiTheme="minorHAnsi" w:hAnsiTheme="minorHAnsi" w:cstheme="minorHAnsi"/>
                <w:sz w:val="22"/>
                <w:szCs w:val="22"/>
              </w:rPr>
              <w:t>n cazul în care, în procesul de verificare a documentelor din dosarul Cererii de Finanțare, se constată omisiuni privind bifarea anumitor casete (inclusiv din Cererea de Finanțare sau Declara</w:t>
            </w:r>
            <w:r w:rsidR="00444F20" w:rsidRPr="0080014C">
              <w:rPr>
                <w:rFonts w:asciiTheme="minorHAnsi" w:hAnsiTheme="minorHAnsi" w:cstheme="minorHAnsi"/>
                <w:sz w:val="22"/>
                <w:szCs w:val="22"/>
              </w:rPr>
              <w:t>ț</w:t>
            </w:r>
            <w:r w:rsidRPr="0080014C">
              <w:rPr>
                <w:rFonts w:asciiTheme="minorHAnsi" w:hAnsiTheme="minorHAnsi" w:cstheme="minorHAnsi"/>
                <w:sz w:val="22"/>
                <w:szCs w:val="22"/>
              </w:rPr>
              <w:t>iile pe propria r</w:t>
            </w:r>
            <w:r w:rsidR="00444F20" w:rsidRPr="0080014C">
              <w:rPr>
                <w:rFonts w:asciiTheme="minorHAnsi" w:hAnsiTheme="minorHAnsi" w:cstheme="minorHAnsi"/>
                <w:sz w:val="22"/>
                <w:szCs w:val="22"/>
              </w:rPr>
              <w:t>ă</w:t>
            </w:r>
            <w:r w:rsidRPr="0080014C">
              <w:rPr>
                <w:rFonts w:asciiTheme="minorHAnsi" w:hAnsiTheme="minorHAnsi" w:cstheme="minorHAnsi"/>
                <w:sz w:val="22"/>
                <w:szCs w:val="22"/>
              </w:rPr>
              <w:t xml:space="preserve">spundere) sau omiterea semnării </w:t>
            </w:r>
            <w:r w:rsidR="00B22CC3" w:rsidRPr="0080014C">
              <w:rPr>
                <w:rFonts w:asciiTheme="minorHAnsi" w:hAnsiTheme="minorHAnsi" w:cstheme="minorHAnsi"/>
                <w:sz w:val="22"/>
                <w:szCs w:val="22"/>
              </w:rPr>
              <w:t xml:space="preserve">olografe sau electronica </w:t>
            </w:r>
            <w:r w:rsidRPr="0080014C">
              <w:rPr>
                <w:rFonts w:asciiTheme="minorHAnsi" w:hAnsiTheme="minorHAnsi" w:cstheme="minorHAnsi"/>
                <w:sz w:val="22"/>
                <w:szCs w:val="22"/>
              </w:rPr>
              <w:t>anumitor pagini de către solicitant/ reprezentantul legal, iar din analiza proiectului expertul constată că aceste carențe sunt cauzate de anumite erori de formă sau erori materiale, expertul solici</w:t>
            </w:r>
            <w:r w:rsidR="00444F20" w:rsidRPr="0080014C">
              <w:rPr>
                <w:rFonts w:asciiTheme="minorHAnsi" w:hAnsiTheme="minorHAnsi" w:cstheme="minorHAnsi"/>
                <w:sz w:val="22"/>
                <w:szCs w:val="22"/>
              </w:rPr>
              <w:t>tă</w:t>
            </w:r>
            <w:r w:rsidRPr="0080014C">
              <w:rPr>
                <w:rFonts w:asciiTheme="minorHAnsi" w:hAnsiTheme="minorHAnsi" w:cstheme="minorHAnsi"/>
                <w:sz w:val="22"/>
                <w:szCs w:val="22"/>
              </w:rPr>
              <w:t xml:space="preserve"> informa</w:t>
            </w:r>
            <w:r w:rsidR="00444F20" w:rsidRPr="0080014C">
              <w:rPr>
                <w:rFonts w:asciiTheme="minorHAnsi" w:hAnsiTheme="minorHAnsi" w:cstheme="minorHAnsi"/>
                <w:sz w:val="22"/>
                <w:szCs w:val="22"/>
              </w:rPr>
              <w:t>ț</w:t>
            </w:r>
            <w:r w:rsidRPr="0080014C">
              <w:rPr>
                <w:rFonts w:asciiTheme="minorHAnsi" w:hAnsiTheme="minorHAnsi" w:cstheme="minorHAnsi"/>
                <w:sz w:val="22"/>
                <w:szCs w:val="22"/>
              </w:rPr>
              <w:t xml:space="preserve">ii suplimentare. </w:t>
            </w:r>
          </w:p>
        </w:tc>
      </w:tr>
    </w:tbl>
    <w:p w14:paraId="1EB2C52C" w14:textId="719A2100" w:rsidR="00323E9D" w:rsidRPr="0080014C" w:rsidRDefault="00323E9D" w:rsidP="00073E62">
      <w:pPr>
        <w:tabs>
          <w:tab w:val="left" w:pos="3120"/>
          <w:tab w:val="center" w:pos="4320"/>
          <w:tab w:val="right" w:pos="8640"/>
        </w:tabs>
        <w:jc w:val="both"/>
        <w:rPr>
          <w:rFonts w:asciiTheme="minorHAnsi" w:hAnsiTheme="minorHAnsi" w:cstheme="minorHAnsi"/>
          <w:sz w:val="22"/>
          <w:szCs w:val="22"/>
          <w:lang w:val="it-IT"/>
        </w:rPr>
      </w:pPr>
    </w:p>
    <w:p w14:paraId="4B42E4DA" w14:textId="77777777" w:rsidR="00323E9D" w:rsidRPr="0080014C" w:rsidRDefault="00323E9D" w:rsidP="00323E9D">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Se va bifa caseta „DA” corespunzătoare categoriei în care se încadrează solicitantul.</w:t>
      </w:r>
    </w:p>
    <w:p w14:paraId="60525E0E" w14:textId="77777777" w:rsidR="00323E9D" w:rsidRPr="0080014C" w:rsidRDefault="00323E9D" w:rsidP="00323E9D">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 xml:space="preserve">Dacă în urma verificării documentelor conform metodologiei se constată respectarea condiţiilor impuse, expertul bifează „DA” pentru indeplinirea criteriului de eligibilitate. </w:t>
      </w:r>
    </w:p>
    <w:p w14:paraId="52EF1747" w14:textId="77777777" w:rsidR="00323E9D" w:rsidRPr="0080014C" w:rsidRDefault="00323E9D" w:rsidP="00323E9D">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În caz contrar expertul bifează NU, motivează poziţia lui la rubrica Observatii, iar cererea de finanţare va fi declarată neeligibilă. Se continuă verificarea eligibilităţii.</w:t>
      </w:r>
    </w:p>
    <w:p w14:paraId="38BBFE5D" w14:textId="40F0ECA5" w:rsidR="00323E9D" w:rsidRPr="0080014C" w:rsidRDefault="00323E9D" w:rsidP="00323E9D">
      <w:pPr>
        <w:tabs>
          <w:tab w:val="left" w:pos="3120"/>
          <w:tab w:val="center" w:pos="4320"/>
          <w:tab w:val="right" w:pos="8640"/>
        </w:tabs>
        <w:jc w:val="both"/>
        <w:rPr>
          <w:rFonts w:asciiTheme="minorHAnsi" w:hAnsiTheme="minorHAnsi" w:cstheme="minorHAnsi"/>
          <w:sz w:val="22"/>
          <w:szCs w:val="22"/>
          <w:lang w:val="it-IT"/>
        </w:rPr>
      </w:pPr>
    </w:p>
    <w:p w14:paraId="1F19FBC5" w14:textId="77777777" w:rsidR="00323E9D" w:rsidRPr="0080014C" w:rsidRDefault="00323E9D" w:rsidP="00323E9D">
      <w:pPr>
        <w:tabs>
          <w:tab w:val="left" w:pos="3120"/>
          <w:tab w:val="center" w:pos="4320"/>
          <w:tab w:val="right" w:pos="8640"/>
        </w:tabs>
        <w:jc w:val="both"/>
        <w:rPr>
          <w:rFonts w:asciiTheme="minorHAnsi" w:hAnsiTheme="minorHAnsi" w:cstheme="minorHAnsi"/>
          <w:sz w:val="22"/>
          <w:szCs w:val="22"/>
          <w:lang w:val="it-IT"/>
        </w:rPr>
      </w:pPr>
    </w:p>
    <w:p w14:paraId="44C583FE" w14:textId="77777777" w:rsidR="00D3172F" w:rsidRPr="0080014C" w:rsidRDefault="005E13EA" w:rsidP="00323E9D">
      <w:pPr>
        <w:tabs>
          <w:tab w:val="left" w:pos="3120"/>
          <w:tab w:val="center" w:pos="4320"/>
          <w:tab w:val="right" w:pos="8640"/>
        </w:tabs>
        <w:jc w:val="both"/>
        <w:rPr>
          <w:rFonts w:asciiTheme="minorHAnsi" w:hAnsiTheme="minorHAnsi" w:cstheme="minorHAnsi"/>
          <w:b/>
          <w:bCs/>
          <w:sz w:val="22"/>
          <w:szCs w:val="22"/>
          <w:lang w:val="ro-RO" w:eastAsia="fr-FR"/>
        </w:rPr>
      </w:pPr>
      <w:r w:rsidRPr="0080014C">
        <w:rPr>
          <w:rFonts w:asciiTheme="minorHAnsi" w:hAnsiTheme="minorHAnsi" w:cstheme="minorHAnsi"/>
          <w:b/>
          <w:sz w:val="22"/>
          <w:szCs w:val="22"/>
          <w:lang w:val="ro-RO"/>
        </w:rPr>
        <w:t xml:space="preserve">EG2 </w:t>
      </w:r>
      <w:r w:rsidR="00E1605A" w:rsidRPr="0080014C">
        <w:rPr>
          <w:rFonts w:asciiTheme="minorHAnsi" w:hAnsiTheme="minorHAnsi" w:cstheme="minorHAnsi"/>
          <w:b/>
          <w:sz w:val="22"/>
          <w:szCs w:val="22"/>
          <w:lang w:val="ro-RO"/>
        </w:rPr>
        <w:t>-</w:t>
      </w:r>
      <w:r w:rsidR="00D3172F" w:rsidRPr="0080014C">
        <w:rPr>
          <w:rFonts w:asciiTheme="minorHAnsi" w:hAnsiTheme="minorHAnsi" w:cstheme="minorHAnsi"/>
          <w:b/>
          <w:bCs/>
          <w:sz w:val="22"/>
          <w:szCs w:val="22"/>
          <w:lang w:val="ro-RO" w:eastAsia="fr-FR"/>
        </w:rPr>
        <w:t xml:space="preserve"> </w:t>
      </w:r>
      <w:r w:rsidR="00FB624D" w:rsidRPr="0080014C">
        <w:rPr>
          <w:rFonts w:asciiTheme="minorHAnsi" w:hAnsiTheme="minorHAnsi" w:cstheme="minorHAnsi"/>
          <w:b/>
          <w:bCs/>
          <w:sz w:val="22"/>
          <w:szCs w:val="22"/>
          <w:lang w:val="ro-RO" w:eastAsia="fr-FR"/>
        </w:rPr>
        <w:t>Solicitantul trebuie să prezinte un plan de afaceri.</w:t>
      </w: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5426"/>
      </w:tblGrid>
      <w:tr w:rsidR="00114366" w:rsidRPr="0080014C" w14:paraId="6E0170D5" w14:textId="77777777" w:rsidTr="00DE3777">
        <w:trPr>
          <w:trHeight w:val="1250"/>
        </w:trPr>
        <w:tc>
          <w:tcPr>
            <w:tcW w:w="3964" w:type="dxa"/>
            <w:shd w:val="clear" w:color="auto" w:fill="C0C0C0"/>
          </w:tcPr>
          <w:p w14:paraId="2EABD4E9" w14:textId="77777777" w:rsidR="005E13EA" w:rsidRPr="0080014C" w:rsidRDefault="005E13EA" w:rsidP="00BB7C26">
            <w:pPr>
              <w:keepNext/>
              <w:outlineLvl w:val="0"/>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 xml:space="preserve">DOCUMENTE  </w:t>
            </w:r>
            <w:r w:rsidR="00440F4C" w:rsidRPr="0080014C">
              <w:rPr>
                <w:rFonts w:asciiTheme="minorHAnsi" w:hAnsiTheme="minorHAnsi" w:cstheme="minorHAnsi"/>
                <w:b/>
                <w:bCs/>
                <w:sz w:val="22"/>
                <w:szCs w:val="22"/>
                <w:lang w:val="ro-RO"/>
              </w:rPr>
              <w:t>NECESARE  VERIFICARII</w:t>
            </w:r>
          </w:p>
        </w:tc>
        <w:tc>
          <w:tcPr>
            <w:tcW w:w="5426" w:type="dxa"/>
            <w:shd w:val="clear" w:color="auto" w:fill="C0C0C0"/>
          </w:tcPr>
          <w:p w14:paraId="3C784BD1" w14:textId="77777777" w:rsidR="005E13EA" w:rsidRPr="0080014C" w:rsidRDefault="005E13EA" w:rsidP="00BB7C26">
            <w:pPr>
              <w:jc w:val="both"/>
              <w:rPr>
                <w:rFonts w:asciiTheme="minorHAnsi" w:hAnsiTheme="minorHAnsi" w:cstheme="minorHAnsi"/>
                <w:b/>
                <w:sz w:val="22"/>
                <w:szCs w:val="22"/>
                <w:lang w:val="pt-BR"/>
              </w:rPr>
            </w:pPr>
            <w:r w:rsidRPr="0080014C">
              <w:rPr>
                <w:rFonts w:asciiTheme="minorHAnsi" w:hAnsiTheme="minorHAnsi" w:cstheme="minorHAnsi"/>
                <w:b/>
                <w:sz w:val="22"/>
                <w:szCs w:val="22"/>
                <w:lang w:val="pt-BR"/>
              </w:rPr>
              <w:t>PUNCTE DE VERIFICAT ÎN DOCUMENTE</w:t>
            </w:r>
          </w:p>
        </w:tc>
      </w:tr>
      <w:tr w:rsidR="00114366" w:rsidRPr="0080014C" w14:paraId="3EEF6ED8" w14:textId="77777777" w:rsidTr="00DE3777">
        <w:trPr>
          <w:trHeight w:val="4391"/>
        </w:trPr>
        <w:tc>
          <w:tcPr>
            <w:tcW w:w="3964" w:type="dxa"/>
          </w:tcPr>
          <w:p w14:paraId="48528866" w14:textId="77777777" w:rsidR="005E13EA" w:rsidRPr="0080014C" w:rsidRDefault="00DB6FDC" w:rsidP="00BB7C26">
            <w:pPr>
              <w:pStyle w:val="NoSpacing"/>
              <w:tabs>
                <w:tab w:val="left" w:pos="1418"/>
              </w:tabs>
              <w:jc w:val="both"/>
              <w:rPr>
                <w:rFonts w:asciiTheme="minorHAnsi" w:hAnsiTheme="minorHAnsi" w:cstheme="minorHAnsi"/>
                <w:lang w:val="it-IT"/>
              </w:rPr>
            </w:pPr>
            <w:r w:rsidRPr="0080014C">
              <w:rPr>
                <w:rFonts w:asciiTheme="minorHAnsi" w:hAnsiTheme="minorHAnsi" w:cstheme="minorHAnsi"/>
                <w:b/>
                <w:lang w:val="it-IT"/>
              </w:rPr>
              <w:t>Doc.1</w:t>
            </w:r>
            <w:r w:rsidRPr="0080014C">
              <w:rPr>
                <w:rFonts w:asciiTheme="minorHAnsi" w:hAnsiTheme="minorHAnsi" w:cstheme="minorHAnsi"/>
                <w:lang w:val="it-IT"/>
              </w:rPr>
              <w:t xml:space="preserve"> </w:t>
            </w:r>
            <w:r w:rsidR="002B6C1E" w:rsidRPr="0080014C">
              <w:rPr>
                <w:rFonts w:asciiTheme="minorHAnsi" w:hAnsiTheme="minorHAnsi" w:cstheme="minorHAnsi"/>
                <w:lang w:val="it-IT"/>
              </w:rPr>
              <w:t>Plan de afaceri</w:t>
            </w:r>
          </w:p>
          <w:p w14:paraId="214795FC" w14:textId="77777777" w:rsidR="00B5324E" w:rsidRPr="0080014C" w:rsidRDefault="00B5324E" w:rsidP="00BB7C26">
            <w:pPr>
              <w:pStyle w:val="NoSpacing"/>
              <w:tabs>
                <w:tab w:val="left" w:pos="1418"/>
              </w:tabs>
              <w:jc w:val="both"/>
              <w:rPr>
                <w:rFonts w:asciiTheme="minorHAnsi" w:hAnsiTheme="minorHAnsi" w:cstheme="minorHAnsi"/>
                <w:lang w:val="it-IT"/>
              </w:rPr>
            </w:pPr>
          </w:p>
          <w:p w14:paraId="5251B1B9" w14:textId="77777777" w:rsidR="00B5324E" w:rsidRPr="0080014C" w:rsidRDefault="00623122" w:rsidP="00BB7C26">
            <w:pPr>
              <w:pStyle w:val="NoSpacing"/>
              <w:tabs>
                <w:tab w:val="left" w:pos="1418"/>
              </w:tabs>
              <w:jc w:val="both"/>
              <w:rPr>
                <w:rFonts w:asciiTheme="minorHAnsi" w:hAnsiTheme="minorHAnsi" w:cstheme="minorHAnsi"/>
                <w:lang w:val="it-IT"/>
              </w:rPr>
            </w:pPr>
            <w:r w:rsidRPr="0080014C">
              <w:rPr>
                <w:rFonts w:asciiTheme="minorHAnsi" w:hAnsiTheme="minorHAnsi" w:cstheme="minorHAnsi"/>
                <w:b/>
                <w:lang w:val="it-IT"/>
              </w:rPr>
              <w:t xml:space="preserve">Secţiunea </w:t>
            </w:r>
            <w:r w:rsidR="005B0CC7" w:rsidRPr="0080014C">
              <w:rPr>
                <w:rFonts w:asciiTheme="minorHAnsi" w:hAnsiTheme="minorHAnsi" w:cstheme="minorHAnsi"/>
                <w:b/>
                <w:lang w:val="it-IT"/>
              </w:rPr>
              <w:t xml:space="preserve">F </w:t>
            </w:r>
            <w:proofErr w:type="gramStart"/>
            <w:r w:rsidR="00E80CFE" w:rsidRPr="0080014C">
              <w:rPr>
                <w:rFonts w:asciiTheme="minorHAnsi" w:hAnsiTheme="minorHAnsi" w:cstheme="minorHAnsi"/>
                <w:b/>
                <w:lang w:val="it-IT"/>
              </w:rPr>
              <w:t>C</w:t>
            </w:r>
            <w:r w:rsidR="005B0CC7" w:rsidRPr="0080014C">
              <w:rPr>
                <w:rFonts w:asciiTheme="minorHAnsi" w:hAnsiTheme="minorHAnsi" w:cstheme="minorHAnsi"/>
                <w:b/>
                <w:lang w:val="it-IT"/>
              </w:rPr>
              <w:t>ere</w:t>
            </w:r>
            <w:r w:rsidR="00E31E4E" w:rsidRPr="0080014C">
              <w:rPr>
                <w:rFonts w:asciiTheme="minorHAnsi" w:hAnsiTheme="minorHAnsi" w:cstheme="minorHAnsi"/>
                <w:b/>
                <w:lang w:val="it-IT"/>
              </w:rPr>
              <w:t xml:space="preserve">rea </w:t>
            </w:r>
            <w:r w:rsidR="005B0CC7" w:rsidRPr="0080014C">
              <w:rPr>
                <w:rFonts w:asciiTheme="minorHAnsi" w:hAnsiTheme="minorHAnsi" w:cstheme="minorHAnsi"/>
                <w:b/>
                <w:lang w:val="it-IT"/>
              </w:rPr>
              <w:t xml:space="preserve"> de</w:t>
            </w:r>
            <w:proofErr w:type="gramEnd"/>
            <w:r w:rsidR="005B0CC7" w:rsidRPr="0080014C">
              <w:rPr>
                <w:rFonts w:asciiTheme="minorHAnsi" w:hAnsiTheme="minorHAnsi" w:cstheme="minorHAnsi"/>
                <w:b/>
                <w:lang w:val="it-IT"/>
              </w:rPr>
              <w:t xml:space="preserve"> finantare</w:t>
            </w:r>
            <w:r w:rsidR="005B0CC7" w:rsidRPr="0080014C">
              <w:rPr>
                <w:rFonts w:asciiTheme="minorHAnsi" w:hAnsiTheme="minorHAnsi" w:cstheme="minorHAnsi"/>
                <w:lang w:val="it-IT"/>
              </w:rPr>
              <w:t xml:space="preserve"> -</w:t>
            </w:r>
            <w:r w:rsidR="00E1605A" w:rsidRPr="0080014C">
              <w:rPr>
                <w:rFonts w:asciiTheme="minorHAnsi" w:hAnsiTheme="minorHAnsi" w:cstheme="minorHAnsi"/>
                <w:lang w:val="it-IT"/>
              </w:rPr>
              <w:t xml:space="preserve"> </w:t>
            </w:r>
            <w:r w:rsidR="005B0CC7" w:rsidRPr="0080014C">
              <w:rPr>
                <w:rFonts w:asciiTheme="minorHAnsi" w:hAnsiTheme="minorHAnsi" w:cstheme="minorHAnsi"/>
                <w:lang w:val="it-IT"/>
              </w:rPr>
              <w:t xml:space="preserve">Angajament ca va </w:t>
            </w:r>
            <w:r w:rsidR="00B5324E" w:rsidRPr="0080014C">
              <w:rPr>
                <w:rFonts w:asciiTheme="minorHAnsi" w:hAnsiTheme="minorHAnsi" w:cstheme="minorHAnsi"/>
                <w:lang w:val="it-IT"/>
              </w:rPr>
              <w:t>face dovada desfasurarii  activităților comerciale prin producția comercializată sau prin activitățile prestate, în procent de minim 30% din valoarea primei tranșe de plată,</w:t>
            </w:r>
            <w:r w:rsidR="00B5324E" w:rsidRPr="0080014C">
              <w:rPr>
                <w:rFonts w:asciiTheme="minorHAnsi" w:hAnsiTheme="minorHAnsi" w:cstheme="minorHAnsi"/>
              </w:rPr>
              <w:t xml:space="preserve"> i</w:t>
            </w:r>
            <w:r w:rsidR="00B5324E" w:rsidRPr="0080014C">
              <w:rPr>
                <w:rFonts w:asciiTheme="minorHAnsi" w:hAnsiTheme="minorHAnsi" w:cstheme="minorHAnsi"/>
                <w:lang w:val="it-IT"/>
              </w:rPr>
              <w:t>naintea solicitarii celei de-a doua transe de plată.</w:t>
            </w:r>
          </w:p>
          <w:p w14:paraId="231BE37F" w14:textId="77777777" w:rsidR="00B5324E" w:rsidRPr="0080014C" w:rsidRDefault="00604431" w:rsidP="00BB7C26">
            <w:pPr>
              <w:pStyle w:val="NoSpacing"/>
              <w:tabs>
                <w:tab w:val="left" w:pos="1418"/>
              </w:tabs>
              <w:jc w:val="both"/>
              <w:rPr>
                <w:rFonts w:asciiTheme="minorHAnsi" w:hAnsiTheme="minorHAnsi" w:cstheme="minorHAnsi"/>
                <w:lang w:val="it-IT"/>
              </w:rPr>
            </w:pPr>
            <w:r w:rsidRPr="0080014C">
              <w:rPr>
                <w:rFonts w:asciiTheme="minorHAnsi" w:hAnsiTheme="minorHAnsi" w:cstheme="minorHAnsi"/>
                <w:lang w:val="it-IT"/>
              </w:rPr>
              <w:t>Anexa 7 la Ghidul Sol</w:t>
            </w:r>
            <w:r w:rsidR="00862BB2" w:rsidRPr="0080014C">
              <w:rPr>
                <w:rFonts w:asciiTheme="minorHAnsi" w:hAnsiTheme="minorHAnsi" w:cstheme="minorHAnsi"/>
                <w:lang w:val="it-IT"/>
              </w:rPr>
              <w:t xml:space="preserve">icitantului </w:t>
            </w:r>
            <w:proofErr w:type="gramStart"/>
            <w:r w:rsidR="00862BB2" w:rsidRPr="0080014C">
              <w:rPr>
                <w:rFonts w:asciiTheme="minorHAnsi" w:hAnsiTheme="minorHAnsi" w:cstheme="minorHAnsi"/>
                <w:lang w:val="it-IT"/>
              </w:rPr>
              <w:t>pentru  submăsura</w:t>
            </w:r>
            <w:proofErr w:type="gramEnd"/>
            <w:r w:rsidR="00862BB2" w:rsidRPr="0080014C">
              <w:rPr>
                <w:rFonts w:asciiTheme="minorHAnsi" w:hAnsiTheme="minorHAnsi" w:cstheme="minorHAnsi"/>
                <w:lang w:val="it-IT"/>
              </w:rPr>
              <w:t xml:space="preserve"> 6.2</w:t>
            </w:r>
          </w:p>
          <w:p w14:paraId="7FF33814" w14:textId="77777777" w:rsidR="0070660C" w:rsidRPr="0080014C" w:rsidRDefault="0070660C" w:rsidP="00BB7C26">
            <w:pPr>
              <w:jc w:val="both"/>
              <w:rPr>
                <w:rFonts w:asciiTheme="minorHAnsi" w:hAnsiTheme="minorHAnsi" w:cstheme="minorHAnsi"/>
                <w:spacing w:val="2"/>
                <w:sz w:val="22"/>
                <w:szCs w:val="22"/>
                <w:lang w:val="it-IT"/>
              </w:rPr>
            </w:pPr>
            <w:r w:rsidRPr="0080014C">
              <w:rPr>
                <w:rFonts w:asciiTheme="minorHAnsi" w:hAnsiTheme="minorHAnsi" w:cstheme="minorHAnsi"/>
                <w:b/>
                <w:spacing w:val="2"/>
                <w:sz w:val="22"/>
                <w:szCs w:val="22"/>
                <w:lang w:val="it-IT"/>
              </w:rPr>
              <w:t>Cererea de finanţare</w:t>
            </w:r>
            <w:r w:rsidRPr="0080014C">
              <w:rPr>
                <w:rFonts w:asciiTheme="minorHAnsi" w:hAnsiTheme="minorHAnsi" w:cstheme="minorHAnsi"/>
                <w:spacing w:val="2"/>
                <w:sz w:val="22"/>
                <w:szCs w:val="22"/>
                <w:lang w:val="it-IT"/>
              </w:rPr>
              <w:t xml:space="preserve"> </w:t>
            </w:r>
            <w:r w:rsidR="00623122" w:rsidRPr="0080014C">
              <w:rPr>
                <w:rFonts w:asciiTheme="minorHAnsi" w:hAnsiTheme="minorHAnsi" w:cstheme="minorHAnsi"/>
                <w:spacing w:val="2"/>
                <w:sz w:val="22"/>
                <w:szCs w:val="22"/>
                <w:lang w:val="it-IT"/>
              </w:rPr>
              <w:t xml:space="preserve">- </w:t>
            </w:r>
            <w:r w:rsidR="00623122" w:rsidRPr="0080014C">
              <w:rPr>
                <w:rFonts w:asciiTheme="minorHAnsi" w:hAnsiTheme="minorHAnsi" w:cstheme="minorHAnsi"/>
                <w:sz w:val="22"/>
                <w:szCs w:val="22"/>
                <w:lang w:val="pt-BR"/>
              </w:rPr>
              <w:t xml:space="preserve">Valoarea sprijinului </w:t>
            </w:r>
          </w:p>
          <w:p w14:paraId="30BB5944" w14:textId="77777777" w:rsidR="00B5324E" w:rsidRPr="0080014C" w:rsidRDefault="00B5324E" w:rsidP="00BB7C26">
            <w:pPr>
              <w:jc w:val="both"/>
              <w:rPr>
                <w:rFonts w:asciiTheme="minorHAnsi" w:hAnsiTheme="minorHAnsi" w:cstheme="minorHAnsi"/>
                <w:spacing w:val="2"/>
                <w:sz w:val="22"/>
                <w:szCs w:val="22"/>
                <w:lang w:val="it-IT"/>
              </w:rPr>
            </w:pPr>
          </w:p>
          <w:p w14:paraId="1E5C653D" w14:textId="77777777" w:rsidR="0070660C" w:rsidRPr="0080014C" w:rsidRDefault="0070660C" w:rsidP="00BB7C26">
            <w:pPr>
              <w:pStyle w:val="NoSpacing"/>
              <w:tabs>
                <w:tab w:val="left" w:pos="1418"/>
              </w:tabs>
              <w:jc w:val="both"/>
              <w:rPr>
                <w:rFonts w:asciiTheme="minorHAnsi" w:hAnsiTheme="minorHAnsi" w:cstheme="minorHAnsi"/>
                <w:lang w:val="it-IT"/>
              </w:rPr>
            </w:pPr>
          </w:p>
        </w:tc>
        <w:tc>
          <w:tcPr>
            <w:tcW w:w="5426" w:type="dxa"/>
          </w:tcPr>
          <w:p w14:paraId="59A49F57" w14:textId="77777777" w:rsidR="00B5324E" w:rsidRPr="0080014C" w:rsidRDefault="0018362A" w:rsidP="00BB7C26">
            <w:pPr>
              <w:tabs>
                <w:tab w:val="left" w:pos="151"/>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it-IT"/>
              </w:rPr>
              <w:t xml:space="preserve">- </w:t>
            </w:r>
            <w:r w:rsidR="00B5324E" w:rsidRPr="0080014C">
              <w:rPr>
                <w:rFonts w:asciiTheme="minorHAnsi" w:hAnsiTheme="minorHAnsi" w:cstheme="minorHAnsi"/>
                <w:b/>
                <w:sz w:val="22"/>
                <w:szCs w:val="22"/>
                <w:lang w:val="ro-RO"/>
              </w:rPr>
              <w:t>Se verifica daca Planul de Afaceri este prezentat si completat conform modelului cadru din Anexa 2 la Ghidul Solicitantului.</w:t>
            </w:r>
          </w:p>
          <w:p w14:paraId="1B819FB4" w14:textId="77777777" w:rsidR="00BD67EA" w:rsidRPr="0080014C" w:rsidRDefault="00BD67EA" w:rsidP="00BB7C26">
            <w:pPr>
              <w:tabs>
                <w:tab w:val="left" w:pos="151"/>
              </w:tabs>
              <w:jc w:val="both"/>
              <w:rPr>
                <w:rFonts w:asciiTheme="minorHAnsi" w:hAnsiTheme="minorHAnsi" w:cstheme="minorHAnsi"/>
                <w:b/>
                <w:sz w:val="22"/>
                <w:szCs w:val="22"/>
                <w:lang w:val="ro-RO"/>
              </w:rPr>
            </w:pPr>
          </w:p>
          <w:p w14:paraId="56D880B9" w14:textId="77777777" w:rsidR="001525F0" w:rsidRPr="0080014C" w:rsidRDefault="000B6456" w:rsidP="00BB7C26">
            <w:pPr>
              <w:tabs>
                <w:tab w:val="left" w:pos="151"/>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În situaţia în care PA depus împreună cu </w:t>
            </w:r>
            <w:r w:rsidR="00B52148" w:rsidRPr="0080014C">
              <w:rPr>
                <w:rFonts w:asciiTheme="minorHAnsi" w:hAnsiTheme="minorHAnsi" w:cstheme="minorHAnsi"/>
                <w:sz w:val="22"/>
                <w:szCs w:val="22"/>
                <w:lang w:val="ro-RO"/>
              </w:rPr>
              <w:t>C</w:t>
            </w:r>
            <w:r w:rsidRPr="0080014C">
              <w:rPr>
                <w:rFonts w:asciiTheme="minorHAnsi" w:hAnsiTheme="minorHAnsi" w:cstheme="minorHAnsi"/>
                <w:sz w:val="22"/>
                <w:szCs w:val="22"/>
                <w:lang w:val="ro-RO"/>
              </w:rPr>
              <w:t>erere</w:t>
            </w:r>
            <w:r w:rsidR="00237939" w:rsidRPr="0080014C">
              <w:rPr>
                <w:rFonts w:asciiTheme="minorHAnsi" w:hAnsiTheme="minorHAnsi" w:cstheme="minorHAnsi"/>
                <w:sz w:val="22"/>
                <w:szCs w:val="22"/>
                <w:lang w:val="ro-RO"/>
              </w:rPr>
              <w:t xml:space="preserve">a de Finanţare </w:t>
            </w:r>
            <w:r w:rsidR="00237939" w:rsidRPr="0080014C">
              <w:rPr>
                <w:rFonts w:asciiTheme="minorHAnsi" w:hAnsiTheme="minorHAnsi" w:cstheme="minorHAnsi"/>
                <w:b/>
                <w:sz w:val="22"/>
                <w:szCs w:val="22"/>
                <w:lang w:val="ro-RO"/>
              </w:rPr>
              <w:t xml:space="preserve">nu respectă structura </w:t>
            </w:r>
            <w:r w:rsidR="00240ECB" w:rsidRPr="0080014C">
              <w:rPr>
                <w:rFonts w:asciiTheme="minorHAnsi" w:hAnsiTheme="minorHAnsi" w:cstheme="minorHAnsi"/>
                <w:b/>
                <w:sz w:val="22"/>
                <w:szCs w:val="22"/>
                <w:lang w:val="ro-RO"/>
              </w:rPr>
              <w:t xml:space="preserve">din modelul </w:t>
            </w:r>
            <w:r w:rsidR="00237939" w:rsidRPr="0080014C">
              <w:rPr>
                <w:rFonts w:asciiTheme="minorHAnsi" w:hAnsiTheme="minorHAnsi" w:cstheme="minorHAnsi"/>
                <w:b/>
                <w:sz w:val="22"/>
                <w:szCs w:val="22"/>
                <w:lang w:val="ro-RO"/>
              </w:rPr>
              <w:t xml:space="preserve">cadru </w:t>
            </w:r>
            <w:r w:rsidR="00240ECB" w:rsidRPr="0080014C">
              <w:rPr>
                <w:rFonts w:asciiTheme="minorHAnsi" w:hAnsiTheme="minorHAnsi" w:cstheme="minorHAnsi"/>
                <w:b/>
                <w:sz w:val="22"/>
                <w:szCs w:val="22"/>
                <w:lang w:val="ro-RO"/>
              </w:rPr>
              <w:t>sau ar</w:t>
            </w:r>
            <w:r w:rsidR="000D1338" w:rsidRPr="0080014C">
              <w:rPr>
                <w:rFonts w:asciiTheme="minorHAnsi" w:hAnsiTheme="minorHAnsi" w:cstheme="minorHAnsi"/>
                <w:b/>
                <w:sz w:val="22"/>
                <w:szCs w:val="22"/>
                <w:lang w:val="ro-RO"/>
              </w:rPr>
              <w:t xml:space="preserve">e un </w:t>
            </w:r>
            <w:r w:rsidR="00240ECB" w:rsidRPr="0080014C">
              <w:rPr>
                <w:rFonts w:asciiTheme="minorHAnsi" w:hAnsiTheme="minorHAnsi" w:cstheme="minorHAnsi"/>
                <w:b/>
                <w:sz w:val="22"/>
                <w:szCs w:val="22"/>
                <w:lang w:val="ro-RO"/>
              </w:rPr>
              <w:t>capito</w:t>
            </w:r>
            <w:r w:rsidR="000D1338" w:rsidRPr="0080014C">
              <w:rPr>
                <w:rFonts w:asciiTheme="minorHAnsi" w:hAnsiTheme="minorHAnsi" w:cstheme="minorHAnsi"/>
                <w:b/>
                <w:sz w:val="22"/>
                <w:szCs w:val="22"/>
                <w:lang w:val="ro-RO"/>
              </w:rPr>
              <w:t>l necompletat</w:t>
            </w:r>
            <w:r w:rsidR="000D1338" w:rsidRPr="0080014C">
              <w:rPr>
                <w:rFonts w:asciiTheme="minorHAnsi" w:hAnsiTheme="minorHAnsi" w:cstheme="minorHAnsi"/>
                <w:sz w:val="22"/>
                <w:szCs w:val="22"/>
                <w:lang w:val="ro-RO"/>
              </w:rPr>
              <w:t xml:space="preserve">, </w:t>
            </w:r>
            <w:r w:rsidR="000D1338" w:rsidRPr="0080014C">
              <w:rPr>
                <w:rFonts w:asciiTheme="minorHAnsi" w:hAnsiTheme="minorHAnsi" w:cstheme="minorHAnsi"/>
                <w:b/>
                <w:sz w:val="22"/>
                <w:szCs w:val="22"/>
                <w:lang w:val="ro-RO"/>
              </w:rPr>
              <w:t xml:space="preserve">cererea de finanţare este neeligibilă </w:t>
            </w:r>
            <w:r w:rsidR="000D1338" w:rsidRPr="0080014C">
              <w:rPr>
                <w:rFonts w:asciiTheme="minorHAnsi" w:hAnsiTheme="minorHAnsi" w:cstheme="minorHAnsi"/>
                <w:sz w:val="22"/>
                <w:szCs w:val="22"/>
                <w:lang w:val="ro-RO"/>
              </w:rPr>
              <w:t>prin nerespectarea EG2</w:t>
            </w:r>
          </w:p>
          <w:p w14:paraId="4ACF2C39" w14:textId="77777777" w:rsidR="000D1338" w:rsidRPr="0080014C" w:rsidRDefault="000D1338" w:rsidP="00BB7C26">
            <w:pPr>
              <w:tabs>
                <w:tab w:val="left" w:pos="151"/>
              </w:tabs>
              <w:jc w:val="both"/>
              <w:rPr>
                <w:rFonts w:asciiTheme="minorHAnsi" w:hAnsiTheme="minorHAnsi" w:cstheme="minorHAnsi"/>
                <w:b/>
                <w:sz w:val="22"/>
                <w:szCs w:val="22"/>
                <w:lang w:val="ro-RO"/>
              </w:rPr>
            </w:pPr>
          </w:p>
          <w:p w14:paraId="08E05995" w14:textId="77777777" w:rsidR="009E0D1C" w:rsidRPr="0080014C" w:rsidRDefault="00B5324E" w:rsidP="00BB7C26">
            <w:pPr>
              <w:suppressAutoHyphens/>
              <w:jc w:val="both"/>
              <w:rPr>
                <w:rFonts w:asciiTheme="minorHAnsi" w:hAnsiTheme="minorHAnsi" w:cstheme="minorHAnsi"/>
                <w:b/>
                <w:sz w:val="22"/>
                <w:szCs w:val="22"/>
                <w:lang w:val="it-IT"/>
              </w:rPr>
            </w:pPr>
            <w:r w:rsidRPr="0080014C">
              <w:rPr>
                <w:rFonts w:asciiTheme="minorHAnsi" w:hAnsiTheme="minorHAnsi" w:cstheme="minorHAnsi"/>
                <w:b/>
                <w:sz w:val="22"/>
                <w:szCs w:val="22"/>
                <w:lang w:val="it-IT"/>
              </w:rPr>
              <w:t>-</w:t>
            </w:r>
            <w:r w:rsidR="00F41CB9" w:rsidRPr="0080014C">
              <w:rPr>
                <w:rFonts w:asciiTheme="minorHAnsi" w:hAnsiTheme="minorHAnsi" w:cstheme="minorHAnsi"/>
                <w:b/>
                <w:sz w:val="22"/>
                <w:szCs w:val="22"/>
                <w:lang w:val="it-IT"/>
              </w:rPr>
              <w:t>Expertul verific</w:t>
            </w:r>
            <w:r w:rsidR="0018362A" w:rsidRPr="0080014C">
              <w:rPr>
                <w:rFonts w:asciiTheme="minorHAnsi" w:hAnsiTheme="minorHAnsi" w:cstheme="minorHAnsi"/>
                <w:b/>
                <w:sz w:val="22"/>
                <w:szCs w:val="22"/>
                <w:lang w:val="it-IT"/>
              </w:rPr>
              <w:t>ă</w:t>
            </w:r>
            <w:r w:rsidR="00F41CB9" w:rsidRPr="0080014C">
              <w:rPr>
                <w:rFonts w:asciiTheme="minorHAnsi" w:hAnsiTheme="minorHAnsi" w:cstheme="minorHAnsi"/>
                <w:b/>
                <w:sz w:val="22"/>
                <w:szCs w:val="22"/>
                <w:lang w:val="it-IT"/>
              </w:rPr>
              <w:t xml:space="preserve"> daca din Planul de afaceri rei</w:t>
            </w:r>
            <w:r w:rsidR="008575FB" w:rsidRPr="0080014C">
              <w:rPr>
                <w:rFonts w:asciiTheme="minorHAnsi" w:hAnsiTheme="minorHAnsi" w:cstheme="minorHAnsi"/>
                <w:b/>
                <w:sz w:val="22"/>
                <w:szCs w:val="22"/>
                <w:lang w:val="it-IT"/>
              </w:rPr>
              <w:t>e</w:t>
            </w:r>
            <w:r w:rsidR="00F41CB9" w:rsidRPr="0080014C">
              <w:rPr>
                <w:rFonts w:asciiTheme="minorHAnsi" w:hAnsiTheme="minorHAnsi" w:cstheme="minorHAnsi"/>
                <w:b/>
                <w:sz w:val="22"/>
                <w:szCs w:val="22"/>
                <w:lang w:val="it-IT"/>
              </w:rPr>
              <w:t xml:space="preserve">se </w:t>
            </w:r>
            <w:r w:rsidR="00B12829" w:rsidRPr="0080014C">
              <w:rPr>
                <w:rFonts w:asciiTheme="minorHAnsi" w:hAnsiTheme="minorHAnsi" w:cstheme="minorHAnsi"/>
                <w:b/>
                <w:sz w:val="22"/>
                <w:szCs w:val="22"/>
                <w:lang w:val="it-IT"/>
              </w:rPr>
              <w:t>c</w:t>
            </w:r>
            <w:r w:rsidR="00F41CB9" w:rsidRPr="0080014C">
              <w:rPr>
                <w:rFonts w:asciiTheme="minorHAnsi" w:hAnsiTheme="minorHAnsi" w:cstheme="minorHAnsi"/>
                <w:b/>
                <w:sz w:val="22"/>
                <w:szCs w:val="22"/>
                <w:lang w:val="it-IT"/>
              </w:rPr>
              <w:t xml:space="preserve">a </w:t>
            </w:r>
            <w:r w:rsidRPr="0080014C">
              <w:rPr>
                <w:rFonts w:asciiTheme="minorHAnsi" w:hAnsiTheme="minorHAnsi" w:cstheme="minorHAnsi"/>
                <w:b/>
                <w:sz w:val="22"/>
                <w:szCs w:val="22"/>
                <w:lang w:val="it-IT"/>
              </w:rPr>
              <w:t>activitatea</w:t>
            </w:r>
            <w:r w:rsidR="001871EA" w:rsidRPr="0080014C">
              <w:rPr>
                <w:rFonts w:asciiTheme="minorHAnsi" w:hAnsiTheme="minorHAnsi" w:cstheme="minorHAnsi"/>
                <w:b/>
                <w:sz w:val="22"/>
                <w:szCs w:val="22"/>
                <w:lang w:val="it-IT"/>
              </w:rPr>
              <w:t>/activitatile</w:t>
            </w:r>
            <w:r w:rsidRPr="0080014C">
              <w:rPr>
                <w:rFonts w:asciiTheme="minorHAnsi" w:hAnsiTheme="minorHAnsi" w:cstheme="minorHAnsi"/>
                <w:b/>
                <w:sz w:val="22"/>
                <w:szCs w:val="22"/>
                <w:lang w:val="it-IT"/>
              </w:rPr>
              <w:t xml:space="preserve"> </w:t>
            </w:r>
            <w:r w:rsidR="00F41CB9" w:rsidRPr="0080014C">
              <w:rPr>
                <w:rFonts w:asciiTheme="minorHAnsi" w:hAnsiTheme="minorHAnsi" w:cstheme="minorHAnsi"/>
                <w:b/>
                <w:sz w:val="22"/>
                <w:szCs w:val="22"/>
                <w:lang w:val="it-IT"/>
              </w:rPr>
              <w:t xml:space="preserve">pentru care se solicita finantarea se </w:t>
            </w:r>
            <w:r w:rsidR="00E36F34" w:rsidRPr="0080014C">
              <w:rPr>
                <w:rFonts w:asciiTheme="minorHAnsi" w:hAnsiTheme="minorHAnsi" w:cstheme="minorHAnsi"/>
                <w:b/>
                <w:sz w:val="22"/>
                <w:szCs w:val="22"/>
                <w:lang w:val="it-IT"/>
              </w:rPr>
              <w:t>regăseşte</w:t>
            </w:r>
            <w:r w:rsidR="004077AB" w:rsidRPr="0080014C">
              <w:rPr>
                <w:rFonts w:asciiTheme="minorHAnsi" w:hAnsiTheme="minorHAnsi" w:cstheme="minorHAnsi"/>
                <w:b/>
                <w:sz w:val="22"/>
                <w:szCs w:val="22"/>
                <w:lang w:val="it-IT"/>
              </w:rPr>
              <w:t>/regasesc</w:t>
            </w:r>
            <w:r w:rsidR="00E36F34" w:rsidRPr="0080014C">
              <w:rPr>
                <w:rFonts w:asciiTheme="minorHAnsi" w:hAnsiTheme="minorHAnsi" w:cstheme="minorHAnsi"/>
                <w:b/>
                <w:sz w:val="22"/>
                <w:szCs w:val="22"/>
                <w:lang w:val="it-IT"/>
              </w:rPr>
              <w:t xml:space="preserve"> în Anexa 7 la Ghidul Solicitantului pentru</w:t>
            </w:r>
            <w:r w:rsidR="009E0D1C" w:rsidRPr="0080014C">
              <w:rPr>
                <w:rFonts w:asciiTheme="minorHAnsi" w:hAnsiTheme="minorHAnsi" w:cstheme="minorHAnsi"/>
                <w:b/>
                <w:sz w:val="22"/>
                <w:szCs w:val="22"/>
                <w:lang w:val="it-IT"/>
              </w:rPr>
              <w:t xml:space="preserve"> submasurii</w:t>
            </w:r>
            <w:r w:rsidR="001C39E0" w:rsidRPr="0080014C">
              <w:rPr>
                <w:rFonts w:asciiTheme="minorHAnsi" w:hAnsiTheme="minorHAnsi" w:cstheme="minorHAnsi"/>
                <w:b/>
                <w:sz w:val="22"/>
                <w:szCs w:val="22"/>
                <w:lang w:val="it-IT"/>
              </w:rPr>
              <w:t xml:space="preserve"> 6.2</w:t>
            </w:r>
            <w:r w:rsidR="00AF5258" w:rsidRPr="0080014C">
              <w:rPr>
                <w:rFonts w:asciiTheme="minorHAnsi" w:hAnsiTheme="minorHAnsi" w:cstheme="minorHAnsi"/>
                <w:b/>
                <w:sz w:val="22"/>
                <w:szCs w:val="22"/>
                <w:lang w:val="it-IT"/>
              </w:rPr>
              <w:t>.</w:t>
            </w:r>
          </w:p>
          <w:p w14:paraId="21D95890" w14:textId="77777777" w:rsidR="007A52DD" w:rsidRPr="0080014C" w:rsidRDefault="007A52DD" w:rsidP="00BB7C26">
            <w:pPr>
              <w:suppressAutoHyphens/>
              <w:jc w:val="both"/>
              <w:rPr>
                <w:rFonts w:asciiTheme="minorHAnsi" w:hAnsiTheme="minorHAnsi" w:cstheme="minorHAnsi"/>
                <w:b/>
                <w:sz w:val="22"/>
                <w:szCs w:val="22"/>
                <w:lang w:val="it-IT"/>
              </w:rPr>
            </w:pPr>
          </w:p>
          <w:p w14:paraId="2A273EF7" w14:textId="77777777" w:rsidR="007A52DD" w:rsidRPr="0080014C" w:rsidRDefault="007A52DD" w:rsidP="007A52DD">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Sunt eligibile proiectele care propun activităţi aferente unuia sau mai multor coduri CAEN incluse in Anexa 7/8  – maximum 5 coduri, în situația în care aceste activități se completează, dezvoltă sau se optimizează reciproc. În cazul în care se propun mai multe coduri CAEN (maxim 5), toate </w:t>
            </w:r>
            <w:r w:rsidRPr="0080014C">
              <w:rPr>
                <w:rFonts w:asciiTheme="minorHAnsi" w:hAnsiTheme="minorHAnsi" w:cstheme="minorHAnsi"/>
                <w:sz w:val="22"/>
                <w:szCs w:val="22"/>
                <w:lang w:val="ro-RO"/>
              </w:rPr>
              <w:lastRenderedPageBreak/>
              <w:t xml:space="preserve">acestea trebuie sa facă parte obligatoriu din aceeaşi categorie de activitate, respectiv: </w:t>
            </w:r>
          </w:p>
          <w:p w14:paraId="3EA75B7A" w14:textId="77777777" w:rsidR="007A52DD" w:rsidRPr="0080014C" w:rsidRDefault="007A52DD" w:rsidP="007A52DD">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w:t>
            </w:r>
            <w:r w:rsidRPr="0080014C">
              <w:rPr>
                <w:rFonts w:asciiTheme="minorHAnsi" w:hAnsiTheme="minorHAnsi" w:cstheme="minorHAnsi"/>
                <w:sz w:val="22"/>
                <w:szCs w:val="22"/>
                <w:lang w:val="ro-RO"/>
              </w:rPr>
              <w:tab/>
              <w:t xml:space="preserve">producţie; </w:t>
            </w:r>
          </w:p>
          <w:p w14:paraId="356D37AE" w14:textId="77777777" w:rsidR="007A52DD" w:rsidRPr="0080014C" w:rsidRDefault="007A52DD" w:rsidP="007A52DD">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w:t>
            </w:r>
            <w:r w:rsidRPr="0080014C">
              <w:rPr>
                <w:rFonts w:asciiTheme="minorHAnsi" w:hAnsiTheme="minorHAnsi" w:cstheme="minorHAnsi"/>
                <w:sz w:val="22"/>
                <w:szCs w:val="22"/>
                <w:lang w:val="ro-RO"/>
              </w:rPr>
              <w:tab/>
              <w:t xml:space="preserve">servicii medicale (inclusiv stomatologice și sanitar-veterinare); </w:t>
            </w:r>
          </w:p>
          <w:p w14:paraId="39FDD851" w14:textId="77777777" w:rsidR="007A52DD" w:rsidRPr="0080014C" w:rsidRDefault="007A52DD" w:rsidP="007A52DD">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w:t>
            </w:r>
            <w:r w:rsidRPr="0080014C">
              <w:rPr>
                <w:rFonts w:asciiTheme="minorHAnsi" w:hAnsiTheme="minorHAnsi" w:cstheme="minorHAnsi"/>
                <w:sz w:val="22"/>
                <w:szCs w:val="22"/>
                <w:lang w:val="ro-RO"/>
              </w:rPr>
              <w:tab/>
              <w:t xml:space="preserve">acţiuni pentru protecţia mediului; </w:t>
            </w:r>
          </w:p>
          <w:p w14:paraId="5A60678D" w14:textId="77777777" w:rsidR="007A52DD" w:rsidRPr="0080014C" w:rsidRDefault="007A52DD" w:rsidP="007A52DD">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w:t>
            </w:r>
            <w:r w:rsidRPr="0080014C">
              <w:rPr>
                <w:rFonts w:asciiTheme="minorHAnsi" w:hAnsiTheme="minorHAnsi" w:cstheme="minorHAnsi"/>
                <w:sz w:val="22"/>
                <w:szCs w:val="22"/>
                <w:lang w:val="ro-RO"/>
              </w:rPr>
              <w:tab/>
              <w:t xml:space="preserve">servicii în tehnologia informației, servicii informatice și servicii de editare software; </w:t>
            </w:r>
          </w:p>
          <w:p w14:paraId="3F717B0B" w14:textId="77777777" w:rsidR="007A52DD" w:rsidRPr="0080014C" w:rsidRDefault="007A52DD" w:rsidP="007A52DD">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w:t>
            </w:r>
            <w:r w:rsidRPr="0080014C">
              <w:rPr>
                <w:rFonts w:asciiTheme="minorHAnsi" w:hAnsiTheme="minorHAnsi" w:cstheme="minorHAnsi"/>
                <w:sz w:val="22"/>
                <w:szCs w:val="22"/>
                <w:lang w:val="ro-RO"/>
              </w:rPr>
              <w:tab/>
              <w:t xml:space="preserve">activități turistice de cazare și/ sau de agrement și/ sau unități de alimentație publică; </w:t>
            </w:r>
          </w:p>
          <w:p w14:paraId="7F8A2145" w14:textId="77777777" w:rsidR="007A52DD" w:rsidRPr="0080014C" w:rsidRDefault="007A52DD" w:rsidP="007A52DD">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w:t>
            </w:r>
            <w:r w:rsidRPr="0080014C">
              <w:rPr>
                <w:rFonts w:asciiTheme="minorHAnsi" w:hAnsiTheme="minorHAnsi" w:cstheme="minorHAnsi"/>
                <w:sz w:val="22"/>
                <w:szCs w:val="22"/>
                <w:lang w:val="ro-RO"/>
              </w:rPr>
              <w:tab/>
              <w:t xml:space="preserve">servicii şi/ sau activităţi de acelaşi tip, din categorii neprioritizate. </w:t>
            </w:r>
          </w:p>
          <w:p w14:paraId="712B50D2" w14:textId="7ED2BF0D" w:rsidR="007A52DD" w:rsidRPr="0080014C" w:rsidRDefault="007A52DD" w:rsidP="007A52DD">
            <w:pPr>
              <w:suppressAutoHyphen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Nu se acceptă în cadrul unui proiect activităţi multiple care nu sunt din aceeaşi categorie de activitate.</w:t>
            </w:r>
            <w:r w:rsidRPr="0080014C">
              <w:rPr>
                <w:rFonts w:asciiTheme="minorHAnsi" w:hAnsiTheme="minorHAnsi" w:cstheme="minorHAnsi"/>
                <w:sz w:val="22"/>
                <w:szCs w:val="22"/>
                <w:lang w:val="ro-RO"/>
              </w:rPr>
              <w:t xml:space="preserve"> </w:t>
            </w:r>
          </w:p>
          <w:p w14:paraId="46D2CB18" w14:textId="1FC62CC4" w:rsidR="005913C9" w:rsidRPr="0080014C" w:rsidRDefault="005913C9" w:rsidP="007A52DD">
            <w:pPr>
              <w:suppressAutoHyphens/>
              <w:jc w:val="both"/>
              <w:rPr>
                <w:rFonts w:asciiTheme="minorHAnsi" w:hAnsiTheme="minorHAnsi" w:cstheme="minorHAnsi"/>
                <w:sz w:val="22"/>
                <w:szCs w:val="22"/>
                <w:lang w:val="ro-RO"/>
              </w:rPr>
            </w:pPr>
          </w:p>
          <w:p w14:paraId="032695C9" w14:textId="30038AEB" w:rsidR="005913C9" w:rsidRPr="0080014C" w:rsidRDefault="005913C9" w:rsidP="005913C9">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Expertul verifică dacă activitațil</w:t>
            </w:r>
            <w:r w:rsidRPr="0080014C">
              <w:rPr>
                <w:rFonts w:asciiTheme="minorHAnsi" w:hAnsiTheme="minorHAnsi" w:cstheme="minorHAnsi"/>
                <w:color w:val="1F497D"/>
                <w:sz w:val="22"/>
                <w:szCs w:val="22"/>
                <w:lang w:val="ro-RO"/>
              </w:rPr>
              <w:t xml:space="preserve">e aferente </w:t>
            </w:r>
            <w:r w:rsidRPr="0080014C">
              <w:rPr>
                <w:rFonts w:asciiTheme="minorHAnsi" w:hAnsiTheme="minorHAnsi" w:cstheme="minorHAnsi"/>
                <w:sz w:val="22"/>
                <w:szCs w:val="22"/>
                <w:lang w:val="ro-RO"/>
              </w:rPr>
              <w:t xml:space="preserve">codurilor CAEN propuse prin proiect fac parte din aceeasi categorie.  </w:t>
            </w:r>
            <w:r w:rsidR="007A0840"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 xml:space="preserve">n cazul </w:t>
            </w:r>
            <w:r w:rsidR="007A0840"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n care se constat</w:t>
            </w:r>
            <w:r w:rsidR="007A0840" w:rsidRPr="0080014C">
              <w:rPr>
                <w:rFonts w:asciiTheme="minorHAnsi" w:hAnsiTheme="minorHAnsi" w:cstheme="minorHAnsi"/>
                <w:sz w:val="22"/>
                <w:szCs w:val="22"/>
                <w:lang w:val="ro-RO"/>
              </w:rPr>
              <w:t>ă</w:t>
            </w:r>
            <w:r w:rsidRPr="0080014C">
              <w:rPr>
                <w:rFonts w:asciiTheme="minorHAnsi" w:hAnsiTheme="minorHAnsi" w:cstheme="minorHAnsi"/>
                <w:sz w:val="22"/>
                <w:szCs w:val="22"/>
                <w:lang w:val="ro-RO"/>
              </w:rPr>
              <w:t xml:space="preserve"> c</w:t>
            </w:r>
            <w:r w:rsidR="007A0840" w:rsidRPr="0080014C">
              <w:rPr>
                <w:rFonts w:asciiTheme="minorHAnsi" w:hAnsiTheme="minorHAnsi" w:cstheme="minorHAnsi"/>
                <w:sz w:val="22"/>
                <w:szCs w:val="22"/>
                <w:lang w:val="ro-RO"/>
              </w:rPr>
              <w:t>ă</w:t>
            </w:r>
            <w:r w:rsidRPr="0080014C">
              <w:rPr>
                <w:rFonts w:asciiTheme="minorHAnsi" w:hAnsiTheme="minorHAnsi" w:cstheme="minorHAnsi"/>
                <w:sz w:val="22"/>
                <w:szCs w:val="22"/>
                <w:lang w:val="ro-RO"/>
              </w:rPr>
              <w:t xml:space="preserve"> nu apar</w:t>
            </w:r>
            <w:r w:rsidR="007A0840" w:rsidRPr="0080014C">
              <w:rPr>
                <w:rFonts w:asciiTheme="minorHAnsi" w:hAnsiTheme="minorHAnsi" w:cstheme="minorHAnsi"/>
                <w:sz w:val="22"/>
                <w:szCs w:val="22"/>
                <w:lang w:val="ro-RO"/>
              </w:rPr>
              <w:t>ț</w:t>
            </w:r>
            <w:r w:rsidRPr="0080014C">
              <w:rPr>
                <w:rFonts w:asciiTheme="minorHAnsi" w:hAnsiTheme="minorHAnsi" w:cstheme="minorHAnsi"/>
                <w:sz w:val="22"/>
                <w:szCs w:val="22"/>
                <w:lang w:val="ro-RO"/>
              </w:rPr>
              <w:t>in acelea</w:t>
            </w:r>
            <w:r w:rsidR="007A0840" w:rsidRPr="0080014C">
              <w:rPr>
                <w:rFonts w:asciiTheme="minorHAnsi" w:hAnsiTheme="minorHAnsi" w:cstheme="minorHAnsi"/>
                <w:sz w:val="22"/>
                <w:szCs w:val="22"/>
                <w:lang w:val="ro-RO"/>
              </w:rPr>
              <w:t>ș</w:t>
            </w:r>
            <w:r w:rsidRPr="0080014C">
              <w:rPr>
                <w:rFonts w:asciiTheme="minorHAnsi" w:hAnsiTheme="minorHAnsi" w:cstheme="minorHAnsi"/>
                <w:sz w:val="22"/>
                <w:szCs w:val="22"/>
                <w:lang w:val="ro-RO"/>
              </w:rPr>
              <w:t xml:space="preserve">i categorii de activitate, </w:t>
            </w:r>
            <w:r w:rsidR="00671B26" w:rsidRPr="0080014C">
              <w:rPr>
                <w:rFonts w:asciiTheme="minorHAnsi" w:hAnsiTheme="minorHAnsi" w:cstheme="minorHAnsi"/>
                <w:sz w:val="22"/>
                <w:szCs w:val="22"/>
                <w:lang w:val="ro-RO"/>
              </w:rPr>
              <w:t>cererea de finanţare este neeligibilă prin nerespectarea EG2.</w:t>
            </w:r>
          </w:p>
          <w:p w14:paraId="67DC5829" w14:textId="77777777" w:rsidR="00E87570" w:rsidRPr="0080014C" w:rsidRDefault="00E87570" w:rsidP="005913C9">
            <w:pPr>
              <w:jc w:val="both"/>
              <w:rPr>
                <w:rFonts w:asciiTheme="minorHAnsi" w:hAnsiTheme="minorHAnsi" w:cstheme="minorHAnsi"/>
                <w:sz w:val="22"/>
                <w:szCs w:val="22"/>
                <w:lang w:val="ro-RO"/>
              </w:rPr>
            </w:pPr>
          </w:p>
          <w:p w14:paraId="3A82B7A1" w14:textId="3DA1EE8F" w:rsidR="00BF46F8" w:rsidRPr="0080014C" w:rsidRDefault="00BF46F8" w:rsidP="007A52DD">
            <w:pPr>
              <w:suppressAutoHyphens/>
              <w:jc w:val="both"/>
              <w:rPr>
                <w:rFonts w:asciiTheme="minorHAnsi" w:hAnsiTheme="minorHAnsi" w:cstheme="minorHAnsi"/>
                <w:sz w:val="22"/>
                <w:szCs w:val="22"/>
                <w:lang w:val="ro-RO"/>
              </w:rPr>
            </w:pPr>
          </w:p>
          <w:p w14:paraId="24E052B5" w14:textId="251CFCC3" w:rsidR="00BF46F8" w:rsidRPr="0080014C" w:rsidRDefault="00BF46F8" w:rsidP="007A52DD">
            <w:pPr>
              <w:suppressAutoHyphens/>
              <w:jc w:val="both"/>
              <w:rPr>
                <w:rFonts w:asciiTheme="minorHAnsi" w:hAnsiTheme="minorHAnsi" w:cstheme="minorHAnsi"/>
                <w:b/>
                <w:sz w:val="22"/>
                <w:szCs w:val="22"/>
                <w:lang w:val="it-IT"/>
              </w:rPr>
            </w:pPr>
            <w:r w:rsidRPr="0080014C">
              <w:rPr>
                <w:rFonts w:asciiTheme="minorHAnsi" w:hAnsiTheme="minorHAnsi" w:cstheme="minorHAnsi"/>
                <w:sz w:val="22"/>
                <w:szCs w:val="22"/>
                <w:lang w:val="ro-RO"/>
              </w:rPr>
              <w:t>Expertul verifică daca codurile CAEN aferente activitaților propuse prin proiect  se completează, dezvoltă sau se optimizează reciproc</w:t>
            </w:r>
          </w:p>
          <w:p w14:paraId="25C872C4" w14:textId="77777777" w:rsidR="00152799" w:rsidRPr="0080014C" w:rsidRDefault="00152799" w:rsidP="00BB7C26">
            <w:pPr>
              <w:suppressAutoHyphens/>
              <w:jc w:val="both"/>
              <w:rPr>
                <w:rFonts w:asciiTheme="minorHAnsi" w:hAnsiTheme="minorHAnsi" w:cstheme="minorHAnsi"/>
                <w:b/>
                <w:sz w:val="22"/>
                <w:szCs w:val="22"/>
                <w:lang w:val="it-IT"/>
              </w:rPr>
            </w:pPr>
          </w:p>
          <w:p w14:paraId="15E78107" w14:textId="6639EB16" w:rsidR="008E1765" w:rsidRPr="0080014C" w:rsidRDefault="00152799" w:rsidP="00BB7C26">
            <w:pPr>
              <w:suppressAutoHyphens/>
              <w:jc w:val="both"/>
              <w:rPr>
                <w:rFonts w:asciiTheme="minorHAnsi" w:hAnsiTheme="minorHAnsi" w:cstheme="minorHAnsi"/>
                <w:b/>
                <w:sz w:val="22"/>
                <w:szCs w:val="22"/>
                <w:lang w:val="ro-RO"/>
              </w:rPr>
            </w:pPr>
            <w:r w:rsidRPr="0080014C">
              <w:rPr>
                <w:rFonts w:asciiTheme="minorHAnsi" w:hAnsiTheme="minorHAnsi" w:cstheme="minorHAnsi"/>
                <w:b/>
                <w:sz w:val="22"/>
                <w:szCs w:val="22"/>
                <w:lang w:val="it-IT"/>
              </w:rPr>
              <w:t>- Expertul verifică daca din Planul de afaceri reiese ca activitatea/activitatile pentru care se solicita finantarea</w:t>
            </w:r>
            <w:r w:rsidRPr="0080014C">
              <w:rPr>
                <w:rFonts w:asciiTheme="minorHAnsi" w:hAnsiTheme="minorHAnsi" w:cstheme="minorHAnsi"/>
                <w:b/>
                <w:sz w:val="22"/>
                <w:szCs w:val="22"/>
                <w:lang w:val="ro-RO"/>
              </w:rPr>
              <w:t xml:space="preserve"> va/vor fi desfășurată/desfasurate în spațiul rural</w:t>
            </w:r>
            <w:r w:rsidR="00B12829" w:rsidRPr="0080014C">
              <w:rPr>
                <w:rFonts w:asciiTheme="minorHAnsi" w:hAnsiTheme="minorHAnsi" w:cstheme="minorHAnsi"/>
                <w:b/>
                <w:sz w:val="22"/>
                <w:szCs w:val="22"/>
                <w:lang w:val="ro-RO"/>
              </w:rPr>
              <w:t>.</w:t>
            </w:r>
            <w:r w:rsidRPr="0080014C">
              <w:rPr>
                <w:rFonts w:asciiTheme="minorHAnsi" w:hAnsiTheme="minorHAnsi" w:cstheme="minorHAnsi"/>
                <w:b/>
                <w:sz w:val="22"/>
                <w:szCs w:val="22"/>
                <w:lang w:val="ro-RO"/>
              </w:rPr>
              <w:t xml:space="preserve"> </w:t>
            </w:r>
          </w:p>
          <w:p w14:paraId="5767E526" w14:textId="77777777" w:rsidR="008D6544" w:rsidRPr="0080014C" w:rsidRDefault="008D6544" w:rsidP="00BB7C26">
            <w:pPr>
              <w:suppressAutoHyphens/>
              <w:jc w:val="both"/>
              <w:rPr>
                <w:rFonts w:asciiTheme="minorHAnsi" w:hAnsiTheme="minorHAnsi" w:cstheme="minorHAnsi"/>
                <w:b/>
                <w:sz w:val="22"/>
                <w:szCs w:val="22"/>
                <w:lang w:val="ro-RO"/>
              </w:rPr>
            </w:pPr>
          </w:p>
          <w:p w14:paraId="47CEC6D5" w14:textId="436253CE" w:rsidR="008D6544" w:rsidRPr="0080014C" w:rsidRDefault="008D6544" w:rsidP="00BB7C26">
            <w:pPr>
              <w:suppressAutoHyphen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 Se verifică dac</w:t>
            </w:r>
            <w:r w:rsidR="00B12829" w:rsidRPr="0080014C">
              <w:rPr>
                <w:rFonts w:asciiTheme="minorHAnsi" w:hAnsiTheme="minorHAnsi" w:cstheme="minorHAnsi"/>
                <w:b/>
                <w:sz w:val="22"/>
                <w:szCs w:val="22"/>
                <w:lang w:val="ro-RO"/>
              </w:rPr>
              <w:t>ă</w:t>
            </w:r>
            <w:r w:rsidRPr="0080014C">
              <w:rPr>
                <w:rFonts w:asciiTheme="minorHAnsi" w:hAnsiTheme="minorHAnsi" w:cstheme="minorHAnsi"/>
                <w:b/>
                <w:sz w:val="22"/>
                <w:szCs w:val="22"/>
                <w:lang w:val="ro-RO"/>
              </w:rPr>
              <w:t xml:space="preserve"> în Planul de Afaceri sunt men</w:t>
            </w:r>
            <w:r w:rsidR="00B12829" w:rsidRPr="0080014C">
              <w:rPr>
                <w:rFonts w:asciiTheme="minorHAnsi" w:hAnsiTheme="minorHAnsi" w:cstheme="minorHAnsi"/>
                <w:b/>
                <w:sz w:val="22"/>
                <w:szCs w:val="22"/>
                <w:lang w:val="ro-RO"/>
              </w:rPr>
              <w:t>ț</w:t>
            </w:r>
            <w:r w:rsidRPr="0080014C">
              <w:rPr>
                <w:rFonts w:asciiTheme="minorHAnsi" w:hAnsiTheme="minorHAnsi" w:cstheme="minorHAnsi"/>
                <w:b/>
                <w:sz w:val="22"/>
                <w:szCs w:val="22"/>
                <w:lang w:val="ro-RO"/>
              </w:rPr>
              <w:t xml:space="preserve">ionate minimum </w:t>
            </w:r>
            <w:r w:rsidR="00EF7B4E" w:rsidRPr="0080014C">
              <w:rPr>
                <w:rFonts w:asciiTheme="minorHAnsi" w:hAnsiTheme="minorHAnsi" w:cstheme="minorHAnsi"/>
                <w:b/>
                <w:sz w:val="22"/>
                <w:szCs w:val="22"/>
                <w:lang w:val="ro-RO"/>
              </w:rPr>
              <w:t>3</w:t>
            </w:r>
            <w:r w:rsidRPr="0080014C">
              <w:rPr>
                <w:rFonts w:asciiTheme="minorHAnsi" w:hAnsiTheme="minorHAnsi" w:cstheme="minorHAnsi"/>
                <w:b/>
                <w:sz w:val="22"/>
                <w:szCs w:val="22"/>
                <w:lang w:val="ro-RO"/>
              </w:rPr>
              <w:t>, maximum 5 categorii de obiective specifice.</w:t>
            </w:r>
          </w:p>
          <w:p w14:paraId="62AEC606" w14:textId="77777777" w:rsidR="008D6544" w:rsidRPr="0080014C" w:rsidRDefault="008D6544" w:rsidP="00BB7C26">
            <w:pPr>
              <w:suppressAutoHyphens/>
              <w:jc w:val="both"/>
              <w:rPr>
                <w:rFonts w:asciiTheme="minorHAnsi" w:hAnsiTheme="minorHAnsi" w:cstheme="minorHAnsi"/>
                <w:sz w:val="22"/>
                <w:szCs w:val="22"/>
              </w:rPr>
            </w:pPr>
            <w:r w:rsidRPr="0080014C">
              <w:rPr>
                <w:rFonts w:asciiTheme="minorHAnsi" w:hAnsiTheme="minorHAnsi" w:cstheme="minorHAnsi"/>
                <w:b/>
                <w:sz w:val="22"/>
                <w:szCs w:val="22"/>
                <w:lang w:val="ro-RO"/>
              </w:rPr>
              <w:t xml:space="preserve"> </w:t>
            </w:r>
            <w:r w:rsidRPr="0080014C">
              <w:rPr>
                <w:rFonts w:asciiTheme="minorHAnsi" w:hAnsiTheme="minorHAnsi" w:cstheme="minorHAnsi"/>
                <w:sz w:val="22"/>
                <w:szCs w:val="22"/>
                <w:lang w:val="ro-RO"/>
              </w:rPr>
              <w:t xml:space="preserve">Se verifică dacă </w:t>
            </w:r>
            <w:r w:rsidRPr="0080014C">
              <w:rPr>
                <w:rFonts w:asciiTheme="minorHAnsi" w:hAnsiTheme="minorHAnsi" w:cstheme="minorHAnsi"/>
                <w:sz w:val="22"/>
                <w:szCs w:val="22"/>
              </w:rPr>
              <w:t>procentul este stabilit pentru fiecare obiectiv specific în parte în funcție de importanța acestuia la îndeplinirea obiectivului general al proiectului.</w:t>
            </w:r>
          </w:p>
          <w:p w14:paraId="65EFBC8E" w14:textId="77777777" w:rsidR="008E1765" w:rsidRPr="0080014C" w:rsidRDefault="008E1765" w:rsidP="00BB7C26">
            <w:pPr>
              <w:suppressAutoHyphens/>
              <w:jc w:val="both"/>
              <w:rPr>
                <w:rFonts w:asciiTheme="minorHAnsi" w:hAnsiTheme="minorHAnsi" w:cstheme="minorHAnsi"/>
                <w:sz w:val="22"/>
                <w:szCs w:val="22"/>
              </w:rPr>
            </w:pPr>
          </w:p>
          <w:p w14:paraId="39216E66" w14:textId="722F571E" w:rsidR="008D6544" w:rsidRPr="0080014C" w:rsidRDefault="008D6544" w:rsidP="00BB7C26">
            <w:pPr>
              <w:suppressAutoHyphens/>
              <w:jc w:val="both"/>
              <w:rPr>
                <w:rFonts w:asciiTheme="minorHAnsi" w:hAnsiTheme="minorHAnsi" w:cstheme="minorHAnsi"/>
                <w:sz w:val="22"/>
                <w:szCs w:val="22"/>
              </w:rPr>
            </w:pPr>
            <w:r w:rsidRPr="0080014C">
              <w:rPr>
                <w:rFonts w:asciiTheme="minorHAnsi" w:hAnsiTheme="minorHAnsi" w:cstheme="minorHAnsi"/>
                <w:sz w:val="22"/>
                <w:szCs w:val="22"/>
              </w:rPr>
              <w:t xml:space="preserve">Se verifică dacă ponderea fiecărui obiectiv specific este de minimum 20% iar suma tuturor procentelor aferente obiectivelor specifice </w:t>
            </w:r>
            <w:proofErr w:type="gramStart"/>
            <w:r w:rsidRPr="0080014C">
              <w:rPr>
                <w:rFonts w:asciiTheme="minorHAnsi" w:hAnsiTheme="minorHAnsi" w:cstheme="minorHAnsi"/>
                <w:sz w:val="22"/>
                <w:szCs w:val="22"/>
              </w:rPr>
              <w:t>este  100</w:t>
            </w:r>
            <w:proofErr w:type="gramEnd"/>
            <w:r w:rsidRPr="0080014C">
              <w:rPr>
                <w:rFonts w:asciiTheme="minorHAnsi" w:hAnsiTheme="minorHAnsi" w:cstheme="minorHAnsi"/>
                <w:sz w:val="22"/>
                <w:szCs w:val="22"/>
              </w:rPr>
              <w:t>%.</w:t>
            </w:r>
          </w:p>
          <w:p w14:paraId="52951E96" w14:textId="77777777" w:rsidR="008E1765" w:rsidRPr="0080014C" w:rsidRDefault="008E1765" w:rsidP="00BB7C26">
            <w:pPr>
              <w:suppressAutoHyphens/>
              <w:jc w:val="both"/>
              <w:rPr>
                <w:rFonts w:asciiTheme="minorHAnsi" w:hAnsiTheme="minorHAnsi" w:cstheme="minorHAnsi"/>
                <w:i/>
                <w:sz w:val="22"/>
                <w:szCs w:val="22"/>
              </w:rPr>
            </w:pPr>
          </w:p>
          <w:p w14:paraId="3DC35109" w14:textId="77777777" w:rsidR="008D6544" w:rsidRPr="0080014C" w:rsidRDefault="008D6544" w:rsidP="00BB7C26">
            <w:pPr>
              <w:suppressAutoHyphen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În situaţia în care ponderea aferentă unui obiectiv specific este mai mică de 20% şi/sau suma ponderilor tuturor obiectielor specifice diferă de 100%, cererea de finanţare este declarată neeligibilă.</w:t>
            </w:r>
          </w:p>
          <w:p w14:paraId="0908995E" w14:textId="77777777" w:rsidR="008E1765" w:rsidRPr="0080014C" w:rsidRDefault="008E1765" w:rsidP="00BB7C26">
            <w:pPr>
              <w:suppressAutoHyphens/>
              <w:jc w:val="both"/>
              <w:rPr>
                <w:rFonts w:asciiTheme="minorHAnsi" w:hAnsiTheme="minorHAnsi" w:cstheme="minorHAnsi"/>
                <w:b/>
                <w:sz w:val="22"/>
                <w:szCs w:val="22"/>
                <w:lang w:val="ro-RO"/>
              </w:rPr>
            </w:pPr>
          </w:p>
          <w:p w14:paraId="29F06F7C" w14:textId="45BFCB00" w:rsidR="008D6544" w:rsidRPr="0080014C" w:rsidRDefault="008D6544" w:rsidP="00BB7C26">
            <w:pPr>
              <w:suppressAutoHyphens/>
              <w:jc w:val="both"/>
              <w:rPr>
                <w:rFonts w:asciiTheme="minorHAnsi" w:hAnsiTheme="minorHAnsi" w:cstheme="minorHAnsi"/>
                <w:b/>
                <w:sz w:val="22"/>
                <w:szCs w:val="22"/>
                <w:lang w:val="pt-BR"/>
              </w:rPr>
            </w:pPr>
            <w:r w:rsidRPr="0080014C">
              <w:rPr>
                <w:rFonts w:asciiTheme="minorHAnsi" w:hAnsiTheme="minorHAnsi" w:cstheme="minorHAnsi"/>
                <w:b/>
                <w:sz w:val="22"/>
                <w:szCs w:val="22"/>
                <w:lang w:val="pt-BR"/>
              </w:rPr>
              <w:t>Planul de afaceri trebuie sa cuprindă urm</w:t>
            </w:r>
            <w:r w:rsidR="00B12829" w:rsidRPr="0080014C">
              <w:rPr>
                <w:rFonts w:asciiTheme="minorHAnsi" w:hAnsiTheme="minorHAnsi" w:cstheme="minorHAnsi"/>
                <w:b/>
                <w:sz w:val="22"/>
                <w:szCs w:val="22"/>
                <w:lang w:val="pt-BR"/>
              </w:rPr>
              <w:t>ă</w:t>
            </w:r>
            <w:r w:rsidRPr="0080014C">
              <w:rPr>
                <w:rFonts w:asciiTheme="minorHAnsi" w:hAnsiTheme="minorHAnsi" w:cstheme="minorHAnsi"/>
                <w:b/>
                <w:sz w:val="22"/>
                <w:szCs w:val="22"/>
                <w:lang w:val="pt-BR"/>
              </w:rPr>
              <w:t>toarele:</w:t>
            </w:r>
          </w:p>
          <w:p w14:paraId="07F1B4B4" w14:textId="10B9D149" w:rsidR="00477BAF" w:rsidRPr="0080014C" w:rsidRDefault="00477BAF" w:rsidP="00A60973">
            <w:pPr>
              <w:pStyle w:val="NoSpacing"/>
              <w:jc w:val="both"/>
              <w:rPr>
                <w:rFonts w:asciiTheme="minorHAnsi" w:hAnsiTheme="minorHAnsi" w:cstheme="minorHAnsi"/>
                <w:lang w:eastAsia="en-US"/>
              </w:rPr>
            </w:pPr>
            <w:r w:rsidRPr="0080014C">
              <w:rPr>
                <w:rFonts w:asciiTheme="minorHAnsi" w:hAnsiTheme="minorHAnsi" w:cstheme="minorHAnsi"/>
                <w:b/>
                <w:lang w:val="pt-BR"/>
              </w:rPr>
              <w:t>-</w:t>
            </w:r>
            <w:r w:rsidR="008D6544" w:rsidRPr="0080014C">
              <w:rPr>
                <w:rFonts w:asciiTheme="minorHAnsi" w:hAnsiTheme="minorHAnsi" w:cstheme="minorHAnsi"/>
                <w:b/>
                <w:lang w:val="pt-BR"/>
              </w:rPr>
              <w:t xml:space="preserve"> </w:t>
            </w:r>
            <w:r w:rsidRPr="0080014C">
              <w:rPr>
                <w:rFonts w:asciiTheme="minorHAnsi" w:hAnsiTheme="minorHAnsi" w:cstheme="minorHAnsi"/>
                <w:b/>
                <w:lang w:eastAsia="en-US"/>
              </w:rPr>
              <w:t>Titlul</w:t>
            </w:r>
            <w:r w:rsidRPr="0080014C">
              <w:rPr>
                <w:rFonts w:asciiTheme="minorHAnsi" w:hAnsiTheme="minorHAnsi" w:cstheme="minorHAnsi"/>
                <w:lang w:eastAsia="en-US"/>
              </w:rPr>
              <w:t xml:space="preserve"> proiectului, </w:t>
            </w:r>
            <w:r w:rsidRPr="0080014C">
              <w:rPr>
                <w:rFonts w:asciiTheme="minorHAnsi" w:hAnsiTheme="minorHAnsi" w:cstheme="minorHAnsi"/>
                <w:b/>
                <w:lang w:eastAsia="en-US"/>
              </w:rPr>
              <w:t>data</w:t>
            </w:r>
            <w:r w:rsidRPr="0080014C">
              <w:rPr>
                <w:rFonts w:asciiTheme="minorHAnsi" w:hAnsiTheme="minorHAnsi" w:cstheme="minorHAnsi"/>
                <w:lang w:eastAsia="en-US"/>
              </w:rPr>
              <w:t xml:space="preserve"> întocmirii acestuia;</w:t>
            </w:r>
          </w:p>
          <w:p w14:paraId="5EAE09E6" w14:textId="77777777" w:rsidR="00477BAF" w:rsidRPr="0080014C" w:rsidRDefault="00477BAF" w:rsidP="00A60973">
            <w:pPr>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lastRenderedPageBreak/>
              <w:t>- Prezentarea situației economice inițiale a solicitantului</w:t>
            </w:r>
            <w:r w:rsidRPr="0080014C">
              <w:rPr>
                <w:rFonts w:asciiTheme="minorHAnsi" w:hAnsiTheme="minorHAnsi" w:cstheme="minorHAnsi"/>
                <w:sz w:val="22"/>
                <w:szCs w:val="22"/>
                <w:lang w:val="ro-RO"/>
              </w:rPr>
              <w:t xml:space="preserve"> (datele solicitantului, aria de cuprindere a activității, forma juridică a solicitantului, abilități profesionale, istoricul întreprinderii, facilități de producție, dotarea);</w:t>
            </w:r>
          </w:p>
          <w:p w14:paraId="55BE9259" w14:textId="77777777" w:rsidR="00477BAF" w:rsidRPr="0080014C" w:rsidRDefault="00477BAF" w:rsidP="00A60973">
            <w:pPr>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 xml:space="preserve">- Prezentarea etapelor </w:t>
            </w:r>
            <w:r w:rsidRPr="0080014C">
              <w:rPr>
                <w:rFonts w:asciiTheme="minorHAnsi" w:hAnsiTheme="minorHAnsi" w:cstheme="minorHAnsi"/>
                <w:sz w:val="22"/>
                <w:szCs w:val="22"/>
                <w:lang w:val="ro-RO"/>
              </w:rPr>
              <w:t>pentru dezvoltarea noilor activităţi ale solicitantului (planificarea îndeplinirii acestora, riscurile de implementare, standarde și norme europene legate de protecția muncii și de mediu);</w:t>
            </w:r>
          </w:p>
          <w:p w14:paraId="0B01395A" w14:textId="77777777" w:rsidR="00477BAF" w:rsidRPr="0080014C" w:rsidRDefault="00477BAF" w:rsidP="00A60973">
            <w:pPr>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-Prognoza veniturilor din activitatea/activitatile propuse spre finantare din care sa reiasă că în maximum 33 luni solicitantul va comercializa producţie / presta servicii în valoare de cel puţin 30 % din prima tranșă de plată sau procentul asumat de solicitant prin planul de afaceri</w:t>
            </w:r>
          </w:p>
          <w:p w14:paraId="4901DD14" w14:textId="11DBB04D" w:rsidR="00477BAF" w:rsidRPr="0080014C" w:rsidRDefault="00477BAF" w:rsidP="00A60973">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 xml:space="preserve">-Prezentarea obiectivelor – (general, obligatoriu de îndeplinit și cele specifice) - </w:t>
            </w:r>
            <w:r w:rsidRPr="0080014C">
              <w:rPr>
                <w:rFonts w:asciiTheme="minorHAnsi" w:hAnsiTheme="minorHAnsi" w:cstheme="minorHAnsi"/>
                <w:sz w:val="22"/>
                <w:szCs w:val="22"/>
                <w:lang w:val="ro-RO"/>
              </w:rPr>
              <w:t>care se intenţionează a fi atinse prin realizarea investiţiilor propuse prin planul de afaceri;</w:t>
            </w:r>
          </w:p>
          <w:p w14:paraId="678B289F" w14:textId="77777777" w:rsidR="00477BAF" w:rsidRPr="0080014C" w:rsidRDefault="00477BAF" w:rsidP="00A60973">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w:t>
            </w:r>
            <w:r w:rsidRPr="0080014C">
              <w:rPr>
                <w:rFonts w:asciiTheme="minorHAnsi" w:hAnsiTheme="minorHAnsi" w:cstheme="minorHAnsi"/>
                <w:sz w:val="22"/>
                <w:szCs w:val="22"/>
                <w:lang w:val="ro-RO"/>
              </w:rPr>
              <w:t>Mentionarea Obiectivelor specifice asumate pe baza carora solicitantul se califica pentru primirea punctajelor la</w:t>
            </w:r>
            <w:r w:rsidRPr="0080014C">
              <w:rPr>
                <w:rFonts w:asciiTheme="minorHAnsi" w:hAnsiTheme="minorHAnsi" w:cstheme="minorHAnsi"/>
                <w:b/>
                <w:sz w:val="22"/>
                <w:szCs w:val="22"/>
                <w:lang w:val="ro-RO"/>
              </w:rPr>
              <w:t xml:space="preserve"> CS 4.2 și CS 5.2 (daca este cazul)</w:t>
            </w:r>
          </w:p>
          <w:p w14:paraId="60A24C3A" w14:textId="77777777" w:rsidR="00477BAF" w:rsidRPr="0080014C" w:rsidRDefault="00477BAF" w:rsidP="00A60973">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 xml:space="preserve">-Prezentarea detaliată a acțiunilor </w:t>
            </w:r>
            <w:r w:rsidRPr="0080014C">
              <w:rPr>
                <w:rFonts w:asciiTheme="minorHAnsi" w:hAnsiTheme="minorHAnsi" w:cstheme="minorHAnsi"/>
                <w:sz w:val="22"/>
                <w:szCs w:val="22"/>
                <w:lang w:val="ro-RO"/>
              </w:rPr>
              <w:t xml:space="preserve">şi </w:t>
            </w:r>
            <w:r w:rsidRPr="0080014C">
              <w:rPr>
                <w:rFonts w:asciiTheme="minorHAnsi" w:hAnsiTheme="minorHAnsi" w:cstheme="minorHAnsi"/>
                <w:b/>
                <w:sz w:val="22"/>
                <w:szCs w:val="22"/>
                <w:lang w:val="ro-RO"/>
              </w:rPr>
              <w:t>resurselor</w:t>
            </w:r>
            <w:r w:rsidRPr="0080014C">
              <w:rPr>
                <w:rFonts w:asciiTheme="minorHAnsi" w:hAnsiTheme="minorHAnsi" w:cstheme="minorHAnsi"/>
                <w:sz w:val="22"/>
                <w:szCs w:val="22"/>
                <w:lang w:val="ro-RO"/>
              </w:rPr>
              <w:t xml:space="preserve"> aferente (materiale, umane şi financiare) necesare pentru atingerea obiectivelor si dezvoltarea activităţilor beneficiarului, cum ar fi investiţiile, formarea sau consilierea, care să contribuie la dezvoltarea activităţilor întreprinderii, inclusiv crearea sau dezvoltarea de noi abilităţi/competenţe ale angajaţilor.</w:t>
            </w:r>
          </w:p>
          <w:p w14:paraId="4D533F8F" w14:textId="77777777" w:rsidR="00477BAF" w:rsidRPr="0080014C" w:rsidRDefault="008D6544" w:rsidP="00BB7C26">
            <w:pPr>
              <w:suppressAutoHyphens/>
              <w:jc w:val="both"/>
              <w:rPr>
                <w:rFonts w:asciiTheme="minorHAnsi" w:hAnsiTheme="minorHAnsi" w:cstheme="minorHAnsi"/>
                <w:b/>
                <w:sz w:val="22"/>
                <w:szCs w:val="22"/>
                <w:lang w:val="pt-BR"/>
              </w:rPr>
            </w:pPr>
            <w:r w:rsidRPr="0080014C">
              <w:rPr>
                <w:rFonts w:asciiTheme="minorHAnsi" w:hAnsiTheme="minorHAnsi" w:cstheme="minorHAnsi"/>
                <w:b/>
                <w:sz w:val="22"/>
                <w:szCs w:val="22"/>
                <w:lang w:val="pt-BR"/>
              </w:rPr>
              <w:t xml:space="preserve">     </w:t>
            </w:r>
          </w:p>
          <w:p w14:paraId="0DBA3FC6" w14:textId="77777777" w:rsidR="00477BAF" w:rsidRPr="0080014C" w:rsidRDefault="00EA4562" w:rsidP="00BB7C26">
            <w:pPr>
              <w:suppressAutoHyphens/>
              <w:jc w:val="both"/>
              <w:rPr>
                <w:rFonts w:asciiTheme="minorHAnsi" w:hAnsiTheme="minorHAnsi" w:cstheme="minorHAnsi"/>
                <w:b/>
                <w:sz w:val="22"/>
                <w:szCs w:val="22"/>
                <w:lang w:val="pt-BR"/>
              </w:rPr>
            </w:pPr>
            <w:r w:rsidRPr="0080014C">
              <w:rPr>
                <w:rFonts w:asciiTheme="minorHAnsi" w:hAnsiTheme="minorHAnsi" w:cstheme="minorHAnsi"/>
                <w:b/>
                <w:sz w:val="22"/>
                <w:szCs w:val="22"/>
                <w:lang w:val="pt-BR"/>
              </w:rPr>
              <w:t>-Expertul verifică</w:t>
            </w:r>
            <w:r w:rsidR="003B48A0" w:rsidRPr="0080014C">
              <w:rPr>
                <w:rFonts w:asciiTheme="minorHAnsi" w:hAnsiTheme="minorHAnsi" w:cstheme="minorHAnsi"/>
                <w:b/>
                <w:sz w:val="22"/>
                <w:szCs w:val="22"/>
                <w:lang w:val="pt-BR"/>
              </w:rPr>
              <w:t xml:space="preserve"> prezentarea acestor informatii</w:t>
            </w:r>
            <w:r w:rsidRPr="0080014C">
              <w:rPr>
                <w:rFonts w:asciiTheme="minorHAnsi" w:hAnsiTheme="minorHAnsi" w:cstheme="minorHAnsi"/>
                <w:b/>
                <w:sz w:val="22"/>
                <w:szCs w:val="22"/>
                <w:lang w:val="pt-BR"/>
              </w:rPr>
              <w:t>lor de mai sus</w:t>
            </w:r>
            <w:r w:rsidR="003B48A0" w:rsidRPr="0080014C">
              <w:rPr>
                <w:rFonts w:asciiTheme="minorHAnsi" w:hAnsiTheme="minorHAnsi" w:cstheme="minorHAnsi"/>
                <w:b/>
                <w:sz w:val="22"/>
                <w:szCs w:val="22"/>
                <w:lang w:val="pt-BR"/>
              </w:rPr>
              <w:t xml:space="preserve"> in Planul de Afaceri</w:t>
            </w:r>
          </w:p>
          <w:p w14:paraId="3D2D34D8" w14:textId="77777777" w:rsidR="00477BAF" w:rsidRPr="0080014C" w:rsidRDefault="00477BAF" w:rsidP="00BB7C26">
            <w:pPr>
              <w:suppressAutoHyphens/>
              <w:jc w:val="both"/>
              <w:rPr>
                <w:rFonts w:asciiTheme="minorHAnsi" w:hAnsiTheme="minorHAnsi" w:cstheme="minorHAnsi"/>
                <w:b/>
                <w:sz w:val="22"/>
                <w:szCs w:val="22"/>
                <w:lang w:val="pt-BR"/>
              </w:rPr>
            </w:pPr>
          </w:p>
          <w:p w14:paraId="17698139" w14:textId="340735EB" w:rsidR="008D6544" w:rsidRPr="0080014C" w:rsidRDefault="008D6544" w:rsidP="00BB7C26">
            <w:pPr>
              <w:suppressAutoHyphens/>
              <w:jc w:val="both"/>
              <w:rPr>
                <w:rFonts w:asciiTheme="minorHAnsi" w:hAnsiTheme="minorHAnsi" w:cstheme="minorHAnsi"/>
                <w:sz w:val="22"/>
                <w:szCs w:val="22"/>
              </w:rPr>
            </w:pPr>
            <w:r w:rsidRPr="0080014C">
              <w:rPr>
                <w:rFonts w:asciiTheme="minorHAnsi" w:hAnsiTheme="minorHAnsi" w:cstheme="minorHAnsi"/>
                <w:sz w:val="22"/>
                <w:szCs w:val="22"/>
              </w:rPr>
              <w:t>- Se verific</w:t>
            </w:r>
            <w:r w:rsidR="00B12829" w:rsidRPr="0080014C">
              <w:rPr>
                <w:rFonts w:asciiTheme="minorHAnsi" w:hAnsiTheme="minorHAnsi" w:cstheme="minorHAnsi"/>
                <w:sz w:val="22"/>
                <w:szCs w:val="22"/>
              </w:rPr>
              <w:t>ă</w:t>
            </w:r>
            <w:r w:rsidRPr="0080014C">
              <w:rPr>
                <w:rFonts w:asciiTheme="minorHAnsi" w:hAnsiTheme="minorHAnsi" w:cstheme="minorHAnsi"/>
                <w:sz w:val="22"/>
                <w:szCs w:val="22"/>
              </w:rPr>
              <w:t xml:space="preserve"> dac</w:t>
            </w:r>
            <w:r w:rsidR="00B12829" w:rsidRPr="0080014C">
              <w:rPr>
                <w:rFonts w:asciiTheme="minorHAnsi" w:hAnsiTheme="minorHAnsi" w:cstheme="minorHAnsi"/>
                <w:sz w:val="22"/>
                <w:szCs w:val="22"/>
              </w:rPr>
              <w:t>ă</w:t>
            </w:r>
            <w:r w:rsidRPr="0080014C">
              <w:rPr>
                <w:rFonts w:asciiTheme="minorHAnsi" w:hAnsiTheme="minorHAnsi" w:cstheme="minorHAnsi"/>
                <w:sz w:val="22"/>
                <w:szCs w:val="22"/>
              </w:rPr>
              <w:t xml:space="preserve"> au fost detaliate activitatile necesare pentru atingerea obiectivelor specifice și dacă stabilirea acestora este realizata in concordanta cu obiectivele specifice propuse.</w:t>
            </w:r>
          </w:p>
          <w:p w14:paraId="458F2872" w14:textId="77777777" w:rsidR="003B48A0" w:rsidRPr="0080014C" w:rsidRDefault="003B48A0" w:rsidP="00BB7C26">
            <w:pPr>
              <w:suppressAutoHyphens/>
              <w:jc w:val="both"/>
              <w:rPr>
                <w:rFonts w:asciiTheme="minorHAnsi" w:hAnsiTheme="minorHAnsi" w:cstheme="minorHAnsi"/>
                <w:sz w:val="22"/>
                <w:szCs w:val="22"/>
              </w:rPr>
            </w:pPr>
            <w:r w:rsidRPr="0080014C">
              <w:rPr>
                <w:rFonts w:asciiTheme="minorHAnsi" w:hAnsiTheme="minorHAnsi" w:cstheme="minorHAnsi"/>
                <w:sz w:val="22"/>
                <w:szCs w:val="22"/>
              </w:rPr>
              <w:t>-</w:t>
            </w:r>
          </w:p>
          <w:p w14:paraId="200F74DC" w14:textId="77777777" w:rsidR="008E1765" w:rsidRPr="0080014C" w:rsidRDefault="008E1765" w:rsidP="00BB7C26">
            <w:pPr>
              <w:suppressAutoHyphens/>
              <w:jc w:val="both"/>
              <w:rPr>
                <w:rFonts w:asciiTheme="minorHAnsi" w:hAnsiTheme="minorHAnsi" w:cstheme="minorHAnsi"/>
                <w:sz w:val="22"/>
                <w:szCs w:val="22"/>
              </w:rPr>
            </w:pPr>
          </w:p>
          <w:p w14:paraId="0C02CE6D" w14:textId="13AC37D7" w:rsidR="008E1765" w:rsidRPr="0080014C" w:rsidRDefault="00F52F97" w:rsidP="00BB7C26">
            <w:pPr>
              <w:suppressAutoHyphens/>
              <w:jc w:val="both"/>
              <w:rPr>
                <w:rFonts w:asciiTheme="minorHAnsi" w:hAnsiTheme="minorHAnsi" w:cstheme="minorHAnsi"/>
                <w:sz w:val="22"/>
                <w:szCs w:val="22"/>
              </w:rPr>
            </w:pPr>
            <w:r w:rsidRPr="0080014C">
              <w:rPr>
                <w:rFonts w:asciiTheme="minorHAnsi" w:hAnsiTheme="minorHAnsi" w:cstheme="minorHAnsi"/>
                <w:sz w:val="22"/>
                <w:szCs w:val="22"/>
              </w:rPr>
              <w:t xml:space="preserve">- </w:t>
            </w:r>
            <w:r w:rsidRPr="0080014C">
              <w:rPr>
                <w:rFonts w:asciiTheme="minorHAnsi" w:hAnsiTheme="minorHAnsi" w:cstheme="minorHAnsi"/>
                <w:b/>
                <w:sz w:val="22"/>
                <w:szCs w:val="22"/>
              </w:rPr>
              <w:t xml:space="preserve">Expertul verifica daca </w:t>
            </w:r>
            <w:r w:rsidR="00B12829" w:rsidRPr="0080014C">
              <w:rPr>
                <w:rFonts w:asciiTheme="minorHAnsi" w:hAnsiTheme="minorHAnsi" w:cstheme="minorHAnsi"/>
                <w:b/>
                <w:sz w:val="22"/>
                <w:szCs w:val="22"/>
              </w:rPr>
              <w:t>î</w:t>
            </w:r>
            <w:r w:rsidRPr="0080014C">
              <w:rPr>
                <w:rFonts w:asciiTheme="minorHAnsi" w:hAnsiTheme="minorHAnsi" w:cstheme="minorHAnsi"/>
                <w:b/>
                <w:sz w:val="22"/>
                <w:szCs w:val="22"/>
              </w:rPr>
              <w:t>n Prognoza veniturilor din Planul de afaceri</w:t>
            </w:r>
            <w:r w:rsidRPr="0080014C">
              <w:rPr>
                <w:rFonts w:asciiTheme="minorHAnsi" w:hAnsiTheme="minorHAnsi" w:cstheme="minorHAnsi"/>
                <w:sz w:val="22"/>
                <w:szCs w:val="22"/>
              </w:rPr>
              <w:t xml:space="preserve"> valoarea veniturilor din vanzarea productiei proprii comercializate sau valoarea din activitățile prestate este conform procentului stabilit de solicitant la obiectivul obligatoriu (minimum 30%), din valoarea primei transe de plată. </w:t>
            </w:r>
          </w:p>
          <w:p w14:paraId="5561968C" w14:textId="1FAF1E2A" w:rsidR="00463491" w:rsidRPr="0080014C" w:rsidRDefault="00463491" w:rsidP="00BB7C26">
            <w:pPr>
              <w:suppressAutoHyphens/>
              <w:jc w:val="both"/>
              <w:rPr>
                <w:rFonts w:asciiTheme="minorHAnsi" w:hAnsiTheme="minorHAnsi" w:cstheme="minorHAnsi"/>
                <w:sz w:val="22"/>
                <w:szCs w:val="22"/>
              </w:rPr>
            </w:pPr>
            <w:r w:rsidRPr="0080014C">
              <w:rPr>
                <w:rFonts w:asciiTheme="minorHAnsi" w:hAnsiTheme="minorHAnsi" w:cstheme="minorHAnsi"/>
                <w:sz w:val="22"/>
                <w:szCs w:val="22"/>
              </w:rPr>
              <w:t xml:space="preserve">Atentie! In Anexa 7 la Ghidul Solicitantului sunt cuprinse o serie de servicii care prin natural </w:t>
            </w:r>
            <w:proofErr w:type="gramStart"/>
            <w:r w:rsidRPr="0080014C">
              <w:rPr>
                <w:rFonts w:asciiTheme="minorHAnsi" w:hAnsiTheme="minorHAnsi" w:cstheme="minorHAnsi"/>
                <w:sz w:val="22"/>
                <w:szCs w:val="22"/>
              </w:rPr>
              <w:t>or  nu</w:t>
            </w:r>
            <w:proofErr w:type="gramEnd"/>
            <w:r w:rsidRPr="0080014C">
              <w:rPr>
                <w:rFonts w:asciiTheme="minorHAnsi" w:hAnsiTheme="minorHAnsi" w:cstheme="minorHAnsi"/>
                <w:sz w:val="22"/>
                <w:szCs w:val="22"/>
              </w:rPr>
              <w:t xml:space="preserve"> pot fi desfășurate limitat doar în mediul rural, dar trebuie ca acest tip de servicii să corespunda activit</w:t>
            </w:r>
            <w:r w:rsidR="00B21246" w:rsidRPr="0080014C">
              <w:rPr>
                <w:rFonts w:asciiTheme="minorHAnsi" w:hAnsiTheme="minorHAnsi" w:cstheme="minorHAnsi"/>
                <w:sz w:val="22"/>
                <w:szCs w:val="22"/>
              </w:rPr>
              <w:t xml:space="preserve">ăților sustinute prin sub-masură precum și acopului acesteia. </w:t>
            </w:r>
          </w:p>
          <w:p w14:paraId="62B5EF68" w14:textId="77777777" w:rsidR="00F52F97" w:rsidRPr="0080014C" w:rsidRDefault="007A044E" w:rsidP="00BB7C26">
            <w:pPr>
              <w:suppressAutoHyphens/>
              <w:jc w:val="both"/>
              <w:rPr>
                <w:rFonts w:asciiTheme="minorHAnsi" w:hAnsiTheme="minorHAnsi" w:cstheme="minorHAnsi"/>
                <w:sz w:val="22"/>
                <w:szCs w:val="22"/>
              </w:rPr>
            </w:pPr>
            <w:r w:rsidRPr="0080014C">
              <w:rPr>
                <w:rFonts w:asciiTheme="minorHAnsi" w:hAnsiTheme="minorHAnsi" w:cstheme="minorHAnsi"/>
                <w:b/>
                <w:sz w:val="22"/>
                <w:szCs w:val="22"/>
              </w:rPr>
              <w:t>A</w:t>
            </w:r>
            <w:r w:rsidR="00F52F97" w:rsidRPr="0080014C">
              <w:rPr>
                <w:rFonts w:asciiTheme="minorHAnsi" w:hAnsiTheme="minorHAnsi" w:cstheme="minorHAnsi"/>
                <w:b/>
                <w:sz w:val="22"/>
                <w:szCs w:val="22"/>
              </w:rPr>
              <w:t>tentie!</w:t>
            </w:r>
            <w:r w:rsidR="00F52F97" w:rsidRPr="0080014C">
              <w:rPr>
                <w:rFonts w:asciiTheme="minorHAnsi" w:hAnsiTheme="minorHAnsi" w:cstheme="minorHAnsi"/>
                <w:sz w:val="22"/>
                <w:szCs w:val="22"/>
              </w:rPr>
              <w:t xml:space="preserve"> Prognoza de venituri trebuie sa reflecte veniturile din activitatile aferente codului/codurilor CAEN pentru care </w:t>
            </w:r>
            <w:r w:rsidR="00F52F97" w:rsidRPr="0080014C">
              <w:rPr>
                <w:rFonts w:asciiTheme="minorHAnsi" w:hAnsiTheme="minorHAnsi" w:cstheme="minorHAnsi"/>
                <w:sz w:val="22"/>
                <w:szCs w:val="22"/>
              </w:rPr>
              <w:lastRenderedPageBreak/>
              <w:t xml:space="preserve">se solicita finantare, asa cum este specificat si în titlul sectiunii din Planul de Afaceri respectiv Prognoza veniturilor si evolutia activitatii propuse prin proiect. </w:t>
            </w:r>
          </w:p>
          <w:p w14:paraId="78AE5161" w14:textId="77777777" w:rsidR="008E1765" w:rsidRPr="0080014C" w:rsidRDefault="00F52F97" w:rsidP="00BB7C26">
            <w:pPr>
              <w:ind w:right="191"/>
              <w:contextualSpacing/>
              <w:jc w:val="both"/>
              <w:rPr>
                <w:rFonts w:asciiTheme="minorHAnsi" w:hAnsiTheme="minorHAnsi" w:cstheme="minorHAnsi"/>
                <w:sz w:val="22"/>
                <w:szCs w:val="22"/>
              </w:rPr>
            </w:pPr>
            <w:r w:rsidRPr="0080014C">
              <w:rPr>
                <w:rFonts w:asciiTheme="minorHAnsi" w:hAnsiTheme="minorHAnsi" w:cstheme="minorHAnsi"/>
                <w:sz w:val="22"/>
                <w:szCs w:val="22"/>
              </w:rPr>
              <w:t>În cazul în care, în prognoza de venituri sunt incluse venituri și din alte activități aferente unor coduri CAEN pentru care nu se solicită finanțare în proiect, la evaluarea proiectelor aceste venituri nu vor fi luate în considerare de expertul evaluator pentru calculul procentului de minim 30% .</w:t>
            </w:r>
          </w:p>
          <w:p w14:paraId="5274E5F5" w14:textId="77777777" w:rsidR="008E1765" w:rsidRPr="0080014C" w:rsidRDefault="008E1765" w:rsidP="00BB7C26">
            <w:pPr>
              <w:suppressAutoHyphens/>
              <w:jc w:val="both"/>
              <w:rPr>
                <w:rFonts w:asciiTheme="minorHAnsi" w:hAnsiTheme="minorHAnsi" w:cstheme="minorHAnsi"/>
                <w:b/>
                <w:sz w:val="22"/>
                <w:szCs w:val="22"/>
              </w:rPr>
            </w:pPr>
            <w:r w:rsidRPr="0080014C">
              <w:rPr>
                <w:rFonts w:asciiTheme="minorHAnsi" w:hAnsiTheme="minorHAnsi" w:cstheme="minorHAnsi"/>
                <w:b/>
                <w:sz w:val="22"/>
                <w:szCs w:val="22"/>
              </w:rPr>
              <w:t>Atentie!</w:t>
            </w:r>
          </w:p>
          <w:p w14:paraId="69A6BB3F" w14:textId="77777777" w:rsidR="003B48A0" w:rsidRPr="0080014C" w:rsidRDefault="003B48A0" w:rsidP="00BB7C26">
            <w:pPr>
              <w:suppressAutoHyphens/>
              <w:jc w:val="both"/>
              <w:rPr>
                <w:rFonts w:asciiTheme="minorHAnsi" w:hAnsiTheme="minorHAnsi" w:cstheme="minorHAnsi"/>
                <w:b/>
                <w:sz w:val="22"/>
                <w:szCs w:val="22"/>
              </w:rPr>
            </w:pPr>
          </w:p>
          <w:p w14:paraId="3C6A5886" w14:textId="77777777" w:rsidR="003B48A0" w:rsidRPr="0080014C" w:rsidRDefault="003B48A0" w:rsidP="00BB7C26">
            <w:pPr>
              <w:suppressAutoHyphens/>
              <w:jc w:val="both"/>
              <w:rPr>
                <w:rFonts w:asciiTheme="minorHAnsi" w:hAnsiTheme="minorHAnsi" w:cstheme="minorHAnsi"/>
                <w:b/>
                <w:sz w:val="22"/>
                <w:szCs w:val="22"/>
              </w:rPr>
            </w:pPr>
          </w:p>
          <w:p w14:paraId="56D2D117" w14:textId="77777777" w:rsidR="00375681" w:rsidRPr="0080014C" w:rsidRDefault="008E1765" w:rsidP="00BB7C26">
            <w:pPr>
              <w:suppressAutoHyphens/>
              <w:jc w:val="both"/>
              <w:rPr>
                <w:rFonts w:asciiTheme="minorHAnsi" w:hAnsiTheme="minorHAnsi" w:cstheme="minorHAnsi"/>
                <w:sz w:val="22"/>
                <w:szCs w:val="22"/>
              </w:rPr>
            </w:pPr>
            <w:r w:rsidRPr="0080014C">
              <w:rPr>
                <w:rFonts w:asciiTheme="minorHAnsi" w:hAnsiTheme="minorHAnsi" w:cstheme="minorHAnsi"/>
                <w:sz w:val="22"/>
                <w:szCs w:val="22"/>
              </w:rPr>
              <w:t>Expertul verificator trebuie sa verifice argumentarea adusa de solicitant privind realizarea procentului de comercializare</w:t>
            </w:r>
            <w:r w:rsidR="00375681" w:rsidRPr="0080014C">
              <w:rPr>
                <w:rFonts w:asciiTheme="minorHAnsi" w:hAnsiTheme="minorHAnsi" w:cstheme="minorHAnsi"/>
                <w:sz w:val="22"/>
                <w:szCs w:val="22"/>
              </w:rPr>
              <w:t>; in cazul in care procentul de comercializare</w:t>
            </w:r>
            <w:r w:rsidRPr="0080014C">
              <w:rPr>
                <w:rFonts w:asciiTheme="minorHAnsi" w:hAnsiTheme="minorHAnsi" w:cstheme="minorHAnsi"/>
                <w:sz w:val="22"/>
                <w:szCs w:val="22"/>
              </w:rPr>
              <w:t xml:space="preserve"> este neobisnuit de mare (cel putin de doua ori mai mare decat procentul minim, respectiv 60%), </w:t>
            </w:r>
            <w:r w:rsidR="00375681" w:rsidRPr="0080014C">
              <w:rPr>
                <w:rFonts w:asciiTheme="minorHAnsi" w:hAnsiTheme="minorHAnsi" w:cstheme="minorHAnsi"/>
                <w:sz w:val="22"/>
                <w:szCs w:val="22"/>
              </w:rPr>
              <w:t xml:space="preserve">expertul verificator va analiza daca solicitantul </w:t>
            </w:r>
            <w:proofErr w:type="gramStart"/>
            <w:r w:rsidR="00375681" w:rsidRPr="0080014C">
              <w:rPr>
                <w:rFonts w:asciiTheme="minorHAnsi" w:hAnsiTheme="minorHAnsi" w:cstheme="minorHAnsi"/>
                <w:sz w:val="22"/>
                <w:szCs w:val="22"/>
              </w:rPr>
              <w:t>a  fundamentat</w:t>
            </w:r>
            <w:proofErr w:type="gramEnd"/>
            <w:r w:rsidR="00375681" w:rsidRPr="0080014C">
              <w:rPr>
                <w:rFonts w:asciiTheme="minorHAnsi" w:hAnsiTheme="minorHAnsi" w:cstheme="minorHAnsi"/>
                <w:sz w:val="22"/>
                <w:szCs w:val="22"/>
              </w:rPr>
              <w:t xml:space="preserve"> </w:t>
            </w:r>
            <w:r w:rsidRPr="0080014C">
              <w:rPr>
                <w:rFonts w:asciiTheme="minorHAnsi" w:hAnsiTheme="minorHAnsi" w:cstheme="minorHAnsi"/>
                <w:sz w:val="22"/>
                <w:szCs w:val="22"/>
              </w:rPr>
              <w:t xml:space="preserve"> corespunzator</w:t>
            </w:r>
            <w:r w:rsidR="00375681" w:rsidRPr="0080014C">
              <w:rPr>
                <w:rFonts w:asciiTheme="minorHAnsi" w:hAnsiTheme="minorHAnsi" w:cstheme="minorHAnsi"/>
                <w:sz w:val="22"/>
                <w:szCs w:val="22"/>
              </w:rPr>
              <w:t xml:space="preserve">  valoarea procentului de comercializare asumat. </w:t>
            </w:r>
            <w:r w:rsidRPr="0080014C">
              <w:rPr>
                <w:rFonts w:asciiTheme="minorHAnsi" w:hAnsiTheme="minorHAnsi" w:cstheme="minorHAnsi"/>
                <w:sz w:val="22"/>
                <w:szCs w:val="22"/>
              </w:rPr>
              <w:t xml:space="preserve"> </w:t>
            </w:r>
            <w:r w:rsidR="00375681" w:rsidRPr="0080014C">
              <w:rPr>
                <w:rFonts w:asciiTheme="minorHAnsi" w:hAnsiTheme="minorHAnsi" w:cstheme="minorHAnsi"/>
                <w:sz w:val="22"/>
                <w:szCs w:val="22"/>
              </w:rPr>
              <w:t xml:space="preserve">Se va verifica daca solicitantii au justificat </w:t>
            </w:r>
            <w:r w:rsidRPr="0080014C">
              <w:rPr>
                <w:rFonts w:asciiTheme="minorHAnsi" w:hAnsiTheme="minorHAnsi" w:cstheme="minorHAnsi"/>
                <w:sz w:val="22"/>
                <w:szCs w:val="22"/>
              </w:rPr>
              <w:t xml:space="preserve">în Planul de Afaceri tarifele/prețurile de desfacere mai mari decât prețurile/tarifele zonei/pieței și </w:t>
            </w:r>
            <w:r w:rsidR="00375681" w:rsidRPr="0080014C">
              <w:rPr>
                <w:rFonts w:asciiTheme="minorHAnsi" w:hAnsiTheme="minorHAnsi" w:cstheme="minorHAnsi"/>
                <w:sz w:val="22"/>
                <w:szCs w:val="22"/>
              </w:rPr>
              <w:t xml:space="preserve">daca au </w:t>
            </w:r>
            <w:proofErr w:type="gramStart"/>
            <w:r w:rsidR="00375681" w:rsidRPr="0080014C">
              <w:rPr>
                <w:rFonts w:asciiTheme="minorHAnsi" w:hAnsiTheme="minorHAnsi" w:cstheme="minorHAnsi"/>
                <w:sz w:val="22"/>
                <w:szCs w:val="22"/>
              </w:rPr>
              <w:t xml:space="preserve">corelat </w:t>
            </w:r>
            <w:r w:rsidRPr="0080014C">
              <w:rPr>
                <w:rFonts w:asciiTheme="minorHAnsi" w:hAnsiTheme="minorHAnsi" w:cstheme="minorHAnsi"/>
                <w:sz w:val="22"/>
                <w:szCs w:val="22"/>
              </w:rPr>
              <w:t xml:space="preserve"> cantită</w:t>
            </w:r>
            <w:proofErr w:type="gramEnd"/>
            <w:r w:rsidRPr="0080014C">
              <w:rPr>
                <w:rFonts w:asciiTheme="minorHAnsi" w:hAnsiTheme="minorHAnsi" w:cstheme="minorHAnsi"/>
                <w:sz w:val="22"/>
                <w:szCs w:val="22"/>
              </w:rPr>
              <w:t xml:space="preserve">țile/unitătile vândute cu capacitatea de producție/prestare servicii. </w:t>
            </w:r>
          </w:p>
          <w:p w14:paraId="70AC32F9" w14:textId="77777777" w:rsidR="00375681" w:rsidRPr="0080014C" w:rsidRDefault="00375681" w:rsidP="00BB7C26">
            <w:pPr>
              <w:suppressAutoHyphens/>
              <w:jc w:val="both"/>
              <w:rPr>
                <w:rFonts w:asciiTheme="minorHAnsi" w:hAnsiTheme="minorHAnsi" w:cstheme="minorHAnsi"/>
                <w:sz w:val="22"/>
                <w:szCs w:val="22"/>
              </w:rPr>
            </w:pPr>
          </w:p>
          <w:p w14:paraId="192C6F93" w14:textId="77777777" w:rsidR="008E1765" w:rsidRPr="0080014C" w:rsidRDefault="00375681" w:rsidP="00BB7C26">
            <w:pPr>
              <w:suppressAutoHyphens/>
              <w:jc w:val="both"/>
              <w:rPr>
                <w:rFonts w:asciiTheme="minorHAnsi" w:hAnsiTheme="minorHAnsi" w:cstheme="minorHAnsi"/>
                <w:sz w:val="22"/>
                <w:szCs w:val="22"/>
              </w:rPr>
            </w:pPr>
            <w:r w:rsidRPr="0080014C">
              <w:rPr>
                <w:rFonts w:asciiTheme="minorHAnsi" w:hAnsiTheme="minorHAnsi" w:cstheme="minorHAnsi"/>
                <w:sz w:val="22"/>
                <w:szCs w:val="22"/>
              </w:rPr>
              <w:t>I</w:t>
            </w:r>
            <w:r w:rsidR="008E1765" w:rsidRPr="0080014C">
              <w:rPr>
                <w:rFonts w:asciiTheme="minorHAnsi" w:hAnsiTheme="minorHAnsi" w:cstheme="minorHAnsi"/>
                <w:sz w:val="22"/>
                <w:szCs w:val="22"/>
              </w:rPr>
              <w:t xml:space="preserve">n situatia in care solicitantul </w:t>
            </w:r>
            <w:proofErr w:type="gramStart"/>
            <w:r w:rsidR="008E1765" w:rsidRPr="0080014C">
              <w:rPr>
                <w:rFonts w:asciiTheme="minorHAnsi" w:hAnsiTheme="minorHAnsi" w:cstheme="minorHAnsi"/>
                <w:sz w:val="22"/>
                <w:szCs w:val="22"/>
              </w:rPr>
              <w:t>nu</w:t>
            </w:r>
            <w:proofErr w:type="gramEnd"/>
            <w:r w:rsidR="008E1765" w:rsidRPr="0080014C">
              <w:rPr>
                <w:rFonts w:asciiTheme="minorHAnsi" w:hAnsiTheme="minorHAnsi" w:cstheme="minorHAnsi"/>
                <w:sz w:val="22"/>
                <w:szCs w:val="22"/>
              </w:rPr>
              <w:t xml:space="preserve"> a furnizat suficiente date care sa sustina procentul asumat, vor fi solicitate date suplimentare in etapa de informatii suplimentare.  </w:t>
            </w:r>
          </w:p>
          <w:p w14:paraId="58C10A48" w14:textId="77777777" w:rsidR="008E1765" w:rsidRPr="0080014C" w:rsidRDefault="008E1765" w:rsidP="00BB7C26">
            <w:pPr>
              <w:suppressAutoHyphens/>
              <w:jc w:val="both"/>
              <w:rPr>
                <w:rFonts w:asciiTheme="minorHAnsi" w:hAnsiTheme="minorHAnsi" w:cstheme="minorHAnsi"/>
                <w:sz w:val="22"/>
                <w:szCs w:val="22"/>
              </w:rPr>
            </w:pPr>
          </w:p>
          <w:p w14:paraId="00B4489F" w14:textId="77777777" w:rsidR="008E1765" w:rsidRPr="0080014C" w:rsidRDefault="008E1765" w:rsidP="00BB7C26">
            <w:pPr>
              <w:pBdr>
                <w:top w:val="single" w:sz="2" w:space="0" w:color="984806"/>
                <w:left w:val="single" w:sz="2" w:space="4" w:color="984806"/>
                <w:bottom w:val="single" w:sz="2" w:space="1" w:color="984806"/>
                <w:right w:val="single" w:sz="2" w:space="4" w:color="984806"/>
              </w:pBdr>
              <w:suppressAutoHyphens/>
              <w:jc w:val="both"/>
              <w:rPr>
                <w:rFonts w:asciiTheme="minorHAnsi" w:hAnsiTheme="minorHAnsi" w:cstheme="minorHAnsi"/>
                <w:sz w:val="22"/>
                <w:szCs w:val="22"/>
              </w:rPr>
            </w:pPr>
            <w:r w:rsidRPr="0080014C">
              <w:rPr>
                <w:rFonts w:asciiTheme="minorHAnsi" w:hAnsiTheme="minorHAnsi" w:cstheme="minorHAnsi"/>
                <w:sz w:val="22"/>
                <w:szCs w:val="22"/>
              </w:rPr>
              <w:t>Atenție!  Pot fi solicitate informatii suplimentare pentru clarificarea procentului de comercializare asumat indiferent de valoarea acestuia.</w:t>
            </w:r>
          </w:p>
          <w:p w14:paraId="1F52B4C9" w14:textId="77777777" w:rsidR="00F52F97" w:rsidRPr="0080014C" w:rsidRDefault="00F52F97" w:rsidP="00BB7C26">
            <w:pPr>
              <w:suppressAutoHyphens/>
              <w:jc w:val="both"/>
              <w:rPr>
                <w:rFonts w:asciiTheme="minorHAnsi" w:hAnsiTheme="minorHAnsi" w:cstheme="minorHAnsi"/>
                <w:sz w:val="22"/>
                <w:szCs w:val="22"/>
              </w:rPr>
            </w:pPr>
          </w:p>
          <w:p w14:paraId="48FDD42E" w14:textId="77777777" w:rsidR="008D6544" w:rsidRPr="0080014C" w:rsidRDefault="008D6544" w:rsidP="00BB7C26">
            <w:pPr>
              <w:pStyle w:val="NoSpacing"/>
              <w:numPr>
                <w:ilvl w:val="0"/>
                <w:numId w:val="6"/>
              </w:numPr>
              <w:ind w:left="150" w:hanging="150"/>
              <w:jc w:val="both"/>
              <w:rPr>
                <w:rFonts w:asciiTheme="minorHAnsi" w:hAnsiTheme="minorHAnsi" w:cstheme="minorHAnsi"/>
                <w:b/>
              </w:rPr>
            </w:pPr>
            <w:r w:rsidRPr="0080014C">
              <w:rPr>
                <w:rFonts w:asciiTheme="minorHAnsi" w:hAnsiTheme="minorHAnsi" w:cstheme="minorHAnsi"/>
                <w:b/>
              </w:rPr>
              <w:t>Se verifica bifa pentru valoarea sprijinului din cererea de finantare.</w:t>
            </w:r>
          </w:p>
          <w:p w14:paraId="4CC1BAFB" w14:textId="77777777" w:rsidR="00BE1FC9" w:rsidRPr="0080014C" w:rsidRDefault="00BE1FC9" w:rsidP="00560DE3">
            <w:pPr>
              <w:pStyle w:val="NoSpacing"/>
              <w:ind w:left="150"/>
              <w:jc w:val="both"/>
              <w:rPr>
                <w:rFonts w:asciiTheme="minorHAnsi" w:hAnsiTheme="minorHAnsi" w:cstheme="minorHAnsi"/>
                <w:b/>
              </w:rPr>
            </w:pPr>
          </w:p>
          <w:p w14:paraId="3F2F19F5" w14:textId="77777777" w:rsidR="008D6544" w:rsidRPr="0080014C" w:rsidRDefault="008D6544" w:rsidP="00BB7C26">
            <w:pPr>
              <w:pStyle w:val="NoSpacing"/>
              <w:numPr>
                <w:ilvl w:val="0"/>
                <w:numId w:val="6"/>
              </w:numPr>
              <w:ind w:left="150" w:hanging="150"/>
              <w:jc w:val="both"/>
              <w:rPr>
                <w:rFonts w:asciiTheme="minorHAnsi" w:hAnsiTheme="minorHAnsi" w:cstheme="minorHAnsi"/>
                <w:b/>
              </w:rPr>
            </w:pPr>
            <w:r w:rsidRPr="0080014C">
              <w:rPr>
                <w:rFonts w:asciiTheme="minorHAnsi" w:hAnsiTheme="minorHAnsi" w:cstheme="minorHAnsi"/>
                <w:b/>
              </w:rPr>
              <w:t xml:space="preserve">Se verifică dacă sunt cuprinse costuri cu activităţile relevante pentru implementarea corectă a Planului de afaceri, cu respectarea prevederilor Ordinului MADR nr. 1.731/2015 </w:t>
            </w:r>
            <w:r w:rsidRPr="0080014C">
              <w:rPr>
                <w:rFonts w:asciiTheme="minorHAnsi" w:hAnsiTheme="minorHAnsi" w:cstheme="minorHAnsi"/>
                <w:b/>
                <w:i/>
                <w:lang w:val="pt-BR"/>
              </w:rPr>
              <w:t>privind instituirea schemei de ajutor de minimis ”Sprijin acordat microîntreprinderilor și întreprinderilor mici din spațiul rural pentru înființarea și dezvoltarea activităților economice neagricole”.</w:t>
            </w:r>
          </w:p>
          <w:p w14:paraId="0D039FA1" w14:textId="77777777" w:rsidR="00375681" w:rsidRPr="0080014C" w:rsidRDefault="00375681" w:rsidP="00BB7C26">
            <w:pPr>
              <w:pStyle w:val="NoSpacing"/>
              <w:ind w:left="150"/>
              <w:jc w:val="both"/>
              <w:rPr>
                <w:rFonts w:asciiTheme="minorHAnsi" w:hAnsiTheme="minorHAnsi" w:cstheme="minorHAnsi"/>
                <w:b/>
              </w:rPr>
            </w:pPr>
          </w:p>
          <w:p w14:paraId="5F0F8BE0" w14:textId="77777777" w:rsidR="008D6544" w:rsidRPr="0080014C" w:rsidRDefault="008D6544" w:rsidP="00BB7C26">
            <w:pPr>
              <w:pStyle w:val="NoSpacing"/>
              <w:jc w:val="both"/>
              <w:rPr>
                <w:rFonts w:asciiTheme="minorHAnsi" w:hAnsiTheme="minorHAnsi" w:cstheme="minorHAnsi"/>
                <w:b/>
              </w:rPr>
            </w:pPr>
            <w:r w:rsidRPr="0080014C">
              <w:rPr>
                <w:rFonts w:asciiTheme="minorHAnsi" w:hAnsiTheme="minorHAnsi" w:cstheme="minorHAnsi"/>
                <w:b/>
                <w:lang w:val="pt-BR"/>
              </w:rPr>
              <w:t xml:space="preserve">Se verifica daca in Planul de Afaceri au fost cuprinse costuri neeligibile asa cum sunt prevazute </w:t>
            </w:r>
            <w:r w:rsidR="00B12829" w:rsidRPr="0080014C">
              <w:rPr>
                <w:rFonts w:asciiTheme="minorHAnsi" w:hAnsiTheme="minorHAnsi" w:cstheme="minorHAnsi"/>
                <w:b/>
                <w:lang w:val="pt-BR"/>
              </w:rPr>
              <w:t>î</w:t>
            </w:r>
            <w:r w:rsidRPr="0080014C">
              <w:rPr>
                <w:rFonts w:asciiTheme="minorHAnsi" w:hAnsiTheme="minorHAnsi" w:cstheme="minorHAnsi"/>
                <w:b/>
                <w:lang w:val="pt-BR"/>
              </w:rPr>
              <w:t>n Fisa sM 6.2 si Ordinul 1731/2015.</w:t>
            </w:r>
          </w:p>
          <w:p w14:paraId="7275E68A" w14:textId="77777777" w:rsidR="008D6544" w:rsidRPr="0080014C" w:rsidRDefault="008D6544" w:rsidP="00BB7C26">
            <w:pPr>
              <w:pStyle w:val="NoSpacing"/>
              <w:jc w:val="both"/>
              <w:rPr>
                <w:rFonts w:asciiTheme="minorHAnsi" w:hAnsiTheme="minorHAnsi" w:cstheme="minorHAnsi"/>
                <w:b/>
              </w:rPr>
            </w:pPr>
          </w:p>
          <w:p w14:paraId="301A37FE" w14:textId="77777777" w:rsidR="008D6544" w:rsidRPr="0080014C" w:rsidRDefault="008D6544" w:rsidP="00BB7C26">
            <w:pPr>
              <w:pStyle w:val="NoSpacing"/>
              <w:numPr>
                <w:ilvl w:val="0"/>
                <w:numId w:val="6"/>
              </w:numPr>
              <w:jc w:val="both"/>
              <w:rPr>
                <w:rFonts w:asciiTheme="minorHAnsi" w:hAnsiTheme="minorHAnsi" w:cstheme="minorHAnsi"/>
                <w:b/>
              </w:rPr>
            </w:pPr>
            <w:r w:rsidRPr="0080014C">
              <w:rPr>
                <w:rFonts w:asciiTheme="minorHAnsi" w:hAnsiTheme="minorHAnsi" w:cstheme="minorHAnsi"/>
                <w:b/>
              </w:rPr>
              <w:lastRenderedPageBreak/>
              <w:t>Se verifică în planul de afaceri dacă sunt cuprinse costuri neeligibile, astfel:</w:t>
            </w:r>
          </w:p>
          <w:p w14:paraId="78E2C87D" w14:textId="77777777" w:rsidR="00EF7B4E" w:rsidRPr="0080014C" w:rsidRDefault="00EF7B4E" w:rsidP="00560DE3">
            <w:pPr>
              <w:pStyle w:val="NoSpacing"/>
              <w:jc w:val="both"/>
              <w:rPr>
                <w:rFonts w:asciiTheme="minorHAnsi" w:hAnsiTheme="minorHAnsi" w:cstheme="minorHAnsi"/>
              </w:rPr>
            </w:pPr>
          </w:p>
          <w:p w14:paraId="2F324C9C" w14:textId="77777777" w:rsidR="00EF7B4E" w:rsidRPr="0080014C" w:rsidRDefault="00EF7B4E" w:rsidP="00560DE3">
            <w:pPr>
              <w:pStyle w:val="NoSpacing"/>
              <w:numPr>
                <w:ilvl w:val="0"/>
                <w:numId w:val="106"/>
              </w:numPr>
              <w:jc w:val="both"/>
              <w:rPr>
                <w:rFonts w:asciiTheme="minorHAnsi" w:hAnsiTheme="minorHAnsi" w:cstheme="minorHAnsi"/>
              </w:rPr>
            </w:pPr>
            <w:r w:rsidRPr="0080014C">
              <w:rPr>
                <w:rFonts w:asciiTheme="minorHAnsi" w:hAnsiTheme="minorHAnsi" w:cstheme="minorHAnsi"/>
              </w:rPr>
              <w:t>cheltuielile cu achiziționarea de utilaje și echipamente agricole aferente activității  de prestare de activități auxiliare pentru producția vegetală, în conformitate cu Clasificarea Activităților din Economia Națională, precum și producerea și comercializarea produselor din Anexa I din Tratat;</w:t>
            </w:r>
          </w:p>
          <w:p w14:paraId="37B1D769" w14:textId="50E6E0D0" w:rsidR="00EF7B4E" w:rsidRPr="0080014C" w:rsidRDefault="00EF7B4E" w:rsidP="00560DE3">
            <w:pPr>
              <w:pStyle w:val="NoSpacing"/>
              <w:numPr>
                <w:ilvl w:val="0"/>
                <w:numId w:val="106"/>
              </w:numPr>
              <w:jc w:val="both"/>
              <w:rPr>
                <w:rFonts w:asciiTheme="minorHAnsi" w:hAnsiTheme="minorHAnsi" w:cstheme="minorHAnsi"/>
              </w:rPr>
            </w:pPr>
            <w:r w:rsidRPr="0080014C">
              <w:rPr>
                <w:rFonts w:asciiTheme="minorHAnsi" w:hAnsiTheme="minorHAnsi" w:cstheme="minorHAnsi"/>
              </w:rPr>
              <w:t>cheltuielile pentru înființarede agropensiuni, pensiuni, hoteluri;</w:t>
            </w:r>
          </w:p>
          <w:p w14:paraId="781281D9" w14:textId="77777777" w:rsidR="001A6A6B" w:rsidRPr="0080014C" w:rsidRDefault="001A6A6B" w:rsidP="001A6A6B">
            <w:pPr>
              <w:pStyle w:val="ListParagraph"/>
              <w:numPr>
                <w:ilvl w:val="0"/>
                <w:numId w:val="106"/>
              </w:numPr>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cheltuielile pentru înființarea/ modernizarea/extinderea structurilor de alimentație publică integrate în cadrul structurilor turistice de cazare;</w:t>
            </w:r>
          </w:p>
          <w:p w14:paraId="0766AC93" w14:textId="77777777" w:rsidR="001A6A6B" w:rsidRPr="0080014C" w:rsidRDefault="001A6A6B" w:rsidP="00D46C49">
            <w:pPr>
              <w:pStyle w:val="NoSpacing"/>
              <w:ind w:left="720"/>
              <w:jc w:val="both"/>
              <w:rPr>
                <w:rFonts w:asciiTheme="minorHAnsi" w:hAnsiTheme="minorHAnsi" w:cstheme="minorHAnsi"/>
              </w:rPr>
            </w:pPr>
          </w:p>
          <w:p w14:paraId="3CA1AFB6" w14:textId="77777777" w:rsidR="00EF7B4E" w:rsidRPr="0080014C" w:rsidRDefault="00EF7B4E" w:rsidP="00560DE3">
            <w:pPr>
              <w:pStyle w:val="NoSpacing"/>
              <w:numPr>
                <w:ilvl w:val="0"/>
                <w:numId w:val="106"/>
              </w:numPr>
              <w:jc w:val="both"/>
              <w:rPr>
                <w:rFonts w:asciiTheme="minorHAnsi" w:hAnsiTheme="minorHAnsi" w:cstheme="minorHAnsi"/>
              </w:rPr>
            </w:pPr>
            <w:r w:rsidRPr="0080014C">
              <w:rPr>
                <w:rFonts w:asciiTheme="minorHAnsi" w:hAnsiTheme="minorHAnsi" w:cstheme="minorHAnsi"/>
              </w:rPr>
              <w:t>cheltuielile aferente domeniilor exceptate în conformitate cu prevederile Ordinului MADR nr. 1731/2015, cu modificările și completările ulterioare.</w:t>
            </w:r>
          </w:p>
          <w:p w14:paraId="21DEA76B" w14:textId="77777777" w:rsidR="00EF7B4E" w:rsidRPr="0080014C" w:rsidRDefault="00EF7B4E" w:rsidP="00560DE3">
            <w:pPr>
              <w:numPr>
                <w:ilvl w:val="0"/>
                <w:numId w:val="106"/>
              </w:numPr>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cheltuieli cu achiziţionarea de vehicule pentru transportul rutier de mărfuri, autoturisme sau autovehicule de transport persoane.</w:t>
            </w:r>
          </w:p>
          <w:p w14:paraId="699B6D66" w14:textId="77777777" w:rsidR="001A6A6B" w:rsidRPr="0080014C" w:rsidRDefault="001A6A6B" w:rsidP="001A6A6B">
            <w:pPr>
              <w:pStyle w:val="ListParagraph"/>
              <w:numPr>
                <w:ilvl w:val="0"/>
                <w:numId w:val="106"/>
              </w:numPr>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cheltuielile cu achiziţionarea de bunuri și echipamente ”second hand”;</w:t>
            </w:r>
          </w:p>
          <w:p w14:paraId="335E7B5B" w14:textId="77777777" w:rsidR="001A6A6B" w:rsidRPr="0080014C" w:rsidRDefault="001A6A6B" w:rsidP="00D46C49">
            <w:pPr>
              <w:ind w:left="720"/>
              <w:jc w:val="both"/>
              <w:rPr>
                <w:rFonts w:asciiTheme="minorHAnsi" w:hAnsiTheme="minorHAnsi" w:cstheme="minorHAnsi"/>
                <w:sz w:val="22"/>
                <w:szCs w:val="22"/>
                <w:lang w:val="ro-RO" w:eastAsia="ro-RO"/>
              </w:rPr>
            </w:pPr>
          </w:p>
          <w:p w14:paraId="75C98697" w14:textId="444B5DC2" w:rsidR="00EF7B4E" w:rsidRPr="0080014C" w:rsidRDefault="001A6A6B" w:rsidP="00560DE3">
            <w:pPr>
              <w:pStyle w:val="NoSpacing"/>
              <w:numPr>
                <w:ilvl w:val="0"/>
                <w:numId w:val="106"/>
              </w:numPr>
              <w:jc w:val="both"/>
              <w:rPr>
                <w:rFonts w:asciiTheme="minorHAnsi" w:hAnsiTheme="minorHAnsi" w:cstheme="minorHAnsi"/>
              </w:rPr>
            </w:pPr>
            <w:r w:rsidRPr="0080014C">
              <w:rPr>
                <w:rFonts w:asciiTheme="minorHAnsi" w:hAnsiTheme="minorHAnsi" w:cstheme="minorHAnsi"/>
              </w:rPr>
              <w:t>c</w:t>
            </w:r>
            <w:r w:rsidR="00EF7B4E" w:rsidRPr="0080014C">
              <w:rPr>
                <w:rFonts w:asciiTheme="minorHAnsi" w:hAnsiTheme="minorHAnsi" w:cstheme="minorHAnsi"/>
              </w:rPr>
              <w:t xml:space="preserve">heltuielile cu achizitia de teren construit/ neconstruit </w:t>
            </w:r>
          </w:p>
          <w:p w14:paraId="26F50399" w14:textId="77777777" w:rsidR="00513AC3" w:rsidRPr="0080014C" w:rsidRDefault="00513AC3" w:rsidP="00513AC3">
            <w:pPr>
              <w:pStyle w:val="ListParagraph"/>
              <w:numPr>
                <w:ilvl w:val="0"/>
                <w:numId w:val="106"/>
              </w:numPr>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cheltuieli cu achiziția oricarui tip de ponton plutitor</w:t>
            </w:r>
          </w:p>
          <w:p w14:paraId="17C8D571" w14:textId="77777777" w:rsidR="00077718" w:rsidRPr="0080014C" w:rsidRDefault="00077718" w:rsidP="00D46C49">
            <w:pPr>
              <w:pStyle w:val="NoSpacing"/>
              <w:ind w:left="720"/>
              <w:jc w:val="both"/>
              <w:rPr>
                <w:rFonts w:asciiTheme="minorHAnsi" w:hAnsiTheme="minorHAnsi" w:cstheme="minorHAnsi"/>
              </w:rPr>
            </w:pPr>
          </w:p>
          <w:p w14:paraId="7B5CE33B" w14:textId="77777777" w:rsidR="008D6544" w:rsidRPr="0080014C" w:rsidRDefault="008D6544" w:rsidP="00BB7C26">
            <w:pPr>
              <w:pStyle w:val="NoSpacing"/>
              <w:jc w:val="both"/>
              <w:rPr>
                <w:rFonts w:asciiTheme="minorHAnsi" w:hAnsiTheme="minorHAnsi" w:cstheme="minorHAnsi"/>
                <w:b/>
              </w:rPr>
            </w:pPr>
          </w:p>
          <w:p w14:paraId="35864CC3" w14:textId="77777777" w:rsidR="0077016A" w:rsidRPr="0080014C" w:rsidRDefault="0077016A" w:rsidP="00BB7C26">
            <w:pPr>
              <w:pStyle w:val="NoSpacing"/>
              <w:jc w:val="both"/>
              <w:rPr>
                <w:rFonts w:asciiTheme="minorHAnsi" w:hAnsiTheme="minorHAnsi" w:cstheme="minorHAnsi"/>
                <w:b/>
              </w:rPr>
            </w:pPr>
            <w:r w:rsidRPr="0080014C">
              <w:rPr>
                <w:rFonts w:asciiTheme="minorHAnsi" w:hAnsiTheme="minorHAnsi" w:cstheme="minorHAnsi"/>
                <w:b/>
              </w:rPr>
              <w:t>Sunt acceptate pentru finanțare următoarele tipuri de mijloace de transport:</w:t>
            </w:r>
          </w:p>
          <w:p w14:paraId="7C3BB844" w14:textId="77777777" w:rsidR="00EF7B4E" w:rsidRPr="0080014C" w:rsidRDefault="00EF7B4E" w:rsidP="00BB7C26">
            <w:pPr>
              <w:pStyle w:val="NoSpacing"/>
              <w:numPr>
                <w:ilvl w:val="0"/>
                <w:numId w:val="74"/>
              </w:numPr>
              <w:jc w:val="both"/>
              <w:rPr>
                <w:rFonts w:asciiTheme="minorHAnsi" w:hAnsiTheme="minorHAnsi" w:cstheme="minorHAnsi"/>
                <w:bCs/>
              </w:rPr>
            </w:pPr>
            <w:r w:rsidRPr="0080014C">
              <w:rPr>
                <w:rFonts w:asciiTheme="minorHAnsi" w:hAnsiTheme="minorHAnsi" w:cstheme="minorHAnsi"/>
                <w:bCs/>
              </w:rPr>
              <w:t>Ambulanța umană;</w:t>
            </w:r>
          </w:p>
          <w:p w14:paraId="1A190A55" w14:textId="77777777" w:rsidR="00EF7B4E" w:rsidRPr="0080014C" w:rsidRDefault="00EF7B4E" w:rsidP="00BB7C26">
            <w:pPr>
              <w:pStyle w:val="NoSpacing"/>
              <w:numPr>
                <w:ilvl w:val="0"/>
                <w:numId w:val="74"/>
              </w:numPr>
              <w:jc w:val="both"/>
              <w:rPr>
                <w:rFonts w:asciiTheme="minorHAnsi" w:hAnsiTheme="minorHAnsi" w:cstheme="minorHAnsi"/>
                <w:bCs/>
              </w:rPr>
            </w:pPr>
            <w:r w:rsidRPr="0080014C">
              <w:rPr>
                <w:rFonts w:asciiTheme="minorHAnsi" w:hAnsiTheme="minorHAnsi" w:cstheme="minorHAnsi"/>
                <w:bCs/>
              </w:rPr>
              <w:t>Autospecială pentru salubrizare;</w:t>
            </w:r>
          </w:p>
          <w:p w14:paraId="4DAE1BA5" w14:textId="77777777" w:rsidR="00EF7B4E" w:rsidRPr="0080014C" w:rsidRDefault="00EF7B4E" w:rsidP="00BB7C26">
            <w:pPr>
              <w:pStyle w:val="NoSpacing"/>
              <w:numPr>
                <w:ilvl w:val="0"/>
                <w:numId w:val="74"/>
              </w:numPr>
              <w:jc w:val="both"/>
              <w:rPr>
                <w:rFonts w:asciiTheme="minorHAnsi" w:hAnsiTheme="minorHAnsi" w:cstheme="minorHAnsi"/>
                <w:bCs/>
              </w:rPr>
            </w:pPr>
            <w:r w:rsidRPr="0080014C">
              <w:rPr>
                <w:rFonts w:asciiTheme="minorHAnsi" w:hAnsiTheme="minorHAnsi" w:cstheme="minorHAnsi"/>
                <w:bCs/>
              </w:rPr>
              <w:t>Masina specializata pentru intervenții, prevăzută cu nacelă pentru execuția de lucrări la înalțime;</w:t>
            </w:r>
          </w:p>
          <w:p w14:paraId="2B676EB2" w14:textId="77777777" w:rsidR="00EF7B4E" w:rsidRPr="0080014C" w:rsidRDefault="00EF7B4E" w:rsidP="00BB7C26">
            <w:pPr>
              <w:pStyle w:val="NoSpacing"/>
              <w:numPr>
                <w:ilvl w:val="0"/>
                <w:numId w:val="74"/>
              </w:numPr>
              <w:jc w:val="both"/>
              <w:rPr>
                <w:rFonts w:asciiTheme="minorHAnsi" w:hAnsiTheme="minorHAnsi" w:cstheme="minorHAnsi"/>
                <w:bCs/>
              </w:rPr>
            </w:pPr>
            <w:r w:rsidRPr="0080014C">
              <w:rPr>
                <w:rFonts w:asciiTheme="minorHAnsi" w:hAnsiTheme="minorHAnsi" w:cstheme="minorHAnsi"/>
                <w:bCs/>
              </w:rPr>
              <w:t>Mașină specializată tip vehicul-platformă şi șasiu, prevazută cu carlig şi macara hidraulică pentru reciclare;</w:t>
            </w:r>
          </w:p>
          <w:p w14:paraId="3A0E6FC4" w14:textId="77777777" w:rsidR="00EF7B4E" w:rsidRPr="0080014C" w:rsidRDefault="00EF7B4E" w:rsidP="00BB7C26">
            <w:pPr>
              <w:pStyle w:val="NoSpacing"/>
              <w:numPr>
                <w:ilvl w:val="0"/>
                <w:numId w:val="74"/>
              </w:numPr>
              <w:jc w:val="both"/>
              <w:rPr>
                <w:rFonts w:asciiTheme="minorHAnsi" w:hAnsiTheme="minorHAnsi" w:cstheme="minorHAnsi"/>
                <w:bCs/>
              </w:rPr>
            </w:pPr>
            <w:r w:rsidRPr="0080014C">
              <w:rPr>
                <w:rFonts w:asciiTheme="minorHAnsi" w:hAnsiTheme="minorHAnsi" w:cstheme="minorHAnsi"/>
                <w:bCs/>
              </w:rPr>
              <w:t>Autocisternă pentru produse nealimentare (doar autocisternă pe autoşasiu - exclus cap tractor și remorca autocisterna sau una din ele separat)</w:t>
            </w:r>
          </w:p>
          <w:p w14:paraId="56E28885" w14:textId="77777777" w:rsidR="00EF7B4E" w:rsidRPr="0080014C" w:rsidRDefault="00EF7B4E" w:rsidP="00BB7C26">
            <w:pPr>
              <w:pStyle w:val="NoSpacing"/>
              <w:numPr>
                <w:ilvl w:val="0"/>
                <w:numId w:val="74"/>
              </w:numPr>
              <w:jc w:val="both"/>
              <w:rPr>
                <w:rFonts w:asciiTheme="minorHAnsi" w:hAnsiTheme="minorHAnsi" w:cstheme="minorHAnsi"/>
                <w:bCs/>
              </w:rPr>
            </w:pPr>
            <w:r w:rsidRPr="0080014C">
              <w:rPr>
                <w:rFonts w:asciiTheme="minorHAnsi" w:hAnsiTheme="minorHAnsi" w:cstheme="minorHAnsi"/>
                <w:bCs/>
              </w:rPr>
              <w:t>Mașina de măturat carosabilul;</w:t>
            </w:r>
          </w:p>
          <w:p w14:paraId="4B9C39BF" w14:textId="77777777" w:rsidR="00EF7B4E" w:rsidRPr="0080014C" w:rsidRDefault="00EF7B4E" w:rsidP="00BB7C26">
            <w:pPr>
              <w:pStyle w:val="NoSpacing"/>
              <w:numPr>
                <w:ilvl w:val="0"/>
                <w:numId w:val="74"/>
              </w:numPr>
              <w:jc w:val="both"/>
              <w:rPr>
                <w:rFonts w:asciiTheme="minorHAnsi" w:hAnsiTheme="minorHAnsi" w:cstheme="minorHAnsi"/>
                <w:bCs/>
              </w:rPr>
            </w:pPr>
            <w:r w:rsidRPr="0080014C">
              <w:rPr>
                <w:rFonts w:asciiTheme="minorHAnsi" w:hAnsiTheme="minorHAnsi" w:cstheme="minorHAnsi"/>
                <w:bCs/>
              </w:rPr>
              <w:t>Auto betonieră;</w:t>
            </w:r>
          </w:p>
          <w:p w14:paraId="43602FA6" w14:textId="77777777" w:rsidR="00EF7B4E" w:rsidRPr="0080014C" w:rsidRDefault="00EF7B4E" w:rsidP="00BB7C26">
            <w:pPr>
              <w:pStyle w:val="NoSpacing"/>
              <w:numPr>
                <w:ilvl w:val="0"/>
                <w:numId w:val="74"/>
              </w:numPr>
              <w:jc w:val="both"/>
              <w:rPr>
                <w:rFonts w:asciiTheme="minorHAnsi" w:hAnsiTheme="minorHAnsi" w:cstheme="minorHAnsi"/>
                <w:bCs/>
              </w:rPr>
            </w:pPr>
            <w:r w:rsidRPr="0080014C">
              <w:rPr>
                <w:rFonts w:asciiTheme="minorHAnsi" w:hAnsiTheme="minorHAnsi" w:cstheme="minorHAnsi"/>
                <w:bCs/>
              </w:rPr>
              <w:t>Autovidanjă;</w:t>
            </w:r>
          </w:p>
          <w:p w14:paraId="5C10D649" w14:textId="77777777" w:rsidR="00EF7B4E" w:rsidRPr="0080014C" w:rsidRDefault="00EF7B4E" w:rsidP="00BB7C26">
            <w:pPr>
              <w:pStyle w:val="NoSpacing"/>
              <w:numPr>
                <w:ilvl w:val="0"/>
                <w:numId w:val="74"/>
              </w:numPr>
              <w:jc w:val="both"/>
              <w:rPr>
                <w:rFonts w:asciiTheme="minorHAnsi" w:hAnsiTheme="minorHAnsi" w:cstheme="minorHAnsi"/>
                <w:bCs/>
              </w:rPr>
            </w:pPr>
            <w:r w:rsidRPr="0080014C">
              <w:rPr>
                <w:rFonts w:asciiTheme="minorHAnsi" w:hAnsiTheme="minorHAnsi" w:cstheme="minorHAnsi"/>
                <w:bCs/>
              </w:rPr>
              <w:lastRenderedPageBreak/>
              <w:t>Utilaj specializat pentru împrăștiere material antiderapant (este eligibil doar dacă echipamentul este montat direct pe autoșasiu, fară a putea fi detașat);</w:t>
            </w:r>
          </w:p>
          <w:p w14:paraId="0CF98657" w14:textId="71AFAFF1" w:rsidR="00EF7B4E" w:rsidRPr="0080014C" w:rsidRDefault="00EF7B4E" w:rsidP="00BB7C26">
            <w:pPr>
              <w:pStyle w:val="NoSpacing"/>
              <w:numPr>
                <w:ilvl w:val="0"/>
                <w:numId w:val="74"/>
              </w:numPr>
              <w:jc w:val="both"/>
              <w:rPr>
                <w:rFonts w:asciiTheme="minorHAnsi" w:hAnsiTheme="minorHAnsi" w:cstheme="minorHAnsi"/>
                <w:bCs/>
              </w:rPr>
            </w:pPr>
            <w:r w:rsidRPr="0080014C">
              <w:rPr>
                <w:rFonts w:asciiTheme="minorHAnsi" w:hAnsiTheme="minorHAnsi" w:cstheme="minorHAnsi"/>
                <w:bCs/>
              </w:rPr>
              <w:t>Mijloc de transport de agrement (ex.: ATV, bicicle</w:t>
            </w:r>
            <w:r w:rsidR="0052360A" w:rsidRPr="0080014C">
              <w:rPr>
                <w:rFonts w:asciiTheme="minorHAnsi" w:hAnsiTheme="minorHAnsi" w:cstheme="minorHAnsi"/>
                <w:bCs/>
              </w:rPr>
              <w:t>te, snowmobile, trotinete etc.)</w:t>
            </w:r>
          </w:p>
          <w:p w14:paraId="7BFDAB6E" w14:textId="08241588" w:rsidR="0052360A" w:rsidRPr="0080014C" w:rsidRDefault="0052360A" w:rsidP="00BB7C26">
            <w:pPr>
              <w:pStyle w:val="NoSpacing"/>
              <w:numPr>
                <w:ilvl w:val="0"/>
                <w:numId w:val="74"/>
              </w:numPr>
              <w:jc w:val="both"/>
              <w:rPr>
                <w:rFonts w:asciiTheme="minorHAnsi" w:hAnsiTheme="minorHAnsi" w:cstheme="minorHAnsi"/>
                <w:bCs/>
              </w:rPr>
            </w:pPr>
            <w:r w:rsidRPr="0080014C">
              <w:rPr>
                <w:rFonts w:asciiTheme="minorHAnsi" w:hAnsiTheme="minorHAnsi" w:cstheme="minorHAnsi"/>
                <w:bCs/>
              </w:rPr>
              <w:t>Masină de transport funerar</w:t>
            </w:r>
          </w:p>
          <w:p w14:paraId="5BA36696" w14:textId="77777777" w:rsidR="0077016A" w:rsidRPr="0080014C" w:rsidRDefault="0077016A" w:rsidP="00BB7C26">
            <w:pPr>
              <w:jc w:val="both"/>
              <w:rPr>
                <w:rFonts w:asciiTheme="minorHAnsi" w:hAnsiTheme="minorHAnsi" w:cstheme="minorHAnsi"/>
                <w:bCs/>
                <w:sz w:val="22"/>
                <w:szCs w:val="22"/>
              </w:rPr>
            </w:pPr>
          </w:p>
          <w:p w14:paraId="0FAB9004" w14:textId="77777777" w:rsidR="0052360A" w:rsidRPr="0080014C" w:rsidRDefault="0052360A" w:rsidP="0052360A">
            <w:pPr>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Ambulanța veterinară este eligibilă cu îndeplinirea cumulativă a următoarelor condiţii:</w:t>
            </w:r>
          </w:p>
          <w:p w14:paraId="43C09DFA" w14:textId="77777777" w:rsidR="0052360A" w:rsidRPr="0080014C" w:rsidRDefault="0052360A" w:rsidP="0052360A">
            <w:pPr>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w:t>
            </w:r>
            <w:r w:rsidRPr="0080014C">
              <w:rPr>
                <w:rFonts w:asciiTheme="minorHAnsi" w:hAnsiTheme="minorHAnsi" w:cstheme="minorHAnsi"/>
                <w:bCs/>
                <w:sz w:val="22"/>
                <w:szCs w:val="22"/>
                <w:lang w:val="ro-RO"/>
              </w:rPr>
              <w:tab/>
              <w:t>mijlocul de transport sa fie incadrat in categoria N1 sau N2  cu maximum 3 locuri și 2 uși de acces in cabina;</w:t>
            </w:r>
            <w:r w:rsidRPr="0080014C">
              <w:rPr>
                <w:rFonts w:asciiTheme="minorHAnsi" w:hAnsiTheme="minorHAnsi" w:cstheme="minorHAnsi"/>
                <w:bCs/>
                <w:sz w:val="22"/>
                <w:szCs w:val="22"/>
                <w:lang w:val="ro-RO"/>
              </w:rPr>
              <w:tab/>
            </w:r>
          </w:p>
          <w:p w14:paraId="4F796652" w14:textId="77777777" w:rsidR="0052360A" w:rsidRPr="0080014C" w:rsidRDefault="0052360A" w:rsidP="0052360A">
            <w:pPr>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w:t>
            </w:r>
            <w:r w:rsidRPr="0080014C">
              <w:rPr>
                <w:rFonts w:asciiTheme="minorHAnsi" w:hAnsiTheme="minorHAnsi" w:cstheme="minorHAnsi"/>
                <w:bCs/>
                <w:sz w:val="22"/>
                <w:szCs w:val="22"/>
                <w:lang w:val="ro-RO"/>
              </w:rPr>
              <w:tab/>
              <w:t>omologarea RAR a fost obținută  în baza unui aviz emis de Colegiul Medicilor Veterinari  care atesta ca autovehiculul este dotat conform Hotarârii Consiliului National 2016; RAR va face mențiunea „echipare specifică intervenții medicină veterinară”</w:t>
            </w:r>
          </w:p>
          <w:p w14:paraId="7F574435" w14:textId="77777777" w:rsidR="0052360A" w:rsidRPr="0080014C" w:rsidRDefault="0052360A" w:rsidP="0052360A">
            <w:pPr>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w:t>
            </w:r>
            <w:r w:rsidRPr="0080014C">
              <w:rPr>
                <w:rFonts w:asciiTheme="minorHAnsi" w:hAnsiTheme="minorHAnsi" w:cstheme="minorHAnsi"/>
                <w:bCs/>
                <w:sz w:val="22"/>
                <w:szCs w:val="22"/>
                <w:lang w:val="ro-RO"/>
              </w:rPr>
              <w:tab/>
              <w:t>în cartea de identitate a vehiculului trebuie înregistrată mențiunea specială din care să reiasă modificarea de structură, conform cerințelor autorității publice de resort și legislației în vigoare.</w:t>
            </w:r>
          </w:p>
          <w:p w14:paraId="6AD58407" w14:textId="51E09F16" w:rsidR="00FD1888" w:rsidRPr="0080014C" w:rsidRDefault="0052360A" w:rsidP="0052360A">
            <w:pPr>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w:t>
            </w:r>
            <w:r w:rsidRPr="0080014C">
              <w:rPr>
                <w:rFonts w:asciiTheme="minorHAnsi" w:hAnsiTheme="minorHAnsi" w:cstheme="minorHAnsi"/>
                <w:bCs/>
                <w:sz w:val="22"/>
                <w:szCs w:val="22"/>
                <w:lang w:val="ro-RO"/>
              </w:rPr>
              <w:tab/>
              <w:t>mijlocul de transport nu va fi folosit pentru alte activități, cu exceptia celor propuse prin proiect.</w:t>
            </w:r>
          </w:p>
          <w:p w14:paraId="1C36E9BF" w14:textId="77777777" w:rsidR="00FD1888" w:rsidRPr="0080014C" w:rsidRDefault="00FD1888" w:rsidP="00BB7C26">
            <w:pPr>
              <w:jc w:val="both"/>
              <w:rPr>
                <w:rFonts w:asciiTheme="minorHAnsi" w:hAnsiTheme="minorHAnsi" w:cstheme="minorHAnsi"/>
                <w:bCs/>
                <w:sz w:val="22"/>
                <w:szCs w:val="22"/>
                <w:lang w:val="ro-RO"/>
              </w:rPr>
            </w:pPr>
          </w:p>
          <w:p w14:paraId="01B1F8C4" w14:textId="77777777" w:rsidR="00FD1888" w:rsidRPr="0080014C" w:rsidRDefault="00FD1888" w:rsidP="00BB7C26">
            <w:pPr>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 xml:space="preserve">Mijloacele de transport de mai sus trebuie să fie compacte, specializate şi să deservească exclusiv activităţile propuse prin proiect. Nu se accepta mijloace de transport de tip tractor/ cap tractor cu remorcă/ semiremorcă (capul tractor poate fi folosit si pentru alte tipuri de activități). </w:t>
            </w:r>
          </w:p>
          <w:p w14:paraId="23A12968" w14:textId="77777777" w:rsidR="00FD1888" w:rsidRPr="0080014C" w:rsidRDefault="00FD1888" w:rsidP="00BB7C26">
            <w:pPr>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 xml:space="preserve">Se va aduce </w:t>
            </w:r>
            <w:r w:rsidRPr="0080014C">
              <w:rPr>
                <w:rFonts w:asciiTheme="minorHAnsi" w:hAnsiTheme="minorHAnsi" w:cstheme="minorHAnsi"/>
                <w:b/>
                <w:bCs/>
                <w:sz w:val="22"/>
                <w:szCs w:val="22"/>
                <w:lang w:val="ro-RO"/>
              </w:rPr>
              <w:t>obligatoriu omologarea RAR</w:t>
            </w:r>
            <w:r w:rsidRPr="0080014C">
              <w:rPr>
                <w:rFonts w:asciiTheme="minorHAnsi" w:hAnsiTheme="minorHAnsi" w:cstheme="minorHAnsi"/>
                <w:bCs/>
                <w:sz w:val="22"/>
                <w:szCs w:val="22"/>
                <w:lang w:val="ro-RO"/>
              </w:rPr>
              <w:t xml:space="preserve"> la ultima tranșă de plată.</w:t>
            </w:r>
          </w:p>
          <w:p w14:paraId="786A0719" w14:textId="40E2140B" w:rsidR="0077016A" w:rsidRPr="0080014C" w:rsidRDefault="00FD1888" w:rsidP="00BB7C26">
            <w:pPr>
              <w:jc w:val="both"/>
              <w:rPr>
                <w:rFonts w:asciiTheme="minorHAnsi" w:hAnsiTheme="minorHAnsi" w:cstheme="minorHAnsi"/>
                <w:bCs/>
                <w:sz w:val="22"/>
                <w:szCs w:val="22"/>
              </w:rPr>
            </w:pPr>
            <w:r w:rsidRPr="0080014C">
              <w:rPr>
                <w:rFonts w:asciiTheme="minorHAnsi" w:hAnsiTheme="minorHAnsi" w:cstheme="minorHAnsi"/>
                <w:b/>
                <w:bCs/>
                <w:sz w:val="22"/>
                <w:szCs w:val="22"/>
              </w:rPr>
              <w:t>Nu este eligibilă achiziţia şi dotarea rulotelor/ autorulotelor şi remorcilor comerciale.</w:t>
            </w:r>
          </w:p>
          <w:p w14:paraId="169F4E09" w14:textId="77777777" w:rsidR="00B038E7" w:rsidRPr="0080014C" w:rsidRDefault="00B038E7" w:rsidP="00BB7C26">
            <w:pPr>
              <w:spacing w:after="120"/>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Tipurile de ambarcațiuni ce pot fi achiziționate :</w:t>
            </w:r>
          </w:p>
          <w:p w14:paraId="78815DCC" w14:textId="77777777" w:rsidR="00612681" w:rsidRPr="0080014C" w:rsidRDefault="00612681" w:rsidP="00BB7C26">
            <w:pPr>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a)</w:t>
            </w:r>
            <w:r w:rsidRPr="0080014C">
              <w:rPr>
                <w:rFonts w:asciiTheme="minorHAnsi" w:hAnsiTheme="minorHAnsi" w:cstheme="minorHAnsi"/>
                <w:bCs/>
                <w:sz w:val="22"/>
                <w:szCs w:val="22"/>
                <w:lang w:val="ro-RO"/>
              </w:rPr>
              <w:tab/>
              <w:t>bărci cu rame, canotci, caiace, canoe, bărci cu vele</w:t>
            </w:r>
          </w:p>
          <w:p w14:paraId="15F85399" w14:textId="77777777" w:rsidR="00612681" w:rsidRPr="0080014C" w:rsidRDefault="00612681" w:rsidP="00BB7C26">
            <w:pPr>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b)</w:t>
            </w:r>
            <w:r w:rsidRPr="0080014C">
              <w:rPr>
                <w:rFonts w:asciiTheme="minorHAnsi" w:hAnsiTheme="minorHAnsi" w:cstheme="minorHAnsi"/>
                <w:bCs/>
                <w:sz w:val="22"/>
                <w:szCs w:val="22"/>
                <w:lang w:val="ro-RO"/>
              </w:rPr>
              <w:tab/>
              <w:t>ambarcatiuni sportive de agrement cu mecanism de propulsare cu pedale (hidrobiciclete)</w:t>
            </w:r>
          </w:p>
          <w:p w14:paraId="72ABCB0D" w14:textId="77777777" w:rsidR="00612681" w:rsidRPr="0080014C" w:rsidRDefault="00612681" w:rsidP="00BB7C26">
            <w:pPr>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c)</w:t>
            </w:r>
            <w:r w:rsidRPr="0080014C">
              <w:rPr>
                <w:rFonts w:asciiTheme="minorHAnsi" w:hAnsiTheme="minorHAnsi" w:cstheme="minorHAnsi"/>
                <w:bCs/>
                <w:sz w:val="22"/>
                <w:szCs w:val="22"/>
                <w:lang w:val="ro-RO"/>
              </w:rPr>
              <w:tab/>
              <w:t>ambarcaţiuni de agrement autopropulsate tip bărca cu motor şi bărca cu vele şi motor destinate transportului turiştilor la şi de la locurile de pescuit, şi pe canalele de navigaţie şi lacurile interioare prevăzute în Hotărârea Guvernului nr. 464 din 30 iunie 2017 privind ambarcaţiunile de agrement şi motovehiculele nautice.</w:t>
            </w:r>
          </w:p>
          <w:p w14:paraId="331F26A3" w14:textId="77777777" w:rsidR="00612681" w:rsidRPr="0080014C" w:rsidRDefault="00612681" w:rsidP="00BB7C26">
            <w:pPr>
              <w:spacing w:after="120"/>
              <w:jc w:val="both"/>
              <w:rPr>
                <w:rFonts w:asciiTheme="minorHAnsi" w:hAnsiTheme="minorHAnsi" w:cstheme="minorHAnsi"/>
                <w:bCs/>
                <w:sz w:val="22"/>
                <w:szCs w:val="22"/>
                <w:lang w:val="ro-RO"/>
              </w:rPr>
            </w:pPr>
          </w:p>
          <w:p w14:paraId="4D1A034C" w14:textId="77777777" w:rsidR="00B038E7" w:rsidRPr="0080014C" w:rsidRDefault="00B038E7" w:rsidP="00BB7C26">
            <w:pPr>
              <w:spacing w:after="120"/>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 xml:space="preserve">Ambarcaţiunile de agrement  vor avea lungimea corpului de maximum 12 m, vor efectua transportul unui număr  de maxim  12 persoane  si  vor respecta cerințele esentiale de  </w:t>
            </w:r>
            <w:r w:rsidRPr="0080014C">
              <w:rPr>
                <w:rFonts w:asciiTheme="minorHAnsi" w:hAnsiTheme="minorHAnsi" w:cstheme="minorHAnsi"/>
                <w:bCs/>
                <w:sz w:val="22"/>
                <w:szCs w:val="22"/>
                <w:lang w:val="ro-RO"/>
              </w:rPr>
              <w:lastRenderedPageBreak/>
              <w:t>siguranta  pentru  Categoria de proiectare D - Ape protejate ( Anexa nr. din HG nr.2195 /30 noiembrie 2004  privind stabilirea conditiilor de introducere pe piata a ambarcatiunilor de agrement).</w:t>
            </w:r>
          </w:p>
          <w:p w14:paraId="79FD4A68" w14:textId="77777777" w:rsidR="00B038E7" w:rsidRPr="0080014C" w:rsidRDefault="00B038E7" w:rsidP="00BB7C26">
            <w:pPr>
              <w:spacing w:after="120"/>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Pentru ambarcațiunile de agrement, proprietarul va solicita înmatricularea in Registrul matricol al ambarcaţiunilor de agrement.</w:t>
            </w:r>
          </w:p>
          <w:p w14:paraId="051C62C8" w14:textId="77777777" w:rsidR="00612681" w:rsidRPr="0080014C" w:rsidRDefault="00612681" w:rsidP="00BB7C26">
            <w:pPr>
              <w:spacing w:after="120"/>
              <w:jc w:val="both"/>
              <w:rPr>
                <w:rFonts w:asciiTheme="minorHAnsi" w:hAnsiTheme="minorHAnsi" w:cstheme="minorHAnsi"/>
                <w:bCs/>
                <w:sz w:val="22"/>
                <w:szCs w:val="22"/>
                <w:lang w:val="ro-RO"/>
              </w:rPr>
            </w:pPr>
          </w:p>
          <w:p w14:paraId="2D0654D2" w14:textId="77777777" w:rsidR="00612681" w:rsidRPr="0080014C" w:rsidRDefault="00612681" w:rsidP="00BB7C26">
            <w:pPr>
              <w:spacing w:after="120"/>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Achiziţia de ambarcaţiuni este permisă doar pentru proiecte prin care se finanţează codurile CAEN: 5530, 7721, 9312, 9329.</w:t>
            </w:r>
          </w:p>
          <w:p w14:paraId="66F0BEAC" w14:textId="5F3A94D1" w:rsidR="00825759" w:rsidRPr="0080014C" w:rsidRDefault="00B038E7" w:rsidP="00BB7C26">
            <w:pPr>
              <w:spacing w:after="120"/>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Utilizarea acestora se va face pe aria descrisa in planul de afaceri.</w:t>
            </w:r>
            <w:r w:rsidR="00825759" w:rsidRPr="0080014C">
              <w:rPr>
                <w:rFonts w:asciiTheme="minorHAnsi" w:hAnsiTheme="minorHAnsi" w:cstheme="minorHAnsi"/>
                <w:bCs/>
                <w:sz w:val="22"/>
                <w:szCs w:val="22"/>
                <w:lang w:val="ro-RO"/>
              </w:rPr>
              <w:t xml:space="preserve"> Achiziția de ambarcațiuni este permisă  doar cu condiția ca ambarcațiunea </w:t>
            </w:r>
            <w:r w:rsidR="00825759" w:rsidRPr="0080014C">
              <w:rPr>
                <w:rFonts w:asciiTheme="minorHAnsi" w:hAnsiTheme="minorHAnsi" w:cstheme="minorHAnsi"/>
                <w:b/>
                <w:bCs/>
                <w:sz w:val="22"/>
                <w:szCs w:val="22"/>
                <w:lang w:val="ro-RO"/>
              </w:rPr>
              <w:t>să fie utilizată strict în scopul proiectului fără a fi asociate cu activit</w:t>
            </w:r>
            <w:r w:rsidR="00BD67EA" w:rsidRPr="0080014C">
              <w:rPr>
                <w:rFonts w:asciiTheme="minorHAnsi" w:hAnsiTheme="minorHAnsi" w:cstheme="minorHAnsi"/>
                <w:b/>
                <w:bCs/>
                <w:sz w:val="22"/>
                <w:szCs w:val="22"/>
                <w:lang w:val="ro-RO"/>
              </w:rPr>
              <w:t xml:space="preserve">ăți din domeniul pescuitului, </w:t>
            </w:r>
            <w:r w:rsidR="00825759" w:rsidRPr="0080014C">
              <w:rPr>
                <w:rFonts w:asciiTheme="minorHAnsi" w:hAnsiTheme="minorHAnsi" w:cstheme="minorHAnsi"/>
                <w:b/>
                <w:bCs/>
                <w:sz w:val="22"/>
                <w:szCs w:val="22"/>
                <w:lang w:val="ro-RO"/>
              </w:rPr>
              <w:t>acvaculturii</w:t>
            </w:r>
            <w:r w:rsidR="00FC09FB" w:rsidRPr="0080014C">
              <w:rPr>
                <w:rFonts w:asciiTheme="minorHAnsi" w:hAnsiTheme="minorHAnsi" w:cstheme="minorHAnsi"/>
                <w:b/>
                <w:bCs/>
                <w:sz w:val="22"/>
                <w:szCs w:val="22"/>
                <w:lang w:val="ro-RO"/>
              </w:rPr>
              <w:t xml:space="preserve"> si recoltatului</w:t>
            </w:r>
            <w:r w:rsidR="00BD67EA" w:rsidRPr="0080014C">
              <w:rPr>
                <w:rFonts w:asciiTheme="minorHAnsi" w:hAnsiTheme="minorHAnsi" w:cstheme="minorHAnsi"/>
                <w:b/>
                <w:bCs/>
                <w:sz w:val="22"/>
                <w:szCs w:val="22"/>
                <w:lang w:val="ro-RO"/>
              </w:rPr>
              <w:t xml:space="preserve"> de stuf</w:t>
            </w:r>
            <w:r w:rsidR="00825759" w:rsidRPr="0080014C">
              <w:rPr>
                <w:rFonts w:asciiTheme="minorHAnsi" w:hAnsiTheme="minorHAnsi" w:cstheme="minorHAnsi"/>
                <w:bCs/>
                <w:sz w:val="22"/>
                <w:szCs w:val="22"/>
                <w:lang w:val="ro-RO"/>
              </w:rPr>
              <w:t xml:space="preserve"> atât în perioada implementării cât și în cea de monitorizare, iar numărul locurilor disponibile în ambarcațiune să fie corelat cu activitățile menționate în proiect. Se poate achiziționa orice tip de ambarcațiune mentionata în scopul utilizării aferente activităților turistice de agreement și activități de închiriere cu bunuri recreaționale și echipament sportiv, înmatricularea acestora făcându-se cu respectarea prevederilor  Ordinului 1079/2014 pentru stabilirea procedurilor privind evidenta si inmatricularea ambarcatiunilor de agrement, conditiile tehnice si incadrarea cu personal Navigant a acestora si avizarea operatorilor economici pentru desfasurarea activitatiilor de agreement nautic, emis de Ministerul Transporturilor.</w:t>
            </w:r>
          </w:p>
          <w:p w14:paraId="3CCFCA24" w14:textId="77777777" w:rsidR="00B038E7" w:rsidRPr="0080014C" w:rsidRDefault="00B038E7" w:rsidP="00BB7C26">
            <w:pPr>
              <w:spacing w:after="120"/>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 xml:space="preserve">In cazul in care, in perioada de valabilitate a contractului de finantare (inclusiv in perioada de monitorizare), se constata </w:t>
            </w:r>
            <w:r w:rsidRPr="0080014C">
              <w:rPr>
                <w:rFonts w:asciiTheme="minorHAnsi" w:hAnsiTheme="minorHAnsi" w:cstheme="minorHAnsi"/>
                <w:b/>
                <w:bCs/>
                <w:sz w:val="22"/>
                <w:szCs w:val="22"/>
                <w:lang w:val="ro-RO"/>
              </w:rPr>
              <w:t>utilizarea</w:t>
            </w:r>
            <w:r w:rsidRPr="0080014C">
              <w:rPr>
                <w:rFonts w:asciiTheme="minorHAnsi" w:hAnsiTheme="minorHAnsi" w:cstheme="minorHAnsi"/>
                <w:bCs/>
                <w:sz w:val="22"/>
                <w:szCs w:val="22"/>
                <w:lang w:val="ro-RO"/>
              </w:rPr>
              <w:t xml:space="preserve"> ambarcatiunilor achizitionate </w:t>
            </w:r>
            <w:r w:rsidRPr="0080014C">
              <w:rPr>
                <w:rFonts w:asciiTheme="minorHAnsi" w:hAnsiTheme="minorHAnsi" w:cstheme="minorHAnsi"/>
                <w:b/>
                <w:bCs/>
                <w:sz w:val="22"/>
                <w:szCs w:val="22"/>
                <w:lang w:val="ro-RO"/>
              </w:rPr>
              <w:t>in afara ariei descrise</w:t>
            </w:r>
            <w:r w:rsidRPr="0080014C">
              <w:rPr>
                <w:rFonts w:asciiTheme="minorHAnsi" w:hAnsiTheme="minorHAnsi" w:cstheme="minorHAnsi"/>
                <w:bCs/>
                <w:sz w:val="22"/>
                <w:szCs w:val="22"/>
                <w:lang w:val="ro-RO"/>
              </w:rPr>
              <w:t>, va fi recuperat integral ajutorul financiar platit pana la data respectiva.</w:t>
            </w:r>
            <w:r w:rsidR="00825759" w:rsidRPr="0080014C">
              <w:rPr>
                <w:rFonts w:asciiTheme="minorHAnsi" w:hAnsiTheme="minorHAnsi" w:cstheme="minorHAnsi"/>
                <w:bCs/>
                <w:sz w:val="22"/>
                <w:szCs w:val="22"/>
                <w:lang w:val="ro-RO"/>
              </w:rPr>
              <w:t xml:space="preserve"> </w:t>
            </w:r>
          </w:p>
          <w:p w14:paraId="0A8A9203" w14:textId="77777777" w:rsidR="00825759" w:rsidRPr="0080014C" w:rsidRDefault="00825759" w:rsidP="00BB7C26">
            <w:pPr>
              <w:spacing w:after="120"/>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 xml:space="preserve">Totodata, in cazul in care, in perioada de valabilitate a contractului de finantare (inclusiv in perioada de monitorizare), se constata </w:t>
            </w:r>
            <w:r w:rsidRPr="0080014C">
              <w:rPr>
                <w:rFonts w:asciiTheme="minorHAnsi" w:hAnsiTheme="minorHAnsi" w:cstheme="minorHAnsi"/>
                <w:b/>
                <w:bCs/>
                <w:sz w:val="22"/>
                <w:szCs w:val="22"/>
                <w:lang w:val="ro-RO"/>
              </w:rPr>
              <w:t>utilizarea ambarcatiunilor achizitionate in  activități din domeniul pescuit</w:t>
            </w:r>
            <w:r w:rsidR="00FC09FB" w:rsidRPr="0080014C">
              <w:rPr>
                <w:rFonts w:asciiTheme="minorHAnsi" w:hAnsiTheme="minorHAnsi" w:cstheme="minorHAnsi"/>
                <w:b/>
                <w:bCs/>
                <w:sz w:val="22"/>
                <w:szCs w:val="22"/>
                <w:lang w:val="ro-RO"/>
              </w:rPr>
              <w:t>ului,  acvaculturii si recoltatului</w:t>
            </w:r>
            <w:r w:rsidRPr="0080014C">
              <w:rPr>
                <w:rFonts w:asciiTheme="minorHAnsi" w:hAnsiTheme="minorHAnsi" w:cstheme="minorHAnsi"/>
                <w:b/>
                <w:bCs/>
                <w:sz w:val="22"/>
                <w:szCs w:val="22"/>
                <w:lang w:val="ro-RO"/>
              </w:rPr>
              <w:t xml:space="preserve"> de stuf </w:t>
            </w:r>
            <w:r w:rsidRPr="0080014C">
              <w:rPr>
                <w:rFonts w:asciiTheme="minorHAnsi" w:hAnsiTheme="minorHAnsi" w:cstheme="minorHAnsi"/>
                <w:bCs/>
                <w:sz w:val="22"/>
                <w:szCs w:val="22"/>
                <w:lang w:val="ro-RO"/>
              </w:rPr>
              <w:t>va fi recuperat integral ajutorul financiar platit pana la data respectiva.</w:t>
            </w:r>
          </w:p>
          <w:p w14:paraId="011022C8" w14:textId="77777777" w:rsidR="00825759" w:rsidRPr="0080014C" w:rsidRDefault="00B038E7" w:rsidP="00BB7C26">
            <w:pPr>
              <w:spacing w:after="120"/>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 xml:space="preserve">Ambarcatiunile ce se vor achiziționa,  se vor utiliza la realizarea unor activități de agrement conexe serviciilor turistice din imediata apropiere a agropensiunii sau parcurilor pentru rulote sau campingurilor, inclusiv transportul turistilor din port la structura de cazare si retur, </w:t>
            </w:r>
            <w:r w:rsidRPr="0080014C">
              <w:rPr>
                <w:rFonts w:asciiTheme="minorHAnsi" w:hAnsiTheme="minorHAnsi" w:cstheme="minorHAnsi"/>
                <w:bCs/>
                <w:sz w:val="22"/>
                <w:szCs w:val="22"/>
                <w:lang w:val="ro-RO"/>
              </w:rPr>
              <w:lastRenderedPageBreak/>
              <w:t>(activitati oferite prin pachetele turistice asigurate de operatorii economici  din teritoriul ITI numai pentru – activitațile comerciale de agrement nautic organizate de persoanele juridice in scop comercial ( art.2, lit. B din HG nr.538/08 iulie 2015 pentru aprobarea Regulilor privind accesul și circulația navelor și ambarcațiunilor  pe canalele din perimetrul Rezervației Biosferei Delta Dunarii).</w:t>
            </w:r>
          </w:p>
          <w:p w14:paraId="63131424" w14:textId="656C0CAF" w:rsidR="00D85181" w:rsidRPr="0080014C" w:rsidRDefault="0077016A" w:rsidP="00BB7C26">
            <w:pPr>
              <w:pStyle w:val="NoSpacing"/>
              <w:numPr>
                <w:ilvl w:val="0"/>
                <w:numId w:val="73"/>
              </w:numPr>
              <w:ind w:left="0"/>
              <w:jc w:val="both"/>
              <w:rPr>
                <w:rFonts w:asciiTheme="minorHAnsi" w:hAnsiTheme="minorHAnsi" w:cstheme="minorHAnsi"/>
              </w:rPr>
            </w:pPr>
            <w:r w:rsidRPr="0080014C">
              <w:rPr>
                <w:rFonts w:asciiTheme="minorHAnsi" w:hAnsiTheme="minorHAnsi" w:cstheme="minorHAnsi"/>
              </w:rPr>
              <w:t>M</w:t>
            </w:r>
            <w:r w:rsidR="009F7F6B" w:rsidRPr="0080014C">
              <w:rPr>
                <w:rFonts w:asciiTheme="minorHAnsi" w:hAnsiTheme="minorHAnsi" w:cstheme="minorHAnsi"/>
              </w:rPr>
              <w:t>ijlocul de transport nu va fi folosit pentru alte activit</w:t>
            </w:r>
            <w:r w:rsidR="00B12829" w:rsidRPr="0080014C">
              <w:rPr>
                <w:rFonts w:asciiTheme="minorHAnsi" w:hAnsiTheme="minorHAnsi" w:cstheme="minorHAnsi"/>
              </w:rPr>
              <w:t>ăț</w:t>
            </w:r>
            <w:r w:rsidR="009F7F6B" w:rsidRPr="0080014C">
              <w:rPr>
                <w:rFonts w:asciiTheme="minorHAnsi" w:hAnsiTheme="minorHAnsi" w:cstheme="minorHAnsi"/>
              </w:rPr>
              <w:t>i, cu exceptia celor propuse prin proiect</w:t>
            </w:r>
            <w:r w:rsidR="008502FC" w:rsidRPr="0080014C">
              <w:rPr>
                <w:rFonts w:asciiTheme="minorHAnsi" w:hAnsiTheme="minorHAnsi" w:cstheme="minorHAnsi"/>
              </w:rPr>
              <w:t>.</w:t>
            </w:r>
          </w:p>
          <w:p w14:paraId="6DF89FD7" w14:textId="77777777" w:rsidR="00DF11DD" w:rsidRPr="0080014C" w:rsidRDefault="00DF11DD" w:rsidP="00BB7C26">
            <w:pPr>
              <w:pStyle w:val="NoSpacing"/>
              <w:numPr>
                <w:ilvl w:val="0"/>
                <w:numId w:val="73"/>
              </w:numPr>
              <w:ind w:left="0"/>
              <w:jc w:val="both"/>
              <w:rPr>
                <w:rFonts w:asciiTheme="minorHAnsi" w:hAnsiTheme="minorHAnsi" w:cstheme="minorHAnsi"/>
              </w:rPr>
            </w:pPr>
          </w:p>
          <w:p w14:paraId="7618DC96" w14:textId="77777777" w:rsidR="00BE1FC9" w:rsidRPr="0080014C" w:rsidRDefault="00F25239" w:rsidP="00BB7C26">
            <w:pPr>
              <w:pStyle w:val="NoSpacing"/>
              <w:jc w:val="both"/>
              <w:rPr>
                <w:rFonts w:asciiTheme="minorHAnsi" w:hAnsiTheme="minorHAnsi" w:cstheme="minorHAnsi"/>
                <w:b/>
              </w:rPr>
            </w:pPr>
            <w:r w:rsidRPr="0080014C">
              <w:rPr>
                <w:rFonts w:asciiTheme="minorHAnsi" w:hAnsiTheme="minorHAnsi" w:cstheme="minorHAnsi"/>
                <w:b/>
              </w:rPr>
              <w:t>In cazul î</w:t>
            </w:r>
            <w:r w:rsidR="00825759" w:rsidRPr="0080014C">
              <w:rPr>
                <w:rFonts w:asciiTheme="minorHAnsi" w:hAnsiTheme="minorHAnsi" w:cstheme="minorHAnsi"/>
                <w:b/>
              </w:rPr>
              <w:t xml:space="preserve">n care expertul evaluator constata ca prin  PA solicitantul a propus utilizarea ambarcatiunilor in activitati legate de </w:t>
            </w:r>
            <w:r w:rsidR="00FC09FB" w:rsidRPr="0080014C">
              <w:rPr>
                <w:rFonts w:asciiTheme="minorHAnsi" w:hAnsiTheme="minorHAnsi" w:cstheme="minorHAnsi"/>
                <w:b/>
              </w:rPr>
              <w:t xml:space="preserve">pescuit,  acvacultura si recoltat </w:t>
            </w:r>
            <w:r w:rsidR="00825759" w:rsidRPr="0080014C">
              <w:rPr>
                <w:rFonts w:asciiTheme="minorHAnsi" w:hAnsiTheme="minorHAnsi" w:cstheme="minorHAnsi"/>
                <w:b/>
              </w:rPr>
              <w:t xml:space="preserve"> de stuf</w:t>
            </w:r>
            <w:r w:rsidRPr="0080014C">
              <w:rPr>
                <w:rFonts w:asciiTheme="minorHAnsi" w:hAnsiTheme="minorHAnsi" w:cstheme="minorHAnsi"/>
                <w:b/>
              </w:rPr>
              <w:t>,</w:t>
            </w:r>
            <w:r w:rsidRPr="0080014C">
              <w:rPr>
                <w:rFonts w:asciiTheme="minorHAnsi" w:hAnsiTheme="minorHAnsi" w:cstheme="minorHAnsi"/>
              </w:rPr>
              <w:t xml:space="preserve"> </w:t>
            </w:r>
            <w:r w:rsidRPr="0080014C">
              <w:rPr>
                <w:rFonts w:asciiTheme="minorHAnsi" w:hAnsiTheme="minorHAnsi" w:cstheme="minorHAnsi"/>
                <w:b/>
              </w:rPr>
              <w:t xml:space="preserve">expertul va bifa NU iar cererea de finanţare va fi declarată neeligibilă. </w:t>
            </w:r>
          </w:p>
          <w:p w14:paraId="32D34C79" w14:textId="77777777" w:rsidR="00F25239" w:rsidRPr="0080014C" w:rsidRDefault="00F25239" w:rsidP="00BB7C26">
            <w:pPr>
              <w:pStyle w:val="NoSpacing"/>
              <w:jc w:val="both"/>
              <w:rPr>
                <w:rFonts w:asciiTheme="minorHAnsi" w:hAnsiTheme="minorHAnsi" w:cstheme="minorHAnsi"/>
                <w:b/>
              </w:rPr>
            </w:pPr>
          </w:p>
          <w:p w14:paraId="252DB2C6" w14:textId="7D2F91F4" w:rsidR="009A6DAA" w:rsidRPr="0080014C" w:rsidRDefault="008502FC" w:rsidP="00BB7C26">
            <w:pPr>
              <w:pStyle w:val="NoSpacing"/>
              <w:jc w:val="both"/>
              <w:rPr>
                <w:rFonts w:asciiTheme="minorHAnsi" w:hAnsiTheme="minorHAnsi" w:cstheme="minorHAnsi"/>
                <w:b/>
              </w:rPr>
            </w:pPr>
            <w:r w:rsidRPr="0080014C">
              <w:rPr>
                <w:rFonts w:asciiTheme="minorHAnsi" w:hAnsiTheme="minorHAnsi" w:cstheme="minorHAnsi"/>
                <w:b/>
              </w:rPr>
              <w:t>Expertul verifică dacă prin PA solicitantul a propus unul dintr</w:t>
            </w:r>
            <w:r w:rsidR="00A64244" w:rsidRPr="0080014C">
              <w:rPr>
                <w:rFonts w:asciiTheme="minorHAnsi" w:hAnsiTheme="minorHAnsi" w:cstheme="minorHAnsi"/>
                <w:b/>
              </w:rPr>
              <w:t>e</w:t>
            </w:r>
            <w:r w:rsidRPr="0080014C">
              <w:rPr>
                <w:rFonts w:asciiTheme="minorHAnsi" w:hAnsiTheme="minorHAnsi" w:cstheme="minorHAnsi"/>
                <w:b/>
              </w:rPr>
              <w:t xml:space="preserve"> mijloacele de transport prevăzute mai sus. În cazul în care sunt propuse alte mijloace de transport decât cele susmenţionate,</w:t>
            </w:r>
            <w:r w:rsidR="0086365B" w:rsidRPr="0080014C">
              <w:rPr>
                <w:rFonts w:asciiTheme="minorHAnsi" w:hAnsiTheme="minorHAnsi" w:cstheme="minorHAnsi"/>
                <w:b/>
              </w:rPr>
              <w:t xml:space="preserve"> </w:t>
            </w:r>
            <w:r w:rsidR="0072663F" w:rsidRPr="0080014C">
              <w:rPr>
                <w:rFonts w:asciiTheme="minorHAnsi" w:hAnsiTheme="minorHAnsi" w:cstheme="minorHAnsi"/>
                <w:b/>
              </w:rPr>
              <w:t xml:space="preserve">expertul </w:t>
            </w:r>
            <w:r w:rsidR="00A64244" w:rsidRPr="0080014C">
              <w:rPr>
                <w:rFonts w:asciiTheme="minorHAnsi" w:hAnsiTheme="minorHAnsi" w:cstheme="minorHAnsi"/>
                <w:b/>
              </w:rPr>
              <w:t xml:space="preserve">va bifa NU iar </w:t>
            </w:r>
            <w:r w:rsidR="0086365B" w:rsidRPr="0080014C">
              <w:rPr>
                <w:rFonts w:asciiTheme="minorHAnsi" w:hAnsiTheme="minorHAnsi" w:cstheme="minorHAnsi"/>
                <w:b/>
              </w:rPr>
              <w:t>cererea de finanţare va fi declarată neeligibilă.</w:t>
            </w:r>
          </w:p>
          <w:p w14:paraId="65300FFF" w14:textId="77777777" w:rsidR="0077016A" w:rsidRPr="0080014C" w:rsidRDefault="0077016A" w:rsidP="00BB7C26">
            <w:pPr>
              <w:pStyle w:val="NoSpacing"/>
              <w:jc w:val="both"/>
              <w:rPr>
                <w:rFonts w:asciiTheme="minorHAnsi" w:hAnsiTheme="minorHAnsi" w:cstheme="minorHAnsi"/>
                <w:b/>
              </w:rPr>
            </w:pPr>
          </w:p>
          <w:p w14:paraId="7FE2A112" w14:textId="77777777" w:rsidR="00FE755B" w:rsidRPr="0080014C" w:rsidRDefault="0077016A" w:rsidP="00BB7C26">
            <w:pPr>
              <w:pStyle w:val="NoSpacing"/>
              <w:spacing w:after="120"/>
              <w:jc w:val="both"/>
              <w:rPr>
                <w:rFonts w:asciiTheme="minorHAnsi" w:hAnsiTheme="minorHAnsi" w:cstheme="minorHAnsi"/>
              </w:rPr>
            </w:pPr>
            <w:r w:rsidRPr="0080014C">
              <w:rPr>
                <w:rFonts w:asciiTheme="minorHAnsi" w:hAnsiTheme="minorHAnsi" w:cstheme="minorHAnsi"/>
              </w:rPr>
              <w:t xml:space="preserve">În cazul proiectelor prin care se propune </w:t>
            </w:r>
            <w:r w:rsidRPr="0080014C">
              <w:rPr>
                <w:rFonts w:asciiTheme="minorHAnsi" w:hAnsiTheme="minorHAnsi" w:cstheme="minorHAnsi"/>
                <w:b/>
              </w:rPr>
              <w:t>achiziția de echipamente de agrement (ex.: arc, echipament Paintball, echipamente gonflabile etc.</w:t>
            </w:r>
            <w:r w:rsidRPr="0080014C">
              <w:rPr>
                <w:rFonts w:asciiTheme="minorHAnsi" w:hAnsiTheme="minorHAnsi" w:cstheme="minorHAnsi"/>
              </w:rPr>
              <w:t xml:space="preserve">) expertul verifica daca solicitantul/beneficiarul si-a propus in Planul de Afaceri utilizarea  echipamentelor achizitionate in scopul deservirii obiectivelor propuse prin proiect si numai in aria geografica descrisa in Planul de afaceri. </w:t>
            </w:r>
          </w:p>
          <w:p w14:paraId="344A1DE9" w14:textId="77777777" w:rsidR="0077016A" w:rsidRPr="0080014C" w:rsidRDefault="0077016A" w:rsidP="00BB7C26">
            <w:pPr>
              <w:pStyle w:val="NoSpacing"/>
              <w:jc w:val="both"/>
              <w:rPr>
                <w:rFonts w:asciiTheme="minorHAnsi" w:hAnsiTheme="minorHAnsi" w:cstheme="minorHAnsi"/>
              </w:rPr>
            </w:pPr>
            <w:r w:rsidRPr="0080014C">
              <w:rPr>
                <w:rFonts w:asciiTheme="minorHAnsi" w:hAnsiTheme="minorHAnsi" w:cstheme="minorHAnsi"/>
              </w:rPr>
              <w:t xml:space="preserve">În cazul în care din Planul de Afaceri rezulta utilizerea </w:t>
            </w:r>
            <w:r w:rsidR="00FE755B" w:rsidRPr="0080014C">
              <w:rPr>
                <w:rFonts w:asciiTheme="minorHAnsi" w:hAnsiTheme="minorHAnsi" w:cstheme="minorHAnsi"/>
              </w:rPr>
              <w:t>echipamentelor  de agrement achizitionate in afara ariei geogrefice descrise sau in cazul in care echipamentele de agrement  achizitionate</w:t>
            </w:r>
            <w:r w:rsidR="00315219" w:rsidRPr="0080014C">
              <w:rPr>
                <w:rFonts w:asciiTheme="minorHAnsi" w:hAnsiTheme="minorHAnsi" w:cstheme="minorHAnsi"/>
              </w:rPr>
              <w:t xml:space="preserve"> </w:t>
            </w:r>
            <w:r w:rsidR="00FE755B" w:rsidRPr="0080014C">
              <w:rPr>
                <w:rFonts w:asciiTheme="minorHAnsi" w:hAnsiTheme="minorHAnsi" w:cstheme="minorHAnsi"/>
              </w:rPr>
              <w:t>nu deservesc obiectivele propuse in Planul de Afaceri,</w:t>
            </w:r>
            <w:r w:rsidRPr="0080014C">
              <w:rPr>
                <w:rFonts w:asciiTheme="minorHAnsi" w:hAnsiTheme="minorHAnsi" w:cstheme="minorHAnsi"/>
              </w:rPr>
              <w:t xml:space="preserve"> expertul va bifa NU iar cererea de finanţare va fi declarată neeligibilă</w:t>
            </w:r>
          </w:p>
          <w:p w14:paraId="1A6A3C8D" w14:textId="77777777" w:rsidR="00040831" w:rsidRPr="0080014C" w:rsidRDefault="00040831" w:rsidP="00BB7C26">
            <w:pPr>
              <w:pStyle w:val="NoSpacing"/>
              <w:jc w:val="both"/>
              <w:rPr>
                <w:rFonts w:asciiTheme="minorHAnsi" w:hAnsiTheme="minorHAnsi" w:cstheme="minorHAnsi"/>
                <w:b/>
              </w:rPr>
            </w:pPr>
          </w:p>
          <w:p w14:paraId="78A1BCF1" w14:textId="77777777" w:rsidR="00040831" w:rsidRPr="0080014C" w:rsidRDefault="00040831" w:rsidP="00BB7C26">
            <w:pPr>
              <w:tabs>
                <w:tab w:val="left" w:pos="32"/>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În situaţia în care solicitantul nu precizează în PA aria geografică în care propune să desfăşoare activitatea de agrement, expertul va solicita informaţii suplimentare prin Formularul E 3.4 iar dacă prin răspunsul la E 3.4 solicitantul nu clarifică aria geografică, expertul consemnează faptul că această cerinţă nu este îndeplinită, iar cererea de finanţare va fi declarată neeligibilă.</w:t>
            </w:r>
          </w:p>
          <w:p w14:paraId="6FDA73F1" w14:textId="77777777" w:rsidR="007E29AC" w:rsidRPr="0080014C" w:rsidRDefault="007E29AC" w:rsidP="00BB7C26">
            <w:pPr>
              <w:pStyle w:val="NoSpacing"/>
              <w:jc w:val="both"/>
              <w:rPr>
                <w:rFonts w:asciiTheme="minorHAnsi" w:hAnsiTheme="minorHAnsi" w:cstheme="minorHAnsi"/>
                <w:b/>
              </w:rPr>
            </w:pPr>
          </w:p>
          <w:p w14:paraId="2A9ED146" w14:textId="77777777" w:rsidR="007E29AC" w:rsidRPr="0080014C" w:rsidRDefault="00040831" w:rsidP="00BB7C26">
            <w:pPr>
              <w:jc w:val="both"/>
              <w:rPr>
                <w:rFonts w:asciiTheme="minorHAnsi" w:hAnsiTheme="minorHAnsi" w:cstheme="minorHAnsi"/>
                <w:sz w:val="22"/>
                <w:szCs w:val="22"/>
              </w:rPr>
            </w:pPr>
            <w:r w:rsidRPr="0080014C">
              <w:rPr>
                <w:rFonts w:asciiTheme="minorHAnsi" w:hAnsiTheme="minorHAnsi" w:cstheme="minorHAnsi"/>
                <w:b/>
                <w:sz w:val="22"/>
                <w:szCs w:val="22"/>
                <w:lang w:val="ro-RO"/>
              </w:rPr>
              <w:t>Se verifică dacă prin proiect solicitantul propune activităţi în arii naturale protejate şi în zonele cu destinaţii eco-turistice</w:t>
            </w:r>
            <w:r w:rsidRPr="0080014C">
              <w:rPr>
                <w:rFonts w:asciiTheme="minorHAnsi" w:hAnsiTheme="minorHAnsi" w:cstheme="minorHAnsi"/>
                <w:sz w:val="22"/>
                <w:szCs w:val="22"/>
                <w:lang w:val="ro-RO"/>
              </w:rPr>
              <w:t xml:space="preserve">. În acest caz se verifică dacă solicitantul şi-a propus </w:t>
            </w:r>
            <w:r w:rsidRPr="0080014C">
              <w:rPr>
                <w:rFonts w:asciiTheme="minorHAnsi" w:hAnsiTheme="minorHAnsi" w:cstheme="minorHAnsi"/>
                <w:sz w:val="22"/>
                <w:szCs w:val="22"/>
                <w:lang w:val="ro-RO"/>
              </w:rPr>
              <w:lastRenderedPageBreak/>
              <w:t xml:space="preserve">prin proiect echipamente de agrement autopropulsate. </w:t>
            </w:r>
            <w:r w:rsidR="00F52F97" w:rsidRPr="0080014C">
              <w:rPr>
                <w:rFonts w:asciiTheme="minorHAnsi" w:hAnsiTheme="minorHAnsi" w:cstheme="minorHAnsi"/>
                <w:sz w:val="22"/>
                <w:szCs w:val="22"/>
              </w:rPr>
              <w:t>In cazul proiectelor care prevad achizitia de echipamentele de agrement autopropulsate pentru utilizare in ariile naturale protejate, expertul verifica daca solicitantul a prezentat acordul administratorului/ custodelui ariei naturale respective.</w:t>
            </w:r>
          </w:p>
          <w:p w14:paraId="29CF337D" w14:textId="77777777" w:rsidR="00F25239" w:rsidRPr="0080014C" w:rsidRDefault="00F25239" w:rsidP="00BB7C26">
            <w:pPr>
              <w:pStyle w:val="NoSpacing"/>
              <w:jc w:val="both"/>
              <w:rPr>
                <w:rFonts w:asciiTheme="minorHAnsi" w:hAnsiTheme="minorHAnsi" w:cstheme="minorHAnsi"/>
                <w:b/>
              </w:rPr>
            </w:pPr>
          </w:p>
          <w:p w14:paraId="0CF6F9B6" w14:textId="24FF2B90" w:rsidR="00B60BEA" w:rsidRPr="0080014C" w:rsidRDefault="00B60BEA" w:rsidP="00BB7C26">
            <w:pPr>
              <w:pStyle w:val="NoSpacing"/>
              <w:jc w:val="both"/>
              <w:rPr>
                <w:rFonts w:asciiTheme="minorHAnsi" w:hAnsiTheme="minorHAnsi" w:cstheme="minorHAnsi"/>
              </w:rPr>
            </w:pPr>
            <w:r w:rsidRPr="0080014C">
              <w:rPr>
                <w:rFonts w:asciiTheme="minorHAnsi" w:hAnsiTheme="minorHAnsi" w:cstheme="minorHAnsi"/>
                <w:b/>
              </w:rPr>
              <w:t xml:space="preserve">În cadrul proiectelor care vizează activități aferente codului CAEN 5530 – Parcuri pentru rulote, camping și tabere, </w:t>
            </w:r>
            <w:r w:rsidRPr="0080014C">
              <w:rPr>
                <w:rFonts w:asciiTheme="minorHAnsi" w:hAnsiTheme="minorHAnsi" w:cstheme="minorHAnsi"/>
              </w:rPr>
              <w:t xml:space="preserve">pentru construire căsuțe capacitatea de cazare construită/ modernizată prin proiect se va limita la capacitatea maximă de cazare de 4 locuri/ căsuță, fără a fi limitat nr. căsuțelor, se acceptă construirea unui singur bungalow/ proiect cu o capacitate de cazare de maximum </w:t>
            </w:r>
            <w:r w:rsidR="00C46039" w:rsidRPr="0080014C">
              <w:rPr>
                <w:rFonts w:asciiTheme="minorHAnsi" w:hAnsiTheme="minorHAnsi" w:cstheme="minorHAnsi"/>
              </w:rPr>
              <w:t>4 spatii de cazare de tip camera in conditiile definite prin Ordinul 65/2013</w:t>
            </w:r>
            <w:r w:rsidRPr="0080014C">
              <w:rPr>
                <w:rFonts w:asciiTheme="minorHAnsi" w:hAnsiTheme="minorHAnsi" w:cstheme="minorHAnsi"/>
              </w:rPr>
              <w:t xml:space="preserve">. Structurile dezvoltate prin proiecte finanțate pe acest cod CAEN trebuie să respecte prevederile aplicabile OANT 65/ 2013, inclusiv definițiile și criteriile minime obligatorii prevăzute în Anexa 1(6) a acestui act normativ. </w:t>
            </w:r>
          </w:p>
          <w:p w14:paraId="32A84B87" w14:textId="77777777" w:rsidR="001A4513" w:rsidRPr="0080014C" w:rsidRDefault="001A4513" w:rsidP="00BB7C26">
            <w:pPr>
              <w:pStyle w:val="NoSpacing"/>
              <w:jc w:val="both"/>
              <w:rPr>
                <w:rFonts w:asciiTheme="minorHAnsi" w:hAnsiTheme="minorHAnsi" w:cstheme="minorHAnsi"/>
              </w:rPr>
            </w:pPr>
          </w:p>
          <w:p w14:paraId="7D665B5F" w14:textId="77777777" w:rsidR="00B60BEA" w:rsidRPr="0080014C" w:rsidRDefault="00B60BEA" w:rsidP="00BB7C26">
            <w:pPr>
              <w:pStyle w:val="NoSpacing"/>
              <w:jc w:val="both"/>
              <w:rPr>
                <w:rFonts w:asciiTheme="minorHAnsi" w:hAnsiTheme="minorHAnsi" w:cstheme="minorHAnsi"/>
              </w:rPr>
            </w:pPr>
            <w:r w:rsidRPr="0080014C">
              <w:rPr>
                <w:rFonts w:asciiTheme="minorHAnsi" w:hAnsiTheme="minorHAnsi" w:cstheme="minorHAnsi"/>
                <w:b/>
              </w:rPr>
              <w:t xml:space="preserve">Totodată, în cazul în care prin proiect se propune și construcția unui bungalow aferent activității de camping, </w:t>
            </w:r>
            <w:r w:rsidRPr="0080014C">
              <w:rPr>
                <w:rFonts w:asciiTheme="minorHAnsi" w:hAnsiTheme="minorHAnsi" w:cstheme="minorHAnsi"/>
              </w:rPr>
              <w:t>numărul total al locurilor de cazare în căsuțe și corturi trebuie sa fie mai mare sau egal cu numărul locurilor de cazare în bungalow. Pentru activitatea de camping care include in proiect si un bungalow este necesar ca proiectul sa propuna atat casute cat si locuri de campare.</w:t>
            </w:r>
            <w:r w:rsidRPr="0080014C">
              <w:rPr>
                <w:rFonts w:asciiTheme="minorHAnsi" w:hAnsiTheme="minorHAnsi" w:cstheme="minorHAnsi"/>
                <w:b/>
              </w:rPr>
              <w:t xml:space="preserve"> </w:t>
            </w:r>
            <w:r w:rsidR="005561AE" w:rsidRPr="0080014C">
              <w:rPr>
                <w:rFonts w:asciiTheme="minorHAnsi" w:hAnsiTheme="minorHAnsi" w:cstheme="minorHAnsi"/>
              </w:rPr>
              <w:t>Nu este eligibilă construcţia de bungalow-uri în afara camping-ului.</w:t>
            </w:r>
          </w:p>
          <w:p w14:paraId="6A39A088" w14:textId="77777777" w:rsidR="00B60BEA" w:rsidRPr="0080014C" w:rsidRDefault="00B60BEA" w:rsidP="00BB7C26">
            <w:pPr>
              <w:pStyle w:val="NoSpacing"/>
              <w:jc w:val="both"/>
              <w:rPr>
                <w:rFonts w:asciiTheme="minorHAnsi" w:hAnsiTheme="minorHAnsi" w:cstheme="minorHAnsi"/>
                <w:b/>
              </w:rPr>
            </w:pPr>
          </w:p>
          <w:p w14:paraId="3FD08308" w14:textId="6B6F4FF6" w:rsidR="00B60BEA" w:rsidRPr="0080014C" w:rsidRDefault="00B60BEA" w:rsidP="00BB7C26">
            <w:pPr>
              <w:pStyle w:val="NoSpacing"/>
              <w:jc w:val="both"/>
              <w:rPr>
                <w:rFonts w:asciiTheme="minorHAnsi" w:hAnsiTheme="minorHAnsi" w:cstheme="minorHAnsi"/>
              </w:rPr>
            </w:pPr>
            <w:r w:rsidRPr="0080014C">
              <w:rPr>
                <w:rFonts w:asciiTheme="minorHAnsi" w:hAnsiTheme="minorHAnsi" w:cstheme="minorHAnsi"/>
                <w:b/>
              </w:rPr>
              <w:t xml:space="preserve">Pentru proiectele prin care se propun venituri din organizare de tabere, </w:t>
            </w:r>
            <w:r w:rsidRPr="0080014C">
              <w:rPr>
                <w:rFonts w:asciiTheme="minorHAnsi" w:hAnsiTheme="minorHAnsi" w:cstheme="minorHAnsi"/>
              </w:rPr>
              <w:t xml:space="preserve">grupurile de turiști vor fi cazate în căsuțe sau </w:t>
            </w:r>
            <w:r w:rsidR="005561AE" w:rsidRPr="0080014C">
              <w:rPr>
                <w:rFonts w:asciiTheme="minorHAnsi" w:hAnsiTheme="minorHAnsi" w:cstheme="minorHAnsi"/>
              </w:rPr>
              <w:t>î</w:t>
            </w:r>
            <w:r w:rsidRPr="0080014C">
              <w:rPr>
                <w:rFonts w:asciiTheme="minorHAnsi" w:hAnsiTheme="minorHAnsi" w:cstheme="minorHAnsi"/>
              </w:rPr>
              <w:t>n c</w:t>
            </w:r>
            <w:r w:rsidR="005561AE" w:rsidRPr="0080014C">
              <w:rPr>
                <w:rFonts w:asciiTheme="minorHAnsi" w:hAnsiTheme="minorHAnsi" w:cstheme="minorHAnsi"/>
              </w:rPr>
              <w:t>ă</w:t>
            </w:r>
            <w:r w:rsidRPr="0080014C">
              <w:rPr>
                <w:rFonts w:asciiTheme="minorHAnsi" w:hAnsiTheme="minorHAnsi" w:cstheme="minorHAnsi"/>
              </w:rPr>
              <w:t xml:space="preserve">sute </w:t>
            </w:r>
            <w:r w:rsidR="005561AE" w:rsidRPr="0080014C">
              <w:rPr>
                <w:rFonts w:asciiTheme="minorHAnsi" w:hAnsiTheme="minorHAnsi" w:cstheme="minorHAnsi"/>
              </w:rPr>
              <w:t>ș</w:t>
            </w:r>
            <w:r w:rsidRPr="0080014C">
              <w:rPr>
                <w:rFonts w:asciiTheme="minorHAnsi" w:hAnsiTheme="minorHAnsi" w:cstheme="minorHAnsi"/>
              </w:rPr>
              <w:t>i  bungalow. În cazul în care prin proiect se propune activitate de organizare tabere</w:t>
            </w:r>
            <w:r w:rsidR="00195007" w:rsidRPr="0080014C">
              <w:rPr>
                <w:rFonts w:asciiTheme="minorHAnsi" w:hAnsiTheme="minorHAnsi" w:cstheme="minorHAnsi"/>
              </w:rPr>
              <w:t xml:space="preserve"> </w:t>
            </w:r>
            <w:r w:rsidR="005561AE" w:rsidRPr="0080014C">
              <w:rPr>
                <w:rFonts w:asciiTheme="minorHAnsi" w:hAnsiTheme="minorHAnsi" w:cstheme="minorHAnsi"/>
              </w:rPr>
              <w:t>î</w:t>
            </w:r>
            <w:r w:rsidR="00195007" w:rsidRPr="0080014C">
              <w:rPr>
                <w:rFonts w:asciiTheme="minorHAnsi" w:hAnsiTheme="minorHAnsi" w:cstheme="minorHAnsi"/>
              </w:rPr>
              <w:t>ntr-o structura care contine un bungalow</w:t>
            </w:r>
            <w:r w:rsidRPr="0080014C">
              <w:rPr>
                <w:rFonts w:asciiTheme="minorHAnsi" w:hAnsiTheme="minorHAnsi" w:cstheme="minorHAnsi"/>
              </w:rPr>
              <w:t xml:space="preserve">, numărul locurilor de cazare în căsuțe trebuie sa fie mai mare sau egal cu  numărul locurilor de cazare în bungalow. </w:t>
            </w:r>
          </w:p>
          <w:p w14:paraId="3D3FACE3" w14:textId="77777777" w:rsidR="00B60BEA" w:rsidRPr="0080014C" w:rsidRDefault="00B60BEA" w:rsidP="00BB7C26">
            <w:pPr>
              <w:pStyle w:val="NoSpacing"/>
              <w:jc w:val="both"/>
              <w:rPr>
                <w:rFonts w:asciiTheme="minorHAnsi" w:hAnsiTheme="minorHAnsi" w:cstheme="minorHAnsi"/>
                <w:b/>
              </w:rPr>
            </w:pPr>
          </w:p>
          <w:p w14:paraId="4ED85848" w14:textId="77777777" w:rsidR="007E29AC" w:rsidRPr="0080014C" w:rsidRDefault="007E29AC" w:rsidP="00BB7C26">
            <w:pPr>
              <w:pStyle w:val="NoSpacing"/>
              <w:jc w:val="both"/>
              <w:rPr>
                <w:rFonts w:asciiTheme="minorHAnsi" w:hAnsiTheme="minorHAnsi" w:cstheme="minorHAnsi"/>
                <w:b/>
              </w:rPr>
            </w:pPr>
            <w:r w:rsidRPr="0080014C">
              <w:rPr>
                <w:rFonts w:asciiTheme="minorHAnsi" w:hAnsiTheme="minorHAnsi" w:cstheme="minorHAnsi"/>
                <w:b/>
              </w:rPr>
              <w:t>Structurile dezvoltate prin proiecte finanțate pe acest cod CAEN trebuie sa respecte prevederile aplicabile OANT 65/2013, inclusiv definițiile și criteriile minime obligatorii prevazute în Anexa 1(6) a acestui act normativ</w:t>
            </w:r>
            <w:r w:rsidR="00040831" w:rsidRPr="0080014C">
              <w:rPr>
                <w:rFonts w:asciiTheme="minorHAnsi" w:hAnsiTheme="minorHAnsi" w:cstheme="minorHAnsi"/>
                <w:b/>
              </w:rPr>
              <w:t>.</w:t>
            </w:r>
          </w:p>
          <w:p w14:paraId="5CBF9780" w14:textId="77777777" w:rsidR="007E29AC" w:rsidRPr="0080014C" w:rsidRDefault="007E29AC" w:rsidP="00BB7C26">
            <w:pPr>
              <w:pStyle w:val="NoSpacing"/>
              <w:jc w:val="both"/>
              <w:rPr>
                <w:rFonts w:asciiTheme="minorHAnsi" w:hAnsiTheme="minorHAnsi" w:cstheme="minorHAnsi"/>
                <w:b/>
              </w:rPr>
            </w:pPr>
            <w:r w:rsidRPr="0080014C">
              <w:rPr>
                <w:rFonts w:asciiTheme="minorHAnsi" w:hAnsiTheme="minorHAnsi" w:cstheme="minorHAnsi"/>
                <w:b/>
              </w:rPr>
              <w:t>Taberele pentru pescuit și vânătoare nu sunt eligibile</w:t>
            </w:r>
            <w:r w:rsidR="00A976DA" w:rsidRPr="0080014C">
              <w:rPr>
                <w:rFonts w:asciiTheme="minorHAnsi" w:hAnsiTheme="minorHAnsi" w:cstheme="minorHAnsi"/>
                <w:b/>
              </w:rPr>
              <w:t>.</w:t>
            </w:r>
          </w:p>
          <w:p w14:paraId="3D23DF12" w14:textId="77777777" w:rsidR="007E29AC" w:rsidRPr="0080014C" w:rsidRDefault="007E29AC" w:rsidP="00BB7C26">
            <w:pPr>
              <w:pStyle w:val="NoSpacing"/>
              <w:jc w:val="both"/>
              <w:rPr>
                <w:rFonts w:asciiTheme="minorHAnsi" w:hAnsiTheme="minorHAnsi" w:cstheme="minorHAnsi"/>
                <w:b/>
              </w:rPr>
            </w:pPr>
          </w:p>
          <w:p w14:paraId="243179A7" w14:textId="77777777" w:rsidR="007E29AC" w:rsidRPr="0080014C" w:rsidRDefault="007E29AC" w:rsidP="00BB7C26">
            <w:pPr>
              <w:pStyle w:val="NoSpacing"/>
              <w:spacing w:line="276" w:lineRule="auto"/>
              <w:jc w:val="both"/>
              <w:rPr>
                <w:rFonts w:asciiTheme="minorHAnsi" w:hAnsiTheme="minorHAnsi" w:cstheme="minorHAnsi"/>
                <w:b/>
              </w:rPr>
            </w:pPr>
            <w:r w:rsidRPr="0080014C">
              <w:rPr>
                <w:rFonts w:asciiTheme="minorHAnsi" w:hAnsiTheme="minorHAnsi" w:cstheme="minorHAnsi"/>
                <w:b/>
              </w:rPr>
              <w:t>Precizări cu privire la verificarile aferente parcurior pentru rulote, campinguri și tabere</w:t>
            </w:r>
          </w:p>
          <w:p w14:paraId="1914B36B" w14:textId="77777777" w:rsidR="007E29AC" w:rsidRPr="0080014C" w:rsidRDefault="007E29AC" w:rsidP="00BB7C26">
            <w:pPr>
              <w:pStyle w:val="NoSpacing"/>
              <w:numPr>
                <w:ilvl w:val="3"/>
                <w:numId w:val="85"/>
              </w:numPr>
              <w:spacing w:line="276" w:lineRule="auto"/>
              <w:ind w:left="709" w:hanging="283"/>
              <w:jc w:val="both"/>
              <w:rPr>
                <w:rFonts w:asciiTheme="minorHAnsi" w:hAnsiTheme="minorHAnsi" w:cstheme="minorHAnsi"/>
              </w:rPr>
            </w:pPr>
            <w:r w:rsidRPr="0080014C">
              <w:rPr>
                <w:rFonts w:asciiTheme="minorHAnsi" w:hAnsiTheme="minorHAnsi" w:cstheme="minorHAnsi"/>
              </w:rPr>
              <w:lastRenderedPageBreak/>
              <w:t>Se vor respecta prevederile OANT 65/2013, cu modificările şi completările ulterioare, referitoare la criteriile minime obligatorii privind clasificarea structurilor de primire turistice de tipul camping.</w:t>
            </w:r>
          </w:p>
          <w:p w14:paraId="4A33C8BE" w14:textId="77777777" w:rsidR="007E29AC" w:rsidRPr="0080014C" w:rsidRDefault="004E6541" w:rsidP="00BB7C26">
            <w:pPr>
              <w:pStyle w:val="NoSpacing"/>
              <w:numPr>
                <w:ilvl w:val="3"/>
                <w:numId w:val="85"/>
              </w:numPr>
              <w:spacing w:line="276" w:lineRule="auto"/>
              <w:ind w:left="709" w:hanging="283"/>
              <w:jc w:val="both"/>
              <w:rPr>
                <w:rFonts w:asciiTheme="minorHAnsi" w:hAnsiTheme="minorHAnsi" w:cstheme="minorHAnsi"/>
              </w:rPr>
            </w:pPr>
            <w:r w:rsidRPr="0080014C">
              <w:rPr>
                <w:rFonts w:asciiTheme="minorHAnsi" w:hAnsiTheme="minorHAnsi" w:cstheme="minorHAnsi"/>
              </w:rPr>
              <w:t xml:space="preserve">Taberele (școlare, tematice etc) ca si structură de primire turistică, nu sunt eligibile. </w:t>
            </w:r>
            <w:r w:rsidR="00C55F59" w:rsidRPr="0080014C">
              <w:rPr>
                <w:rFonts w:asciiTheme="minorHAnsi" w:hAnsiTheme="minorHAnsi" w:cstheme="minorHAnsi"/>
              </w:rPr>
              <w:t>Activitatea de organizare t</w:t>
            </w:r>
            <w:r w:rsidR="007E29AC" w:rsidRPr="0080014C">
              <w:rPr>
                <w:rFonts w:asciiTheme="minorHAnsi" w:hAnsiTheme="minorHAnsi" w:cstheme="minorHAnsi"/>
              </w:rPr>
              <w:t>ab</w:t>
            </w:r>
            <w:r w:rsidR="00C55F59" w:rsidRPr="0080014C">
              <w:rPr>
                <w:rFonts w:asciiTheme="minorHAnsi" w:hAnsiTheme="minorHAnsi" w:cstheme="minorHAnsi"/>
              </w:rPr>
              <w:t>ara</w:t>
            </w:r>
            <w:r w:rsidR="007E29AC" w:rsidRPr="0080014C">
              <w:rPr>
                <w:rFonts w:asciiTheme="minorHAnsi" w:hAnsiTheme="minorHAnsi" w:cstheme="minorHAnsi"/>
              </w:rPr>
              <w:t xml:space="preserve"> v</w:t>
            </w:r>
            <w:r w:rsidR="00C55F59" w:rsidRPr="0080014C">
              <w:rPr>
                <w:rFonts w:asciiTheme="minorHAnsi" w:hAnsiTheme="minorHAnsi" w:cstheme="minorHAnsi"/>
              </w:rPr>
              <w:t>a</w:t>
            </w:r>
            <w:r w:rsidR="007E29AC" w:rsidRPr="0080014C">
              <w:rPr>
                <w:rFonts w:asciiTheme="minorHAnsi" w:hAnsiTheme="minorHAnsi" w:cstheme="minorHAnsi"/>
              </w:rPr>
              <w:t xml:space="preserve"> fi </w:t>
            </w:r>
            <w:r w:rsidR="00C55F59" w:rsidRPr="0080014C">
              <w:rPr>
                <w:rFonts w:asciiTheme="minorHAnsi" w:hAnsiTheme="minorHAnsi" w:cstheme="minorHAnsi"/>
              </w:rPr>
              <w:t>organizata</w:t>
            </w:r>
            <w:r w:rsidR="007E29AC" w:rsidRPr="0080014C">
              <w:rPr>
                <w:rFonts w:asciiTheme="minorHAnsi" w:hAnsiTheme="minorHAnsi" w:cstheme="minorHAnsi"/>
              </w:rPr>
              <w:t xml:space="preserve"> în structurile de primire turistică de tip camping</w:t>
            </w:r>
            <w:r w:rsidR="00C55F59" w:rsidRPr="0080014C">
              <w:rPr>
                <w:rFonts w:asciiTheme="minorHAnsi" w:hAnsiTheme="minorHAnsi" w:cstheme="minorHAnsi"/>
              </w:rPr>
              <w:t xml:space="preserve"> compuse din casute sau casute si bungalow</w:t>
            </w:r>
          </w:p>
          <w:p w14:paraId="3FA8F5B1" w14:textId="77777777" w:rsidR="007E29AC" w:rsidRPr="0080014C" w:rsidRDefault="00C55F59" w:rsidP="00BB7C26">
            <w:pPr>
              <w:pStyle w:val="NoSpacing"/>
              <w:numPr>
                <w:ilvl w:val="3"/>
                <w:numId w:val="85"/>
              </w:numPr>
              <w:spacing w:line="276" w:lineRule="auto"/>
              <w:ind w:left="709" w:hanging="283"/>
              <w:jc w:val="both"/>
              <w:rPr>
                <w:rFonts w:asciiTheme="minorHAnsi" w:hAnsiTheme="minorHAnsi" w:cstheme="minorHAnsi"/>
              </w:rPr>
            </w:pPr>
            <w:r w:rsidRPr="0080014C">
              <w:rPr>
                <w:rFonts w:asciiTheme="minorHAnsi" w:hAnsiTheme="minorHAnsi" w:cstheme="minorHAnsi"/>
              </w:rPr>
              <w:t>Activitatea de c</w:t>
            </w:r>
            <w:r w:rsidR="007E29AC" w:rsidRPr="0080014C">
              <w:rPr>
                <w:rFonts w:asciiTheme="minorHAnsi" w:hAnsiTheme="minorHAnsi" w:cstheme="minorHAnsi"/>
              </w:rPr>
              <w:t xml:space="preserve">amping poate asigura servicii de cazare în corturi </w:t>
            </w:r>
            <w:r w:rsidR="00195007" w:rsidRPr="0080014C">
              <w:rPr>
                <w:rFonts w:asciiTheme="minorHAnsi" w:hAnsiTheme="minorHAnsi" w:cstheme="minorHAnsi"/>
              </w:rPr>
              <w:t xml:space="preserve">si  casute sau in corturi si casute la care se pot </w:t>
            </w:r>
            <w:r w:rsidRPr="0080014C">
              <w:rPr>
                <w:rFonts w:asciiTheme="minorHAnsi" w:hAnsiTheme="minorHAnsi" w:cstheme="minorHAnsi"/>
              </w:rPr>
              <w:t xml:space="preserve">adauga </w:t>
            </w:r>
            <w:r w:rsidR="00195007" w:rsidRPr="0080014C">
              <w:rPr>
                <w:rFonts w:asciiTheme="minorHAnsi" w:hAnsiTheme="minorHAnsi" w:cstheme="minorHAnsi"/>
              </w:rPr>
              <w:t xml:space="preserve"> un </w:t>
            </w:r>
            <w:r w:rsidR="007E29AC" w:rsidRPr="0080014C">
              <w:rPr>
                <w:rFonts w:asciiTheme="minorHAnsi" w:hAnsiTheme="minorHAnsi" w:cstheme="minorHAnsi"/>
              </w:rPr>
              <w:t xml:space="preserve"> bungalow</w:t>
            </w:r>
            <w:r w:rsidR="00195007" w:rsidRPr="0080014C">
              <w:rPr>
                <w:rFonts w:asciiTheme="minorHAnsi" w:hAnsiTheme="minorHAnsi" w:cstheme="minorHAnsi"/>
              </w:rPr>
              <w:t xml:space="preserve"> si/sau</w:t>
            </w:r>
            <w:r w:rsidR="007E29AC" w:rsidRPr="0080014C">
              <w:rPr>
                <w:rFonts w:asciiTheme="minorHAnsi" w:hAnsiTheme="minorHAnsi" w:cstheme="minorHAnsi"/>
              </w:rPr>
              <w:t xml:space="preserve"> spații de campare pentru rulote</w:t>
            </w:r>
          </w:p>
          <w:p w14:paraId="4FE66AE1" w14:textId="77777777" w:rsidR="002B03AF" w:rsidRPr="0080014C" w:rsidRDefault="002B03AF" w:rsidP="00BB7C26">
            <w:pPr>
              <w:pStyle w:val="NoSpacing"/>
              <w:numPr>
                <w:ilvl w:val="3"/>
                <w:numId w:val="85"/>
              </w:numPr>
              <w:spacing w:line="276" w:lineRule="auto"/>
              <w:jc w:val="both"/>
              <w:rPr>
                <w:rFonts w:asciiTheme="minorHAnsi" w:hAnsiTheme="minorHAnsi" w:cstheme="minorHAnsi"/>
              </w:rPr>
            </w:pPr>
            <w:r w:rsidRPr="0080014C">
              <w:rPr>
                <w:rFonts w:asciiTheme="minorHAnsi" w:hAnsiTheme="minorHAnsi" w:cstheme="minorHAnsi"/>
              </w:rPr>
              <w:t>Campingul poate asigura servicii de cazare în:</w:t>
            </w:r>
          </w:p>
          <w:p w14:paraId="559F22F0" w14:textId="77777777" w:rsidR="002B03AF" w:rsidRPr="0080014C" w:rsidRDefault="002B03AF" w:rsidP="00560DE3">
            <w:pPr>
              <w:pStyle w:val="NoSpacing"/>
              <w:numPr>
                <w:ilvl w:val="0"/>
                <w:numId w:val="74"/>
              </w:numPr>
              <w:spacing w:line="276" w:lineRule="auto"/>
              <w:jc w:val="both"/>
              <w:rPr>
                <w:rFonts w:asciiTheme="minorHAnsi" w:hAnsiTheme="minorHAnsi" w:cstheme="minorHAnsi"/>
              </w:rPr>
            </w:pPr>
            <w:r w:rsidRPr="0080014C">
              <w:rPr>
                <w:rFonts w:asciiTheme="minorHAnsi" w:hAnsiTheme="minorHAnsi" w:cstheme="minorHAnsi"/>
              </w:rPr>
              <w:t xml:space="preserve">corturi; </w:t>
            </w:r>
          </w:p>
          <w:p w14:paraId="550C2BED" w14:textId="77777777" w:rsidR="002B03AF" w:rsidRPr="0080014C" w:rsidRDefault="002B03AF" w:rsidP="00560DE3">
            <w:pPr>
              <w:pStyle w:val="NoSpacing"/>
              <w:numPr>
                <w:ilvl w:val="0"/>
                <w:numId w:val="74"/>
              </w:numPr>
              <w:spacing w:line="276" w:lineRule="auto"/>
              <w:jc w:val="both"/>
              <w:rPr>
                <w:rFonts w:asciiTheme="minorHAnsi" w:hAnsiTheme="minorHAnsi" w:cstheme="minorHAnsi"/>
              </w:rPr>
            </w:pPr>
            <w:r w:rsidRPr="0080014C">
              <w:rPr>
                <w:rFonts w:asciiTheme="minorHAnsi" w:hAnsiTheme="minorHAnsi" w:cstheme="minorHAnsi"/>
              </w:rPr>
              <w:t xml:space="preserve">corturi şi căsuțe de tip camping; </w:t>
            </w:r>
          </w:p>
          <w:p w14:paraId="4EFDFBAA" w14:textId="77777777" w:rsidR="002B03AF" w:rsidRPr="0080014C" w:rsidRDefault="002B03AF" w:rsidP="00560DE3">
            <w:pPr>
              <w:pStyle w:val="NoSpacing"/>
              <w:numPr>
                <w:ilvl w:val="0"/>
                <w:numId w:val="74"/>
              </w:numPr>
              <w:spacing w:line="276" w:lineRule="auto"/>
              <w:jc w:val="both"/>
              <w:rPr>
                <w:rFonts w:asciiTheme="minorHAnsi" w:hAnsiTheme="minorHAnsi" w:cstheme="minorHAnsi"/>
              </w:rPr>
            </w:pPr>
            <w:r w:rsidRPr="0080014C">
              <w:rPr>
                <w:rFonts w:asciiTheme="minorHAnsi" w:hAnsiTheme="minorHAnsi" w:cstheme="minorHAnsi"/>
              </w:rPr>
              <w:t>la cele de mai sus se poate adăuga un bungalow și/ sau spații de campare pentru rulote</w:t>
            </w:r>
          </w:p>
          <w:p w14:paraId="00AC7710" w14:textId="77777777" w:rsidR="002B03AF" w:rsidRPr="0080014C" w:rsidRDefault="002B03AF" w:rsidP="00560DE3">
            <w:pPr>
              <w:pStyle w:val="NoSpacing"/>
              <w:spacing w:line="276" w:lineRule="auto"/>
              <w:jc w:val="both"/>
              <w:rPr>
                <w:rFonts w:asciiTheme="minorHAnsi" w:hAnsiTheme="minorHAnsi" w:cstheme="minorHAnsi"/>
              </w:rPr>
            </w:pPr>
            <w:r w:rsidRPr="0080014C">
              <w:rPr>
                <w:rFonts w:asciiTheme="minorHAnsi" w:hAnsiTheme="minorHAnsi" w:cstheme="minorHAnsi"/>
              </w:rPr>
              <w:t xml:space="preserve">Atentie! </w:t>
            </w:r>
          </w:p>
          <w:p w14:paraId="73604D2B" w14:textId="285B85C8" w:rsidR="002B03AF" w:rsidRPr="0080014C" w:rsidRDefault="002B03AF" w:rsidP="00560DE3">
            <w:pPr>
              <w:pStyle w:val="NoSpacing"/>
              <w:spacing w:line="276" w:lineRule="auto"/>
              <w:jc w:val="both"/>
              <w:rPr>
                <w:rFonts w:asciiTheme="minorHAnsi" w:hAnsiTheme="minorHAnsi" w:cstheme="minorHAnsi"/>
              </w:rPr>
            </w:pPr>
            <w:r w:rsidRPr="0080014C">
              <w:rPr>
                <w:rFonts w:asciiTheme="minorHAnsi" w:hAnsiTheme="minorHAnsi" w:cstheme="minorHAnsi"/>
              </w:rPr>
              <w:t>Se vor accepta la finantare proiecte care propun achizitionarea de corturi numai pentru cazare in structura de cazare de tip camping, cu îndeplinirea condiției ca acestea sa fie utilizate doar pe parcelele de campare ale campingului, pentru cazarea clientilor campingului.</w:t>
            </w:r>
          </w:p>
          <w:p w14:paraId="507D58D7" w14:textId="77777777" w:rsidR="007E29AC" w:rsidRPr="0080014C" w:rsidRDefault="007E29AC" w:rsidP="00BB7C26">
            <w:pPr>
              <w:pStyle w:val="NoSpacing"/>
              <w:numPr>
                <w:ilvl w:val="3"/>
                <w:numId w:val="85"/>
              </w:numPr>
              <w:spacing w:line="276" w:lineRule="auto"/>
              <w:ind w:left="709" w:hanging="283"/>
              <w:jc w:val="both"/>
              <w:rPr>
                <w:rFonts w:asciiTheme="minorHAnsi" w:hAnsiTheme="minorHAnsi" w:cstheme="minorHAnsi"/>
              </w:rPr>
            </w:pPr>
            <w:r w:rsidRPr="0080014C">
              <w:rPr>
                <w:rFonts w:asciiTheme="minorHAnsi" w:hAnsiTheme="minorHAnsi" w:cstheme="minorHAnsi"/>
              </w:rPr>
              <w:t>Capacitatea de cazare și suprafața aferentă campingului trebuie să respecte prevederile Anexei 1</w:t>
            </w:r>
            <w:r w:rsidRPr="0080014C">
              <w:rPr>
                <w:rFonts w:asciiTheme="minorHAnsi" w:hAnsiTheme="minorHAnsi" w:cstheme="minorHAnsi"/>
                <w:vertAlign w:val="superscript"/>
              </w:rPr>
              <w:t xml:space="preserve">6  </w:t>
            </w:r>
            <w:r w:rsidRPr="0080014C">
              <w:rPr>
                <w:rFonts w:asciiTheme="minorHAnsi" w:hAnsiTheme="minorHAnsi" w:cstheme="minorHAnsi"/>
              </w:rPr>
              <w:t xml:space="preserve"> din OANT 65/2013, cu modificările şi completările ulterioare </w:t>
            </w:r>
          </w:p>
          <w:p w14:paraId="73C61CF9" w14:textId="77777777" w:rsidR="004E6541" w:rsidRPr="0080014C" w:rsidRDefault="007E29AC" w:rsidP="00A60973">
            <w:pPr>
              <w:pStyle w:val="NoSpacing"/>
              <w:numPr>
                <w:ilvl w:val="3"/>
                <w:numId w:val="85"/>
              </w:numPr>
              <w:spacing w:line="276" w:lineRule="auto"/>
              <w:ind w:left="709" w:hanging="283"/>
              <w:jc w:val="both"/>
              <w:rPr>
                <w:rFonts w:asciiTheme="minorHAnsi" w:hAnsiTheme="minorHAnsi" w:cstheme="minorHAnsi"/>
              </w:rPr>
            </w:pPr>
            <w:r w:rsidRPr="0080014C">
              <w:rPr>
                <w:rFonts w:asciiTheme="minorHAnsi" w:hAnsiTheme="minorHAnsi" w:cstheme="minorHAnsi"/>
              </w:rPr>
              <w:t xml:space="preserve">Căsuțele de tip camping vor avea capacitate de cazare de maxim 4 locuri, asigurând o distanță față de celelalte căsuțe de minim 3 m, necesară parcării unei mașini </w:t>
            </w:r>
          </w:p>
          <w:p w14:paraId="0115161D" w14:textId="5A281568" w:rsidR="004E6541" w:rsidRPr="0080014C" w:rsidRDefault="004E6541" w:rsidP="00ED6027">
            <w:pPr>
              <w:pStyle w:val="NoSpacing"/>
              <w:numPr>
                <w:ilvl w:val="3"/>
                <w:numId w:val="85"/>
              </w:numPr>
              <w:spacing w:line="276" w:lineRule="auto"/>
              <w:ind w:left="709" w:hanging="283"/>
              <w:jc w:val="both"/>
              <w:rPr>
                <w:rFonts w:asciiTheme="minorHAnsi" w:hAnsiTheme="minorHAnsi" w:cstheme="minorHAnsi"/>
              </w:rPr>
            </w:pPr>
            <w:r w:rsidRPr="0080014C">
              <w:rPr>
                <w:rFonts w:asciiTheme="minorHAnsi" w:hAnsiTheme="minorHAnsi" w:cstheme="minorHAnsi"/>
              </w:rPr>
              <w:t>Căsuţa tip camping este un spaţiu de cazare de dimensiuni reduse, realizat din lemn sau alte materiale similare, compusă, de regulă, dintr-o cameră şi un mic antreu sau terasă şi uneori dotată şi cu grup sanitar propriu;</w:t>
            </w:r>
          </w:p>
          <w:p w14:paraId="20FE10D5" w14:textId="3C986B25" w:rsidR="007E29AC" w:rsidRPr="0080014C" w:rsidRDefault="007E29AC" w:rsidP="00BB7C26">
            <w:pPr>
              <w:pStyle w:val="NoSpacing"/>
              <w:numPr>
                <w:ilvl w:val="3"/>
                <w:numId w:val="85"/>
              </w:numPr>
              <w:spacing w:line="276" w:lineRule="auto"/>
              <w:ind w:left="709" w:hanging="283"/>
              <w:jc w:val="both"/>
              <w:rPr>
                <w:rFonts w:asciiTheme="minorHAnsi" w:hAnsiTheme="minorHAnsi" w:cstheme="minorHAnsi"/>
              </w:rPr>
            </w:pPr>
            <w:r w:rsidRPr="0080014C">
              <w:rPr>
                <w:rFonts w:asciiTheme="minorHAnsi" w:hAnsiTheme="minorHAnsi" w:cstheme="minorHAnsi"/>
              </w:rPr>
              <w:t>În cadrul perimetrului campingului</w:t>
            </w:r>
            <w:r w:rsidR="00195007" w:rsidRPr="0080014C">
              <w:rPr>
                <w:rFonts w:asciiTheme="minorHAnsi" w:hAnsiTheme="minorHAnsi" w:cstheme="minorHAnsi"/>
              </w:rPr>
              <w:t xml:space="preserve">, atat pentru activitatea de organizare tabara cat si pentru activitatea de camping, </w:t>
            </w:r>
            <w:r w:rsidRPr="0080014C">
              <w:rPr>
                <w:rFonts w:asciiTheme="minorHAnsi" w:hAnsiTheme="minorHAnsi" w:cstheme="minorHAnsi"/>
              </w:rPr>
              <w:t xml:space="preserve">se acceptă construirea unui singur bungalow, ca spațiu de cazare </w:t>
            </w:r>
            <w:r w:rsidRPr="0080014C">
              <w:rPr>
                <w:rFonts w:asciiTheme="minorHAnsi" w:hAnsiTheme="minorHAnsi" w:cstheme="minorHAnsi"/>
              </w:rPr>
              <w:lastRenderedPageBreak/>
              <w:t xml:space="preserve">complementar, cu o capacitate de cazare de maximum </w:t>
            </w:r>
            <w:r w:rsidR="005561AE" w:rsidRPr="0080014C">
              <w:rPr>
                <w:rFonts w:asciiTheme="minorHAnsi" w:hAnsiTheme="minorHAnsi" w:cstheme="minorHAnsi"/>
              </w:rPr>
              <w:t>4 spatii de cazare de tip cameră, in conditiile</w:t>
            </w:r>
            <w:r w:rsidR="005561AE" w:rsidRPr="0080014C">
              <w:rPr>
                <w:rFonts w:asciiTheme="minorHAnsi" w:hAnsiTheme="minorHAnsi" w:cstheme="minorHAnsi"/>
                <w:lang w:eastAsia="en-US"/>
              </w:rPr>
              <w:t xml:space="preserve"> </w:t>
            </w:r>
            <w:r w:rsidR="005561AE" w:rsidRPr="0080014C">
              <w:rPr>
                <w:rFonts w:asciiTheme="minorHAnsi" w:hAnsiTheme="minorHAnsi" w:cstheme="minorHAnsi"/>
                <w:lang w:val="en-US"/>
              </w:rPr>
              <w:t>definite prin Ordinul 65/2013.</w:t>
            </w:r>
          </w:p>
          <w:p w14:paraId="21476129" w14:textId="77777777" w:rsidR="00996D18" w:rsidRPr="0080014C" w:rsidRDefault="007E29AC" w:rsidP="00996D18">
            <w:pPr>
              <w:pStyle w:val="NoSpacing"/>
              <w:numPr>
                <w:ilvl w:val="3"/>
                <w:numId w:val="85"/>
              </w:numPr>
              <w:spacing w:line="276" w:lineRule="auto"/>
              <w:ind w:left="709" w:hanging="283"/>
              <w:jc w:val="both"/>
              <w:rPr>
                <w:rFonts w:asciiTheme="minorHAnsi" w:hAnsiTheme="minorHAnsi" w:cstheme="minorHAnsi"/>
              </w:rPr>
            </w:pPr>
            <w:r w:rsidRPr="0080014C">
              <w:rPr>
                <w:rFonts w:asciiTheme="minorHAnsi" w:hAnsiTheme="minorHAnsi" w:cstheme="minorHAnsi"/>
              </w:rPr>
              <w:t>Se vor respecta prevederile OANT 65/2013, cu modificările şi completările ulterioare, respectiv Anexa nr. 1</w:t>
            </w:r>
            <w:r w:rsidRPr="0080014C">
              <w:rPr>
                <w:rFonts w:asciiTheme="minorHAnsi" w:hAnsiTheme="minorHAnsi" w:cstheme="minorHAnsi"/>
                <w:vertAlign w:val="superscript"/>
              </w:rPr>
              <w:t>4</w:t>
            </w:r>
            <w:r w:rsidRPr="0080014C">
              <w:rPr>
                <w:rFonts w:asciiTheme="minorHAnsi" w:hAnsiTheme="minorHAnsi" w:cstheme="minorHAnsi"/>
              </w:rPr>
              <w:t xml:space="preserve"> referitoare la criteriile minime obligatorii privind clasificarea structurilor de primire turistice de tipul bungalow</w:t>
            </w:r>
          </w:p>
          <w:p w14:paraId="25A0F66A" w14:textId="6FBC2E41" w:rsidR="00996D18" w:rsidRPr="0080014C" w:rsidRDefault="00996D18" w:rsidP="00996D18">
            <w:pPr>
              <w:pStyle w:val="NoSpacing"/>
              <w:numPr>
                <w:ilvl w:val="3"/>
                <w:numId w:val="85"/>
              </w:numPr>
              <w:spacing w:line="276" w:lineRule="auto"/>
              <w:ind w:left="709" w:hanging="283"/>
              <w:jc w:val="both"/>
              <w:rPr>
                <w:rFonts w:asciiTheme="minorHAnsi" w:hAnsiTheme="minorHAnsi" w:cstheme="minorHAnsi"/>
              </w:rPr>
            </w:pPr>
            <w:r w:rsidRPr="0080014C">
              <w:rPr>
                <w:rFonts w:asciiTheme="minorHAnsi" w:hAnsiTheme="minorHAnsi" w:cstheme="minorHAnsi"/>
              </w:rPr>
              <w:t>Unitățile de cazare de tip căsute de tip camping/bungalow sunt eligibile numai dacă prin Planul de Afaceri se prevede realizarea acestor structuri cu fundații. Acestea trebuie să fie racordate sau să dispună de  utilitățile necesare desfășurarii activităților propuse prin proiect.</w:t>
            </w:r>
          </w:p>
          <w:p w14:paraId="282CB4D3" w14:textId="77777777" w:rsidR="00996D18" w:rsidRPr="0080014C" w:rsidRDefault="00996D18" w:rsidP="00D46C49">
            <w:pPr>
              <w:pStyle w:val="NoSpacing"/>
              <w:spacing w:line="276" w:lineRule="auto"/>
              <w:ind w:left="709"/>
              <w:jc w:val="both"/>
              <w:rPr>
                <w:rFonts w:asciiTheme="minorHAnsi" w:hAnsiTheme="minorHAnsi" w:cstheme="minorHAnsi"/>
              </w:rPr>
            </w:pPr>
          </w:p>
          <w:p w14:paraId="04F34FC9" w14:textId="3E533EF6" w:rsidR="007E29AC" w:rsidRPr="0080014C" w:rsidRDefault="00BE2DEE" w:rsidP="00BB7C26">
            <w:pPr>
              <w:spacing w:after="60"/>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 xml:space="preserve">In cazul in care solicitantul nu a precizat in Planul de Afaceri </w:t>
            </w:r>
            <w:r w:rsidR="002B03AF" w:rsidRPr="0080014C">
              <w:rPr>
                <w:rFonts w:asciiTheme="minorHAnsi" w:hAnsiTheme="minorHAnsi" w:cstheme="minorHAnsi"/>
                <w:sz w:val="22"/>
                <w:szCs w:val="22"/>
                <w:lang w:val="ro-RO" w:eastAsia="ro-RO"/>
              </w:rPr>
              <w:t xml:space="preserve">nivelul de confort al structurii de primire turistica </w:t>
            </w:r>
            <w:r w:rsidR="002B03AF" w:rsidRPr="0080014C">
              <w:rPr>
                <w:rFonts w:asciiTheme="minorHAnsi" w:hAnsiTheme="minorHAnsi" w:cstheme="minorHAnsi"/>
                <w:b/>
                <w:sz w:val="22"/>
                <w:szCs w:val="22"/>
                <w:lang w:eastAsia="ro-RO"/>
              </w:rPr>
              <w:t xml:space="preserve">în conformitate cu Ordinul 65/ 2013 </w:t>
            </w:r>
            <w:r w:rsidRPr="0080014C">
              <w:rPr>
                <w:rFonts w:asciiTheme="minorHAnsi" w:hAnsiTheme="minorHAnsi" w:cstheme="minorHAnsi"/>
                <w:sz w:val="22"/>
                <w:szCs w:val="22"/>
                <w:lang w:val="ro-RO" w:eastAsia="ro-RO"/>
              </w:rPr>
              <w:t xml:space="preserve"> expertul evaluator </w:t>
            </w:r>
            <w:r w:rsidRPr="0080014C">
              <w:rPr>
                <w:rFonts w:asciiTheme="minorHAnsi" w:hAnsiTheme="minorHAnsi" w:cstheme="minorHAnsi"/>
                <w:b/>
                <w:sz w:val="22"/>
                <w:szCs w:val="22"/>
                <w:lang w:val="ro-RO" w:eastAsia="ro-RO"/>
              </w:rPr>
              <w:t>va solicita aceste date prin informatii suplimentare</w:t>
            </w:r>
            <w:r w:rsidRPr="0080014C">
              <w:rPr>
                <w:rFonts w:asciiTheme="minorHAnsi" w:hAnsiTheme="minorHAnsi" w:cstheme="minorHAnsi"/>
                <w:sz w:val="22"/>
                <w:szCs w:val="22"/>
                <w:lang w:val="ro-RO" w:eastAsia="ro-RO"/>
              </w:rPr>
              <w:t xml:space="preserve">  in vederea verificarii conformitatii cu prevederile Ordinului ANT nr. 65/ 2013 cu modificările şi completările ulterioare</w:t>
            </w:r>
          </w:p>
          <w:p w14:paraId="124284E2" w14:textId="5853929C" w:rsidR="00753E26" w:rsidRPr="0080014C" w:rsidRDefault="00753E26" w:rsidP="00D46C49">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Atentie! Achizitionarea de containere în scopul utilizarii ca punct de lucru este cheltuială eligibilă numai dacă prin Planul de Afaceri se prevede amplasarea containerului pe o platforma betonată și că acesta va fi racordat /dispune de  utilitățile necesare desfășurării activităților</w:t>
            </w:r>
            <w:r w:rsidR="0059487A" w:rsidRPr="0080014C">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 xml:space="preserve">propuse prin proiect. </w:t>
            </w:r>
          </w:p>
          <w:p w14:paraId="537D8236" w14:textId="77777777" w:rsidR="00753E26" w:rsidRPr="0080014C" w:rsidRDefault="00753E26" w:rsidP="00BB7C26">
            <w:pPr>
              <w:spacing w:after="60"/>
              <w:jc w:val="both"/>
              <w:rPr>
                <w:rFonts w:asciiTheme="minorHAnsi" w:hAnsiTheme="minorHAnsi" w:cstheme="minorHAnsi"/>
                <w:sz w:val="22"/>
                <w:szCs w:val="22"/>
                <w:lang w:val="ro-RO" w:eastAsia="ro-RO"/>
              </w:rPr>
            </w:pPr>
          </w:p>
          <w:p w14:paraId="0548843A" w14:textId="192C4A49" w:rsidR="002B03AF" w:rsidRPr="0080014C" w:rsidRDefault="007E29AC" w:rsidP="00BB7C26">
            <w:pPr>
              <w:spacing w:after="60"/>
              <w:jc w:val="both"/>
              <w:rPr>
                <w:rFonts w:asciiTheme="minorHAnsi" w:hAnsiTheme="minorHAnsi" w:cstheme="minorHAnsi"/>
                <w:b/>
                <w:sz w:val="22"/>
                <w:szCs w:val="22"/>
                <w:lang w:val="ro-RO" w:eastAsia="ro-RO"/>
              </w:rPr>
            </w:pPr>
            <w:r w:rsidRPr="0080014C">
              <w:rPr>
                <w:rFonts w:asciiTheme="minorHAnsi" w:hAnsiTheme="minorHAnsi" w:cstheme="minorHAnsi"/>
                <w:b/>
                <w:sz w:val="22"/>
                <w:szCs w:val="22"/>
                <w:lang w:val="ro-RO" w:eastAsia="ro-RO"/>
              </w:rPr>
              <w:t>Atentie</w:t>
            </w:r>
            <w:r w:rsidR="007A044E" w:rsidRPr="0080014C">
              <w:rPr>
                <w:rFonts w:asciiTheme="minorHAnsi" w:hAnsiTheme="minorHAnsi" w:cstheme="minorHAnsi"/>
                <w:b/>
                <w:sz w:val="22"/>
                <w:szCs w:val="22"/>
                <w:lang w:val="ro-RO" w:eastAsia="ro-RO"/>
              </w:rPr>
              <w:t xml:space="preserve"> </w:t>
            </w:r>
          </w:p>
          <w:p w14:paraId="4A054D02" w14:textId="41EF0635" w:rsidR="007E29AC" w:rsidRPr="0080014C" w:rsidRDefault="00753E26" w:rsidP="00BB7C26">
            <w:pPr>
              <w:spacing w:after="60"/>
              <w:jc w:val="both"/>
              <w:rPr>
                <w:rFonts w:asciiTheme="minorHAnsi" w:hAnsiTheme="minorHAnsi" w:cstheme="minorHAnsi"/>
                <w:sz w:val="22"/>
                <w:szCs w:val="22"/>
              </w:rPr>
            </w:pPr>
            <w:r w:rsidRPr="0080014C">
              <w:rPr>
                <w:rFonts w:asciiTheme="minorHAnsi" w:hAnsiTheme="minorHAnsi" w:cstheme="minorHAnsi"/>
                <w:sz w:val="22"/>
                <w:szCs w:val="22"/>
              </w:rPr>
              <w:t>Nu este eligibilă achiziţia şi dotarea rulotelor/ autorulotelor şi remorcilor comerciale</w:t>
            </w:r>
          </w:p>
          <w:p w14:paraId="5C7EBBA2" w14:textId="09CDE850" w:rsidR="002B03AF" w:rsidRPr="0080014C" w:rsidRDefault="002B03AF" w:rsidP="00BB7C26">
            <w:pPr>
              <w:pStyle w:val="NoSpacing"/>
              <w:jc w:val="both"/>
              <w:rPr>
                <w:rFonts w:asciiTheme="minorHAnsi" w:hAnsiTheme="minorHAnsi" w:cstheme="minorHAnsi"/>
                <w:b/>
                <w:u w:val="single"/>
              </w:rPr>
            </w:pPr>
            <w:r w:rsidRPr="0080014C">
              <w:rPr>
                <w:rFonts w:asciiTheme="minorHAnsi" w:hAnsiTheme="minorHAnsi" w:cstheme="minorHAnsi"/>
                <w:b/>
              </w:rPr>
              <w:t>Nu sunt eligibile cheltuielile pentru înființare de agropensiuni, pensiuni, hoteluri</w:t>
            </w:r>
          </w:p>
          <w:p w14:paraId="7EF97F05" w14:textId="77777777" w:rsidR="00F25239" w:rsidRPr="0080014C" w:rsidRDefault="00F25239" w:rsidP="00BB7C26">
            <w:pPr>
              <w:pStyle w:val="NoSpacing"/>
              <w:jc w:val="both"/>
              <w:rPr>
                <w:rFonts w:asciiTheme="minorHAnsi" w:hAnsiTheme="minorHAnsi" w:cstheme="minorHAnsi"/>
                <w:b/>
                <w:u w:val="single"/>
              </w:rPr>
            </w:pPr>
          </w:p>
          <w:p w14:paraId="448AD622" w14:textId="77777777" w:rsidR="002B03AF" w:rsidRPr="0080014C" w:rsidRDefault="002B03AF" w:rsidP="00560DE3">
            <w:pPr>
              <w:pStyle w:val="NoSpacing"/>
              <w:rPr>
                <w:rFonts w:asciiTheme="minorHAnsi" w:eastAsia="SimSun" w:hAnsiTheme="minorHAnsi" w:cstheme="minorHAnsi"/>
              </w:rPr>
            </w:pPr>
            <w:r w:rsidRPr="0080014C">
              <w:rPr>
                <w:rFonts w:asciiTheme="minorHAnsi" w:eastAsia="SimSun" w:hAnsiTheme="minorHAnsi" w:cstheme="minorHAnsi"/>
              </w:rPr>
              <w:t xml:space="preserve">Nu sunt eligibile cheltuielile cu achizitia de teren construit/ neconstruit </w:t>
            </w:r>
          </w:p>
          <w:p w14:paraId="316FE933" w14:textId="77777777" w:rsidR="006A4ED3" w:rsidRPr="0080014C" w:rsidRDefault="006A4ED3" w:rsidP="00D46C49">
            <w:pPr>
              <w:pStyle w:val="NoSpacing"/>
              <w:jc w:val="both"/>
              <w:rPr>
                <w:rFonts w:asciiTheme="minorHAnsi" w:hAnsiTheme="minorHAnsi" w:cstheme="minorHAnsi"/>
              </w:rPr>
            </w:pPr>
          </w:p>
          <w:p w14:paraId="2D520A44" w14:textId="77777777" w:rsidR="00FF3B87" w:rsidRPr="0080014C" w:rsidRDefault="004849EC" w:rsidP="00BB7C26">
            <w:pPr>
              <w:numPr>
                <w:ilvl w:val="0"/>
                <w:numId w:val="6"/>
              </w:numPr>
              <w:ind w:left="0" w:hanging="720"/>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 xml:space="preserve">- </w:t>
            </w:r>
            <w:r w:rsidR="00FF3B87" w:rsidRPr="0080014C">
              <w:rPr>
                <w:rFonts w:asciiTheme="minorHAnsi" w:hAnsiTheme="minorHAnsi" w:cstheme="minorHAnsi"/>
                <w:b/>
                <w:sz w:val="22"/>
                <w:szCs w:val="22"/>
                <w:lang w:val="ro-RO"/>
              </w:rPr>
              <w:t>Se verifică dacă</w:t>
            </w:r>
            <w:r w:rsidRPr="0080014C">
              <w:rPr>
                <w:rFonts w:asciiTheme="minorHAnsi" w:hAnsiTheme="minorHAnsi" w:cstheme="minorHAnsi"/>
                <w:b/>
                <w:sz w:val="22"/>
                <w:szCs w:val="22"/>
                <w:lang w:val="ro-RO"/>
              </w:rPr>
              <w:t xml:space="preserve"> prin activitățile propuse în Planul de afaceri </w:t>
            </w:r>
            <w:r w:rsidR="009A3C85" w:rsidRPr="0080014C">
              <w:rPr>
                <w:rFonts w:asciiTheme="minorHAnsi" w:hAnsiTheme="minorHAnsi" w:cstheme="minorHAnsi"/>
                <w:b/>
                <w:sz w:val="22"/>
                <w:szCs w:val="22"/>
                <w:lang w:val="ro-RO"/>
              </w:rPr>
              <w:t>solicitantul</w:t>
            </w:r>
            <w:r w:rsidRPr="0080014C">
              <w:rPr>
                <w:rFonts w:asciiTheme="minorHAnsi" w:hAnsiTheme="minorHAnsi" w:cstheme="minorHAnsi"/>
                <w:b/>
                <w:sz w:val="22"/>
                <w:szCs w:val="22"/>
                <w:lang w:val="ro-RO"/>
              </w:rPr>
              <w:t xml:space="preserve"> asigur</w:t>
            </w:r>
            <w:r w:rsidR="009A3C85" w:rsidRPr="0080014C">
              <w:rPr>
                <w:rFonts w:asciiTheme="minorHAnsi" w:hAnsiTheme="minorHAnsi" w:cstheme="minorHAnsi"/>
                <w:b/>
                <w:sz w:val="22"/>
                <w:szCs w:val="22"/>
                <w:lang w:val="ro-RO"/>
              </w:rPr>
              <w:t>ă</w:t>
            </w:r>
            <w:r w:rsidRPr="0080014C">
              <w:rPr>
                <w:rFonts w:asciiTheme="minorHAnsi" w:hAnsiTheme="minorHAnsi" w:cstheme="minorHAnsi"/>
                <w:b/>
                <w:sz w:val="22"/>
                <w:szCs w:val="22"/>
                <w:lang w:val="ro-RO"/>
              </w:rPr>
              <w:t xml:space="preserve"> fezabilitatea proiectului și continuitatea activității după </w:t>
            </w:r>
            <w:r w:rsidR="009A3C85" w:rsidRPr="0080014C">
              <w:rPr>
                <w:rFonts w:asciiTheme="minorHAnsi" w:hAnsiTheme="minorHAnsi" w:cstheme="minorHAnsi"/>
                <w:b/>
                <w:sz w:val="22"/>
                <w:szCs w:val="22"/>
                <w:lang w:val="ro-RO"/>
              </w:rPr>
              <w:t>î</w:t>
            </w:r>
            <w:r w:rsidRPr="0080014C">
              <w:rPr>
                <w:rFonts w:asciiTheme="minorHAnsi" w:hAnsiTheme="minorHAnsi" w:cstheme="minorHAnsi"/>
                <w:b/>
                <w:sz w:val="22"/>
                <w:szCs w:val="22"/>
                <w:lang w:val="ro-RO"/>
              </w:rPr>
              <w:t>ncetarea acordării sprijinului, pe toată perioada de execuție și monitorizare a proiectului</w:t>
            </w:r>
            <w:r w:rsidR="009A3C85" w:rsidRPr="0080014C">
              <w:rPr>
                <w:rFonts w:asciiTheme="minorHAnsi" w:hAnsiTheme="minorHAnsi" w:cstheme="minorHAnsi"/>
                <w:b/>
                <w:sz w:val="22"/>
                <w:szCs w:val="22"/>
                <w:lang w:val="ro-RO"/>
              </w:rPr>
              <w:t>.</w:t>
            </w:r>
          </w:p>
          <w:p w14:paraId="3F60AA25" w14:textId="77777777" w:rsidR="00F25239" w:rsidRPr="0080014C" w:rsidRDefault="00F25239" w:rsidP="00BB7C26">
            <w:pPr>
              <w:numPr>
                <w:ilvl w:val="0"/>
                <w:numId w:val="6"/>
              </w:numPr>
              <w:ind w:left="0" w:hanging="720"/>
              <w:jc w:val="both"/>
              <w:rPr>
                <w:rFonts w:asciiTheme="minorHAnsi" w:hAnsiTheme="minorHAnsi" w:cstheme="minorHAnsi"/>
                <w:b/>
                <w:sz w:val="22"/>
                <w:szCs w:val="22"/>
                <w:lang w:val="ro-RO"/>
              </w:rPr>
            </w:pPr>
          </w:p>
          <w:p w14:paraId="7A6C264E" w14:textId="77777777" w:rsidR="00BD7556" w:rsidRPr="0080014C" w:rsidRDefault="00911DF4" w:rsidP="00BB7C26">
            <w:pPr>
              <w:numPr>
                <w:ilvl w:val="0"/>
                <w:numId w:val="6"/>
              </w:numPr>
              <w:ind w:left="0" w:hanging="720"/>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w:t>
            </w:r>
            <w:r w:rsidR="00C64F54" w:rsidRPr="0080014C">
              <w:rPr>
                <w:rFonts w:asciiTheme="minorHAnsi" w:hAnsiTheme="minorHAnsi" w:cstheme="minorHAnsi"/>
                <w:b/>
                <w:sz w:val="22"/>
                <w:szCs w:val="22"/>
                <w:lang w:val="ro-RO"/>
              </w:rPr>
              <w:t xml:space="preserve"> Se verifică dacă la întocmirea PA cheltuielile operaționale propuse (salarii, materii prime, materiale consumabile, </w:t>
            </w:r>
            <w:r w:rsidR="00C64F54" w:rsidRPr="0080014C">
              <w:rPr>
                <w:rFonts w:asciiTheme="minorHAnsi" w:hAnsiTheme="minorHAnsi" w:cstheme="minorHAnsi"/>
                <w:b/>
                <w:sz w:val="22"/>
                <w:szCs w:val="22"/>
                <w:lang w:val="ro-RO"/>
              </w:rPr>
              <w:lastRenderedPageBreak/>
              <w:t xml:space="preserve">alte cheltuieli cu capitalul de lucru) deservesc exclusiv și </w:t>
            </w:r>
            <w:r w:rsidR="00ED1018" w:rsidRPr="0080014C">
              <w:rPr>
                <w:rFonts w:asciiTheme="minorHAnsi" w:hAnsiTheme="minorHAnsi" w:cstheme="minorHAnsi"/>
                <w:b/>
                <w:sz w:val="22"/>
                <w:szCs w:val="22"/>
                <w:lang w:val="ro-RO"/>
              </w:rPr>
              <w:t>contribuie</w:t>
            </w:r>
            <w:r w:rsidR="00C64F54" w:rsidRPr="0080014C">
              <w:rPr>
                <w:rFonts w:asciiTheme="minorHAnsi" w:hAnsiTheme="minorHAnsi" w:cstheme="minorHAnsi"/>
                <w:b/>
                <w:sz w:val="22"/>
                <w:szCs w:val="22"/>
                <w:lang w:val="ro-RO"/>
              </w:rPr>
              <w:t xml:space="preserve"> la îndeplinirea și realizarea PA.</w:t>
            </w:r>
          </w:p>
          <w:p w14:paraId="22066883" w14:textId="77777777" w:rsidR="002B03AF" w:rsidRPr="0080014C" w:rsidRDefault="002B03AF" w:rsidP="00BB7C26">
            <w:pPr>
              <w:numPr>
                <w:ilvl w:val="0"/>
                <w:numId w:val="6"/>
              </w:numPr>
              <w:ind w:left="0" w:hanging="720"/>
              <w:jc w:val="both"/>
              <w:rPr>
                <w:rFonts w:asciiTheme="minorHAnsi" w:hAnsiTheme="minorHAnsi" w:cstheme="minorHAnsi"/>
                <w:b/>
                <w:sz w:val="22"/>
                <w:szCs w:val="22"/>
                <w:lang w:val="ro-RO"/>
              </w:rPr>
            </w:pPr>
          </w:p>
          <w:p w14:paraId="6AE42BE6" w14:textId="3CEE10E4" w:rsidR="00C64F54" w:rsidRPr="0080014C" w:rsidRDefault="00BD7556" w:rsidP="00BB7C26">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w:t>
            </w:r>
            <w:r w:rsidR="00C64F54" w:rsidRPr="0080014C">
              <w:rPr>
                <w:rFonts w:asciiTheme="minorHAnsi" w:hAnsiTheme="minorHAnsi" w:cstheme="minorHAnsi"/>
                <w:b/>
                <w:sz w:val="22"/>
                <w:szCs w:val="22"/>
                <w:lang w:val="ro-RO"/>
              </w:rPr>
              <w:t>Se verifică dacă activitățile propuse prin proiect asigură infrastructura necesară (echipamente, utilaje, dotări,</w:t>
            </w:r>
            <w:r w:rsidR="002B03AF" w:rsidRPr="0080014C">
              <w:rPr>
                <w:rFonts w:asciiTheme="minorHAnsi" w:hAnsiTheme="minorHAnsi" w:cstheme="minorHAnsi"/>
                <w:b/>
                <w:sz w:val="22"/>
                <w:szCs w:val="22"/>
                <w:lang w:val="ro-RO"/>
              </w:rPr>
              <w:t xml:space="preserve"> </w:t>
            </w:r>
            <w:r w:rsidR="00C64F54" w:rsidRPr="0080014C">
              <w:rPr>
                <w:rFonts w:asciiTheme="minorHAnsi" w:hAnsiTheme="minorHAnsi" w:cstheme="minorHAnsi"/>
                <w:b/>
                <w:sz w:val="22"/>
                <w:szCs w:val="22"/>
                <w:lang w:val="ro-RO"/>
              </w:rPr>
              <w:t>etc) și, în secundar, capitalul de lucru (achiziție materii prime, materiale etc).</w:t>
            </w:r>
          </w:p>
          <w:p w14:paraId="4E750D3E" w14:textId="77777777" w:rsidR="00BD7556" w:rsidRPr="0080014C" w:rsidRDefault="00BD7556" w:rsidP="00BB7C26">
            <w:pPr>
              <w:jc w:val="both"/>
              <w:rPr>
                <w:rFonts w:asciiTheme="minorHAnsi" w:hAnsiTheme="minorHAnsi" w:cstheme="minorHAnsi"/>
                <w:b/>
                <w:sz w:val="22"/>
                <w:szCs w:val="22"/>
                <w:lang w:val="ro-RO"/>
              </w:rPr>
            </w:pPr>
          </w:p>
          <w:p w14:paraId="7B89D292" w14:textId="140ADCB0" w:rsidR="004B3E2B" w:rsidRPr="0080014C" w:rsidRDefault="004B3E2B" w:rsidP="00BB7C26">
            <w:pPr>
              <w:pStyle w:val="Default"/>
              <w:tabs>
                <w:tab w:val="left" w:pos="180"/>
              </w:tabs>
              <w:jc w:val="both"/>
              <w:rPr>
                <w:rFonts w:asciiTheme="minorHAnsi" w:hAnsiTheme="minorHAnsi" w:cstheme="minorHAnsi"/>
                <w:b/>
                <w:color w:val="auto"/>
                <w:sz w:val="22"/>
                <w:szCs w:val="22"/>
                <w:lang w:val="ro-RO"/>
              </w:rPr>
            </w:pPr>
            <w:r w:rsidRPr="0080014C">
              <w:rPr>
                <w:rFonts w:asciiTheme="minorHAnsi" w:hAnsiTheme="minorHAnsi" w:cstheme="minorHAnsi"/>
                <w:b/>
                <w:color w:val="auto"/>
                <w:sz w:val="22"/>
                <w:szCs w:val="22"/>
                <w:lang w:val="ro-RO"/>
              </w:rPr>
              <w:t xml:space="preserve">În situaţia în care </w:t>
            </w:r>
            <w:r w:rsidR="00064C01" w:rsidRPr="0080014C">
              <w:rPr>
                <w:rFonts w:asciiTheme="minorHAnsi" w:hAnsiTheme="minorHAnsi" w:cstheme="minorHAnsi"/>
                <w:b/>
                <w:color w:val="auto"/>
                <w:sz w:val="22"/>
                <w:szCs w:val="22"/>
                <w:lang w:val="ro-RO"/>
              </w:rPr>
              <w:t xml:space="preserve">activităţile propuse </w:t>
            </w:r>
            <w:r w:rsidRPr="0080014C">
              <w:rPr>
                <w:rFonts w:asciiTheme="minorHAnsi" w:hAnsiTheme="minorHAnsi" w:cstheme="minorHAnsi"/>
                <w:b/>
                <w:color w:val="auto"/>
                <w:sz w:val="22"/>
                <w:szCs w:val="22"/>
                <w:lang w:val="ro-RO"/>
              </w:rPr>
              <w:t xml:space="preserve">prin proiect </w:t>
            </w:r>
            <w:r w:rsidR="00064C01" w:rsidRPr="0080014C">
              <w:rPr>
                <w:rFonts w:asciiTheme="minorHAnsi" w:hAnsiTheme="minorHAnsi" w:cstheme="minorHAnsi"/>
                <w:b/>
                <w:color w:val="auto"/>
                <w:sz w:val="22"/>
                <w:szCs w:val="22"/>
                <w:lang w:val="ro-RO"/>
              </w:rPr>
              <w:t xml:space="preserve">nu asigură infrastructura necesară (echipamente, utilaje, dotări,  etc) și, în secundar, capitalul de lucru (achiziție materii prime, materiale etc), </w:t>
            </w:r>
            <w:r w:rsidRPr="0080014C">
              <w:rPr>
                <w:rFonts w:asciiTheme="minorHAnsi" w:hAnsiTheme="minorHAnsi" w:cstheme="minorHAnsi"/>
                <w:b/>
                <w:color w:val="auto"/>
                <w:sz w:val="22"/>
                <w:szCs w:val="22"/>
                <w:lang w:val="ro-RO"/>
              </w:rPr>
              <w:t>se con</w:t>
            </w:r>
            <w:r w:rsidR="00ED1018" w:rsidRPr="0080014C">
              <w:rPr>
                <w:rFonts w:asciiTheme="minorHAnsi" w:hAnsiTheme="minorHAnsi" w:cstheme="minorHAnsi"/>
                <w:b/>
                <w:color w:val="auto"/>
                <w:sz w:val="22"/>
                <w:szCs w:val="22"/>
                <w:lang w:val="ro-RO"/>
              </w:rPr>
              <w:t>semnează nerespectarea criteriului  EG2 iar cererea de finanţare va fi declarată neeligibilă.</w:t>
            </w:r>
          </w:p>
          <w:p w14:paraId="71601D14" w14:textId="77777777" w:rsidR="00ED1018" w:rsidRPr="0080014C" w:rsidRDefault="00ED1018" w:rsidP="00BB7C26">
            <w:pPr>
              <w:pStyle w:val="Default"/>
              <w:tabs>
                <w:tab w:val="left" w:pos="180"/>
              </w:tabs>
              <w:jc w:val="both"/>
              <w:rPr>
                <w:rFonts w:asciiTheme="minorHAnsi" w:hAnsiTheme="minorHAnsi" w:cstheme="minorHAnsi"/>
                <w:b/>
                <w:color w:val="auto"/>
                <w:sz w:val="22"/>
                <w:szCs w:val="22"/>
                <w:lang w:val="ro-RO"/>
              </w:rPr>
            </w:pPr>
          </w:p>
          <w:p w14:paraId="0F4873CB" w14:textId="77777777" w:rsidR="00C64F54" w:rsidRPr="0080014C" w:rsidRDefault="00ED1018" w:rsidP="00BB7C26">
            <w:pPr>
              <w:pStyle w:val="Default"/>
              <w:tabs>
                <w:tab w:val="left" w:pos="180"/>
              </w:tabs>
              <w:jc w:val="both"/>
              <w:rPr>
                <w:rFonts w:asciiTheme="minorHAnsi" w:hAnsiTheme="minorHAnsi" w:cstheme="minorHAnsi"/>
                <w:b/>
                <w:color w:val="auto"/>
                <w:sz w:val="22"/>
                <w:szCs w:val="22"/>
                <w:lang w:val="ro-RO"/>
              </w:rPr>
            </w:pPr>
            <w:r w:rsidRPr="0080014C">
              <w:rPr>
                <w:rFonts w:asciiTheme="minorHAnsi" w:hAnsiTheme="minorHAnsi" w:cstheme="minorHAnsi"/>
                <w:b/>
                <w:color w:val="auto"/>
                <w:sz w:val="22"/>
                <w:szCs w:val="22"/>
                <w:lang w:val="ro-RO"/>
              </w:rPr>
              <w:t>-</w:t>
            </w:r>
            <w:r w:rsidR="00C64F54" w:rsidRPr="0080014C">
              <w:rPr>
                <w:rFonts w:asciiTheme="minorHAnsi" w:hAnsiTheme="minorHAnsi" w:cstheme="minorHAnsi"/>
                <w:b/>
                <w:color w:val="auto"/>
                <w:sz w:val="22"/>
                <w:szCs w:val="22"/>
                <w:lang w:val="ro-RO"/>
              </w:rPr>
              <w:t xml:space="preserve">Se verifică dacă </w:t>
            </w:r>
            <w:r w:rsidR="00565319" w:rsidRPr="0080014C">
              <w:rPr>
                <w:rFonts w:asciiTheme="minorHAnsi" w:hAnsiTheme="minorHAnsi" w:cstheme="minorHAnsi"/>
                <w:b/>
                <w:color w:val="auto"/>
                <w:sz w:val="22"/>
                <w:szCs w:val="22"/>
                <w:lang w:val="ro-RO"/>
              </w:rPr>
              <w:t>s</w:t>
            </w:r>
            <w:r w:rsidR="00565319" w:rsidRPr="0080014C">
              <w:rPr>
                <w:rFonts w:asciiTheme="minorHAnsi" w:hAnsiTheme="minorHAnsi" w:cstheme="minorHAnsi"/>
                <w:b/>
                <w:color w:val="auto"/>
                <w:sz w:val="22"/>
                <w:szCs w:val="22"/>
              </w:rPr>
              <w:t>olicitantul prezintă modalitatea în care va asigura continuitatea activităților finanțate prin proiect după acordarea celei de a doua tranșe de plată.</w:t>
            </w:r>
            <w:r w:rsidR="00565319" w:rsidRPr="0080014C">
              <w:rPr>
                <w:rFonts w:asciiTheme="minorHAnsi" w:hAnsiTheme="minorHAnsi" w:cstheme="minorHAnsi"/>
                <w:b/>
                <w:color w:val="auto"/>
                <w:sz w:val="22"/>
                <w:szCs w:val="22"/>
                <w:lang w:val="ro-RO"/>
              </w:rPr>
              <w:t xml:space="preserve"> </w:t>
            </w:r>
          </w:p>
          <w:p w14:paraId="698ED908" w14:textId="77777777" w:rsidR="001416EF" w:rsidRPr="0080014C" w:rsidRDefault="001416EF" w:rsidP="00BB7C26">
            <w:pPr>
              <w:pStyle w:val="Default"/>
              <w:tabs>
                <w:tab w:val="left" w:pos="180"/>
              </w:tabs>
              <w:jc w:val="both"/>
              <w:rPr>
                <w:rFonts w:asciiTheme="minorHAnsi" w:hAnsiTheme="minorHAnsi" w:cstheme="minorHAnsi"/>
                <w:b/>
                <w:color w:val="auto"/>
                <w:sz w:val="22"/>
                <w:szCs w:val="22"/>
                <w:lang w:val="ro-RO"/>
              </w:rPr>
            </w:pPr>
          </w:p>
          <w:p w14:paraId="28290124" w14:textId="77777777" w:rsidR="00500598" w:rsidRPr="0080014C" w:rsidRDefault="00565319" w:rsidP="00BB7C26">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 xml:space="preserve"> În situaţia în care </w:t>
            </w:r>
            <w:r w:rsidR="001033F2" w:rsidRPr="0080014C">
              <w:rPr>
                <w:rFonts w:asciiTheme="minorHAnsi" w:hAnsiTheme="minorHAnsi" w:cstheme="minorHAnsi"/>
                <w:b/>
                <w:sz w:val="22"/>
                <w:szCs w:val="22"/>
                <w:lang w:val="ro-RO"/>
              </w:rPr>
              <w:t>această cerinţă nu este prezentată în PA expertul va solicita informaţii suplimentare prin Forum</w:t>
            </w:r>
            <w:r w:rsidR="00602E1D" w:rsidRPr="0080014C">
              <w:rPr>
                <w:rFonts w:asciiTheme="minorHAnsi" w:hAnsiTheme="minorHAnsi" w:cstheme="minorHAnsi"/>
                <w:b/>
                <w:sz w:val="22"/>
                <w:szCs w:val="22"/>
                <w:lang w:val="ro-RO"/>
              </w:rPr>
              <w:t>l</w:t>
            </w:r>
            <w:r w:rsidR="001033F2" w:rsidRPr="0080014C">
              <w:rPr>
                <w:rFonts w:asciiTheme="minorHAnsi" w:hAnsiTheme="minorHAnsi" w:cstheme="minorHAnsi"/>
                <w:b/>
                <w:sz w:val="22"/>
                <w:szCs w:val="22"/>
                <w:lang w:val="ro-RO"/>
              </w:rPr>
              <w:t>arul E3.4, iar dacă răspunsul nu cuprinde informaţiile solicitate</w:t>
            </w:r>
            <w:r w:rsidR="00602E1D" w:rsidRPr="0080014C">
              <w:rPr>
                <w:rFonts w:asciiTheme="minorHAnsi" w:hAnsiTheme="minorHAnsi" w:cstheme="minorHAnsi"/>
                <w:b/>
                <w:sz w:val="22"/>
                <w:szCs w:val="22"/>
                <w:lang w:val="ro-RO"/>
              </w:rPr>
              <w:t xml:space="preserve">, se constată nerespectarea EG2 şi cererea de finanţare este declarată neeligibilă. </w:t>
            </w:r>
          </w:p>
          <w:p w14:paraId="481D97DF" w14:textId="77777777" w:rsidR="00565319" w:rsidRPr="0080014C" w:rsidRDefault="00565319" w:rsidP="00BB7C26">
            <w:pPr>
              <w:jc w:val="both"/>
              <w:rPr>
                <w:rFonts w:asciiTheme="minorHAnsi" w:hAnsiTheme="minorHAnsi" w:cstheme="minorHAnsi"/>
                <w:b/>
                <w:sz w:val="22"/>
                <w:szCs w:val="22"/>
                <w:lang w:val="ro-RO"/>
              </w:rPr>
            </w:pPr>
          </w:p>
          <w:p w14:paraId="32581F07" w14:textId="7FC107F4" w:rsidR="003863C2" w:rsidRPr="0080014C" w:rsidRDefault="002E3294" w:rsidP="00BB7C26">
            <w:pPr>
              <w:numPr>
                <w:ilvl w:val="0"/>
                <w:numId w:val="6"/>
              </w:numPr>
              <w:ind w:left="0" w:hanging="720"/>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 xml:space="preserve"> </w:t>
            </w:r>
            <w:r w:rsidR="002148CE" w:rsidRPr="0080014C">
              <w:rPr>
                <w:rFonts w:asciiTheme="minorHAnsi" w:hAnsiTheme="minorHAnsi" w:cstheme="minorHAnsi"/>
                <w:b/>
                <w:sz w:val="22"/>
                <w:szCs w:val="22"/>
                <w:lang w:val="ro-RO"/>
              </w:rPr>
              <w:t>-</w:t>
            </w:r>
            <w:r w:rsidR="003863C2" w:rsidRPr="0080014C">
              <w:rPr>
                <w:rFonts w:asciiTheme="minorHAnsi" w:hAnsiTheme="minorHAnsi" w:cstheme="minorHAnsi"/>
                <w:b/>
                <w:sz w:val="22"/>
                <w:szCs w:val="22"/>
                <w:lang w:val="ro-RO"/>
              </w:rPr>
              <w:t xml:space="preserve">În cazul în care prin proiect </w:t>
            </w:r>
            <w:r w:rsidR="00775AD3" w:rsidRPr="0080014C">
              <w:rPr>
                <w:rFonts w:asciiTheme="minorHAnsi" w:hAnsiTheme="minorHAnsi" w:cstheme="minorHAnsi"/>
                <w:b/>
                <w:sz w:val="22"/>
                <w:szCs w:val="22"/>
                <w:lang w:val="ro-RO"/>
              </w:rPr>
              <w:t>nu se realizează un flux complet</w:t>
            </w:r>
            <w:r w:rsidR="003863C2" w:rsidRPr="0080014C">
              <w:rPr>
                <w:rFonts w:asciiTheme="minorHAnsi" w:hAnsiTheme="minorHAnsi" w:cstheme="minorHAnsi"/>
                <w:b/>
                <w:sz w:val="22"/>
                <w:szCs w:val="22"/>
                <w:lang w:val="ro-RO"/>
              </w:rPr>
              <w:t xml:space="preserve"> al activităţii p</w:t>
            </w:r>
            <w:r w:rsidR="00775AD3" w:rsidRPr="0080014C">
              <w:rPr>
                <w:rFonts w:asciiTheme="minorHAnsi" w:hAnsiTheme="minorHAnsi" w:cstheme="minorHAnsi"/>
                <w:b/>
                <w:sz w:val="22"/>
                <w:szCs w:val="22"/>
                <w:lang w:val="ro-RO"/>
              </w:rPr>
              <w:t>ropuse prin p</w:t>
            </w:r>
            <w:r w:rsidR="002148CE" w:rsidRPr="0080014C">
              <w:rPr>
                <w:rFonts w:asciiTheme="minorHAnsi" w:hAnsiTheme="minorHAnsi" w:cstheme="minorHAnsi"/>
                <w:b/>
                <w:sz w:val="22"/>
                <w:szCs w:val="22"/>
                <w:lang w:val="ro-RO"/>
              </w:rPr>
              <w:t xml:space="preserve">lanul de afaceri (nu sunt cuprinse </w:t>
            </w:r>
            <w:r w:rsidR="002B03AF" w:rsidRPr="0080014C">
              <w:rPr>
                <w:rFonts w:asciiTheme="minorHAnsi" w:hAnsiTheme="minorHAnsi" w:cstheme="minorHAnsi"/>
                <w:b/>
                <w:sz w:val="22"/>
                <w:szCs w:val="22"/>
                <w:lang w:val="ro-RO"/>
              </w:rPr>
              <w:t>î</w:t>
            </w:r>
            <w:r w:rsidR="005579D0" w:rsidRPr="0080014C">
              <w:rPr>
                <w:rFonts w:asciiTheme="minorHAnsi" w:hAnsiTheme="minorHAnsi" w:cstheme="minorHAnsi"/>
                <w:b/>
                <w:sz w:val="22"/>
                <w:szCs w:val="22"/>
                <w:lang w:val="ro-RO"/>
              </w:rPr>
              <w:t>n cadrul</w:t>
            </w:r>
            <w:r w:rsidR="00241F78" w:rsidRPr="0080014C">
              <w:rPr>
                <w:rFonts w:asciiTheme="minorHAnsi" w:hAnsiTheme="minorHAnsi" w:cstheme="minorHAnsi"/>
                <w:b/>
                <w:sz w:val="22"/>
                <w:szCs w:val="22"/>
                <w:lang w:val="ro-RO"/>
              </w:rPr>
              <w:t xml:space="preserve"> acţiunilor</w:t>
            </w:r>
            <w:r w:rsidR="005579D0" w:rsidRPr="0080014C">
              <w:rPr>
                <w:rFonts w:asciiTheme="minorHAnsi" w:hAnsiTheme="minorHAnsi" w:cstheme="minorHAnsi"/>
                <w:b/>
                <w:sz w:val="22"/>
                <w:szCs w:val="22"/>
                <w:lang w:val="ro-RO"/>
              </w:rPr>
              <w:t xml:space="preserve"> propuse</w:t>
            </w:r>
            <w:r w:rsidR="007105C6" w:rsidRPr="0080014C">
              <w:rPr>
                <w:rFonts w:asciiTheme="minorHAnsi" w:hAnsiTheme="minorHAnsi" w:cstheme="minorHAnsi"/>
                <w:b/>
                <w:sz w:val="22"/>
                <w:szCs w:val="22"/>
                <w:lang w:val="ro-RO"/>
              </w:rPr>
              <w:t xml:space="preserve"> </w:t>
            </w:r>
            <w:r w:rsidR="002148CE" w:rsidRPr="0080014C">
              <w:rPr>
                <w:rFonts w:asciiTheme="minorHAnsi" w:hAnsiTheme="minorHAnsi" w:cstheme="minorHAnsi"/>
                <w:b/>
                <w:sz w:val="22"/>
                <w:szCs w:val="22"/>
                <w:lang w:val="ro-RO"/>
              </w:rPr>
              <w:t xml:space="preserve">toate elementele </w:t>
            </w:r>
            <w:r w:rsidR="005579D0" w:rsidRPr="0080014C">
              <w:rPr>
                <w:rFonts w:asciiTheme="minorHAnsi" w:hAnsiTheme="minorHAnsi" w:cstheme="minorHAnsi"/>
                <w:b/>
                <w:sz w:val="22"/>
                <w:szCs w:val="22"/>
                <w:lang w:val="ro-RO"/>
              </w:rPr>
              <w:t>necesare realizării produsului sau prestării serviciului</w:t>
            </w:r>
            <w:r w:rsidR="002148CE" w:rsidRPr="0080014C">
              <w:rPr>
                <w:rFonts w:asciiTheme="minorHAnsi" w:hAnsiTheme="minorHAnsi" w:cstheme="minorHAnsi"/>
                <w:b/>
                <w:sz w:val="22"/>
                <w:szCs w:val="22"/>
                <w:lang w:val="ro-RO"/>
              </w:rPr>
              <w:t>)</w:t>
            </w:r>
            <w:r w:rsidR="00775AD3" w:rsidRPr="0080014C">
              <w:rPr>
                <w:rFonts w:asciiTheme="minorHAnsi" w:hAnsiTheme="minorHAnsi" w:cstheme="minorHAnsi"/>
                <w:b/>
                <w:sz w:val="22"/>
                <w:szCs w:val="22"/>
                <w:lang w:val="ro-RO"/>
              </w:rPr>
              <w:t>, cererea de finanţare va fi declarată neeligibilă.</w:t>
            </w:r>
          </w:p>
          <w:p w14:paraId="79AB2149" w14:textId="77777777" w:rsidR="006B28BD" w:rsidRPr="0080014C" w:rsidRDefault="006B28BD" w:rsidP="00BB7C26">
            <w:pPr>
              <w:ind w:firstLine="32"/>
              <w:jc w:val="both"/>
              <w:rPr>
                <w:rFonts w:asciiTheme="minorHAnsi" w:hAnsiTheme="minorHAnsi" w:cstheme="minorHAnsi"/>
                <w:b/>
                <w:sz w:val="22"/>
                <w:szCs w:val="22"/>
                <w:lang w:val="ro-RO"/>
              </w:rPr>
            </w:pPr>
          </w:p>
          <w:p w14:paraId="3528F43E" w14:textId="77777777" w:rsidR="006B28BD" w:rsidRPr="0080014C" w:rsidRDefault="006B28BD" w:rsidP="00BB7C26">
            <w:pPr>
              <w:jc w:val="both"/>
              <w:rPr>
                <w:rFonts w:asciiTheme="minorHAnsi" w:hAnsiTheme="minorHAnsi" w:cstheme="minorHAnsi"/>
                <w:b/>
                <w:sz w:val="22"/>
                <w:szCs w:val="22"/>
              </w:rPr>
            </w:pPr>
            <w:r w:rsidRPr="0080014C">
              <w:rPr>
                <w:rFonts w:asciiTheme="minorHAnsi" w:hAnsiTheme="minorHAnsi" w:cstheme="minorHAnsi"/>
                <w:b/>
                <w:sz w:val="22"/>
                <w:szCs w:val="22"/>
                <w:lang w:val="ro-RO"/>
              </w:rPr>
              <w:t xml:space="preserve">- </w:t>
            </w:r>
            <w:r w:rsidR="008E235A" w:rsidRPr="0080014C">
              <w:rPr>
                <w:rFonts w:asciiTheme="minorHAnsi" w:hAnsiTheme="minorHAnsi" w:cstheme="minorHAnsi"/>
                <w:b/>
                <w:sz w:val="22"/>
                <w:szCs w:val="22"/>
                <w:lang w:val="ro-RO"/>
              </w:rPr>
              <w:t xml:space="preserve">Expertul </w:t>
            </w:r>
            <w:r w:rsidRPr="0080014C">
              <w:rPr>
                <w:rFonts w:asciiTheme="minorHAnsi" w:hAnsiTheme="minorHAnsi" w:cstheme="minorHAnsi"/>
                <w:b/>
                <w:sz w:val="22"/>
                <w:szCs w:val="22"/>
                <w:lang w:val="ro-RO"/>
              </w:rPr>
              <w:t xml:space="preserve">verifică dacă solicitantul a </w:t>
            </w:r>
            <w:r w:rsidR="005B405E" w:rsidRPr="0080014C">
              <w:rPr>
                <w:rFonts w:asciiTheme="minorHAnsi" w:hAnsiTheme="minorHAnsi" w:cstheme="minorHAnsi"/>
                <w:b/>
                <w:sz w:val="22"/>
                <w:szCs w:val="22"/>
                <w:lang w:val="ro-RO"/>
              </w:rPr>
              <w:t xml:space="preserve">propus </w:t>
            </w:r>
            <w:r w:rsidR="008E235A" w:rsidRPr="0080014C">
              <w:rPr>
                <w:rFonts w:asciiTheme="minorHAnsi" w:hAnsiTheme="minorHAnsi" w:cstheme="minorHAnsi"/>
                <w:b/>
                <w:sz w:val="22"/>
                <w:szCs w:val="22"/>
                <w:lang w:val="ro-RO"/>
              </w:rPr>
              <w:t xml:space="preserve">prin PA </w:t>
            </w:r>
            <w:r w:rsidR="005B405E" w:rsidRPr="0080014C">
              <w:rPr>
                <w:rFonts w:asciiTheme="minorHAnsi" w:hAnsiTheme="minorHAnsi" w:cstheme="minorHAnsi"/>
                <w:b/>
                <w:sz w:val="22"/>
                <w:szCs w:val="22"/>
              </w:rPr>
              <w:t>producţie comercializată sau activităţi prestate în procent de minimum 30% din v</w:t>
            </w:r>
            <w:r w:rsidR="008E235A" w:rsidRPr="0080014C">
              <w:rPr>
                <w:rFonts w:asciiTheme="minorHAnsi" w:hAnsiTheme="minorHAnsi" w:cstheme="minorHAnsi"/>
                <w:b/>
                <w:sz w:val="22"/>
                <w:szCs w:val="22"/>
              </w:rPr>
              <w:t>aloarea primei tranșe de plată şi modalitatea propusă de acesta pentru reali</w:t>
            </w:r>
            <w:r w:rsidR="00C845F9" w:rsidRPr="0080014C">
              <w:rPr>
                <w:rFonts w:asciiTheme="minorHAnsi" w:hAnsiTheme="minorHAnsi" w:cstheme="minorHAnsi"/>
                <w:b/>
                <w:sz w:val="22"/>
                <w:szCs w:val="22"/>
              </w:rPr>
              <w:t>z</w:t>
            </w:r>
            <w:r w:rsidR="008E235A" w:rsidRPr="0080014C">
              <w:rPr>
                <w:rFonts w:asciiTheme="minorHAnsi" w:hAnsiTheme="minorHAnsi" w:cstheme="minorHAnsi"/>
                <w:b/>
                <w:sz w:val="22"/>
                <w:szCs w:val="22"/>
              </w:rPr>
              <w:t>area acestui obiectiv obligatoriu de îndeplinit.</w:t>
            </w:r>
          </w:p>
          <w:p w14:paraId="7F2EB8C6" w14:textId="77777777" w:rsidR="002B03AF" w:rsidRPr="0080014C" w:rsidRDefault="002B03AF" w:rsidP="00BB7C26">
            <w:pPr>
              <w:jc w:val="both"/>
              <w:rPr>
                <w:rFonts w:asciiTheme="minorHAnsi" w:hAnsiTheme="minorHAnsi" w:cstheme="minorHAnsi"/>
                <w:b/>
                <w:sz w:val="22"/>
                <w:szCs w:val="22"/>
                <w:lang w:val="ro-RO"/>
              </w:rPr>
            </w:pPr>
          </w:p>
          <w:p w14:paraId="3E73845B" w14:textId="69368D37" w:rsidR="00C845F9" w:rsidRPr="0080014C" w:rsidRDefault="008C22CA" w:rsidP="00BB7C26">
            <w:pPr>
              <w:pStyle w:val="FootnoteText"/>
              <w:tabs>
                <w:tab w:val="left" w:pos="180"/>
              </w:tabs>
              <w:jc w:val="both"/>
              <w:rPr>
                <w:rFonts w:asciiTheme="minorHAnsi" w:hAnsiTheme="minorHAnsi" w:cstheme="minorHAnsi"/>
                <w:b/>
                <w:sz w:val="22"/>
                <w:szCs w:val="22"/>
              </w:rPr>
            </w:pPr>
            <w:r w:rsidRPr="0080014C">
              <w:rPr>
                <w:rFonts w:asciiTheme="minorHAnsi" w:hAnsiTheme="minorHAnsi" w:cstheme="minorHAnsi"/>
                <w:b/>
                <w:sz w:val="22"/>
                <w:szCs w:val="22"/>
              </w:rPr>
              <w:t xml:space="preserve">În situaţia în care </w:t>
            </w:r>
            <w:r w:rsidR="00616103" w:rsidRPr="0080014C">
              <w:rPr>
                <w:rFonts w:asciiTheme="minorHAnsi" w:hAnsiTheme="minorHAnsi" w:cstheme="minorHAnsi"/>
                <w:b/>
                <w:sz w:val="22"/>
                <w:szCs w:val="22"/>
              </w:rPr>
              <w:t>din</w:t>
            </w:r>
            <w:r w:rsidRPr="0080014C">
              <w:rPr>
                <w:rFonts w:asciiTheme="minorHAnsi" w:hAnsiTheme="minorHAnsi" w:cstheme="minorHAnsi"/>
                <w:b/>
                <w:sz w:val="22"/>
                <w:szCs w:val="22"/>
              </w:rPr>
              <w:t xml:space="preserve"> prognoz</w:t>
            </w:r>
            <w:r w:rsidR="00616103" w:rsidRPr="0080014C">
              <w:rPr>
                <w:rFonts w:asciiTheme="minorHAnsi" w:hAnsiTheme="minorHAnsi" w:cstheme="minorHAnsi"/>
                <w:b/>
                <w:sz w:val="22"/>
                <w:szCs w:val="22"/>
              </w:rPr>
              <w:t>a</w:t>
            </w:r>
            <w:r w:rsidRPr="0080014C">
              <w:rPr>
                <w:rFonts w:asciiTheme="minorHAnsi" w:hAnsiTheme="minorHAnsi" w:cstheme="minorHAnsi"/>
                <w:b/>
                <w:sz w:val="22"/>
                <w:szCs w:val="22"/>
              </w:rPr>
              <w:t xml:space="preserve"> </w:t>
            </w:r>
            <w:r w:rsidR="00616103" w:rsidRPr="0080014C">
              <w:rPr>
                <w:rFonts w:asciiTheme="minorHAnsi" w:hAnsiTheme="minorHAnsi" w:cstheme="minorHAnsi"/>
                <w:b/>
                <w:sz w:val="22"/>
                <w:szCs w:val="22"/>
              </w:rPr>
              <w:t xml:space="preserve">veniturilor </w:t>
            </w:r>
            <w:r w:rsidR="004C365C" w:rsidRPr="0080014C">
              <w:rPr>
                <w:rFonts w:asciiTheme="minorHAnsi" w:hAnsiTheme="minorHAnsi" w:cstheme="minorHAnsi"/>
                <w:b/>
                <w:sz w:val="22"/>
                <w:szCs w:val="22"/>
              </w:rPr>
              <w:t>şi</w:t>
            </w:r>
            <w:r w:rsidR="00616103" w:rsidRPr="0080014C">
              <w:rPr>
                <w:rFonts w:asciiTheme="minorHAnsi" w:hAnsiTheme="minorHAnsi" w:cstheme="minorHAnsi"/>
                <w:b/>
                <w:sz w:val="22"/>
                <w:szCs w:val="22"/>
              </w:rPr>
              <w:t xml:space="preserve"> activităţilor propuse nu reiese faptul că </w:t>
            </w:r>
            <w:r w:rsidR="00E45870" w:rsidRPr="0080014C">
              <w:rPr>
                <w:rFonts w:asciiTheme="minorHAnsi" w:hAnsiTheme="minorHAnsi" w:cstheme="minorHAnsi"/>
                <w:b/>
                <w:sz w:val="22"/>
                <w:szCs w:val="22"/>
              </w:rPr>
              <w:t xml:space="preserve">în maximum </w:t>
            </w:r>
            <w:r w:rsidR="002B03AF" w:rsidRPr="0080014C">
              <w:rPr>
                <w:rFonts w:asciiTheme="minorHAnsi" w:hAnsiTheme="minorHAnsi" w:cstheme="minorHAnsi"/>
                <w:b/>
                <w:sz w:val="22"/>
                <w:szCs w:val="22"/>
              </w:rPr>
              <w:t>3</w:t>
            </w:r>
            <w:r w:rsidR="00B12829" w:rsidRPr="0080014C">
              <w:rPr>
                <w:rFonts w:asciiTheme="minorHAnsi" w:hAnsiTheme="minorHAnsi" w:cstheme="minorHAnsi"/>
                <w:b/>
                <w:sz w:val="22"/>
                <w:szCs w:val="22"/>
              </w:rPr>
              <w:t>3 luni</w:t>
            </w:r>
            <w:r w:rsidR="00E45870" w:rsidRPr="0080014C">
              <w:rPr>
                <w:rFonts w:asciiTheme="minorHAnsi" w:hAnsiTheme="minorHAnsi" w:cstheme="minorHAnsi"/>
                <w:b/>
                <w:sz w:val="22"/>
                <w:szCs w:val="22"/>
              </w:rPr>
              <w:t xml:space="preserve"> </w:t>
            </w:r>
            <w:r w:rsidR="004C365C" w:rsidRPr="0080014C">
              <w:rPr>
                <w:rFonts w:asciiTheme="minorHAnsi" w:hAnsiTheme="minorHAnsi" w:cstheme="minorHAnsi"/>
                <w:b/>
                <w:sz w:val="22"/>
                <w:szCs w:val="22"/>
              </w:rPr>
              <w:t xml:space="preserve">solicitantul va </w:t>
            </w:r>
            <w:r w:rsidR="00E45870" w:rsidRPr="0080014C">
              <w:rPr>
                <w:rFonts w:asciiTheme="minorHAnsi" w:hAnsiTheme="minorHAnsi" w:cstheme="minorHAnsi"/>
                <w:b/>
                <w:sz w:val="22"/>
                <w:szCs w:val="22"/>
              </w:rPr>
              <w:t>comercializa producţie / presta</w:t>
            </w:r>
            <w:r w:rsidR="004C365C" w:rsidRPr="0080014C">
              <w:rPr>
                <w:rFonts w:asciiTheme="minorHAnsi" w:hAnsiTheme="minorHAnsi" w:cstheme="minorHAnsi"/>
                <w:b/>
                <w:sz w:val="22"/>
                <w:szCs w:val="22"/>
              </w:rPr>
              <w:t xml:space="preserve"> </w:t>
            </w:r>
            <w:r w:rsidR="00E45870" w:rsidRPr="0080014C">
              <w:rPr>
                <w:rFonts w:asciiTheme="minorHAnsi" w:hAnsiTheme="minorHAnsi" w:cstheme="minorHAnsi"/>
                <w:b/>
                <w:sz w:val="22"/>
                <w:szCs w:val="22"/>
              </w:rPr>
              <w:t xml:space="preserve">servicii </w:t>
            </w:r>
            <w:r w:rsidRPr="0080014C">
              <w:rPr>
                <w:rFonts w:asciiTheme="minorHAnsi" w:hAnsiTheme="minorHAnsi" w:cstheme="minorHAnsi"/>
                <w:b/>
                <w:sz w:val="22"/>
                <w:szCs w:val="22"/>
              </w:rPr>
              <w:t>în valoare d</w:t>
            </w:r>
            <w:r w:rsidR="00E45870" w:rsidRPr="0080014C">
              <w:rPr>
                <w:rFonts w:asciiTheme="minorHAnsi" w:hAnsiTheme="minorHAnsi" w:cstheme="minorHAnsi"/>
                <w:b/>
                <w:sz w:val="22"/>
                <w:szCs w:val="22"/>
              </w:rPr>
              <w:t xml:space="preserve">e cel puţin </w:t>
            </w:r>
            <w:r w:rsidRPr="0080014C">
              <w:rPr>
                <w:rFonts w:asciiTheme="minorHAnsi" w:hAnsiTheme="minorHAnsi" w:cstheme="minorHAnsi"/>
                <w:b/>
                <w:sz w:val="22"/>
                <w:szCs w:val="22"/>
              </w:rPr>
              <w:t>30 % din prima tranșă de plată</w:t>
            </w:r>
            <w:r w:rsidR="00DD7AEE" w:rsidRPr="0080014C">
              <w:rPr>
                <w:rFonts w:asciiTheme="minorHAnsi" w:hAnsiTheme="minorHAnsi" w:cstheme="minorHAnsi"/>
                <w:b/>
                <w:sz w:val="22"/>
                <w:szCs w:val="22"/>
              </w:rPr>
              <w:t xml:space="preserve"> sau procentul asumat de solicitant</w:t>
            </w:r>
            <w:r w:rsidR="00263D3D" w:rsidRPr="0080014C">
              <w:rPr>
                <w:rFonts w:asciiTheme="minorHAnsi" w:hAnsiTheme="minorHAnsi" w:cstheme="minorHAnsi"/>
                <w:b/>
                <w:sz w:val="22"/>
                <w:szCs w:val="22"/>
              </w:rPr>
              <w:t xml:space="preserve"> prin planul de afaceri</w:t>
            </w:r>
            <w:r w:rsidR="00B709EF" w:rsidRPr="0080014C">
              <w:rPr>
                <w:rFonts w:asciiTheme="minorHAnsi" w:hAnsiTheme="minorHAnsi" w:cstheme="minorHAnsi"/>
                <w:b/>
                <w:sz w:val="22"/>
                <w:szCs w:val="22"/>
              </w:rPr>
              <w:t xml:space="preserve"> (procent devenit obligatoriu)</w:t>
            </w:r>
            <w:r w:rsidR="00263D3D" w:rsidRPr="0080014C">
              <w:rPr>
                <w:rFonts w:asciiTheme="minorHAnsi" w:hAnsiTheme="minorHAnsi" w:cstheme="minorHAnsi"/>
                <w:b/>
                <w:sz w:val="22"/>
                <w:szCs w:val="22"/>
              </w:rPr>
              <w:t>,</w:t>
            </w:r>
            <w:r w:rsidRPr="0080014C">
              <w:rPr>
                <w:rFonts w:asciiTheme="minorHAnsi" w:hAnsiTheme="minorHAnsi" w:cstheme="minorHAnsi"/>
                <w:b/>
                <w:sz w:val="22"/>
                <w:szCs w:val="22"/>
              </w:rPr>
              <w:t xml:space="preserve"> </w:t>
            </w:r>
            <w:r w:rsidR="00E45870" w:rsidRPr="0080014C">
              <w:rPr>
                <w:rFonts w:asciiTheme="minorHAnsi" w:hAnsiTheme="minorHAnsi" w:cstheme="minorHAnsi"/>
                <w:b/>
                <w:sz w:val="22"/>
                <w:szCs w:val="22"/>
              </w:rPr>
              <w:t xml:space="preserve">expertul constată </w:t>
            </w:r>
            <w:r w:rsidRPr="0080014C">
              <w:rPr>
                <w:rFonts w:asciiTheme="minorHAnsi" w:hAnsiTheme="minorHAnsi" w:cstheme="minorHAnsi"/>
                <w:b/>
                <w:sz w:val="22"/>
                <w:szCs w:val="22"/>
              </w:rPr>
              <w:t xml:space="preserve">nerespectarea </w:t>
            </w:r>
            <w:r w:rsidR="00AE0E5E" w:rsidRPr="0080014C">
              <w:rPr>
                <w:rFonts w:asciiTheme="minorHAnsi" w:hAnsiTheme="minorHAnsi" w:cstheme="minorHAnsi"/>
                <w:b/>
                <w:sz w:val="22"/>
                <w:szCs w:val="22"/>
              </w:rPr>
              <w:t>criteriului EG2 iar cererea de Finanţare devine neeligibilă</w:t>
            </w:r>
            <w:r w:rsidR="00B709EF" w:rsidRPr="0080014C">
              <w:rPr>
                <w:rFonts w:asciiTheme="minorHAnsi" w:hAnsiTheme="minorHAnsi" w:cstheme="minorHAnsi"/>
                <w:b/>
                <w:sz w:val="22"/>
                <w:szCs w:val="22"/>
              </w:rPr>
              <w:t>.</w:t>
            </w:r>
          </w:p>
          <w:p w14:paraId="70A97DC8" w14:textId="77777777" w:rsidR="00BD7556" w:rsidRPr="0080014C" w:rsidRDefault="00BD7556" w:rsidP="00BB7C26">
            <w:pPr>
              <w:pStyle w:val="FootnoteText"/>
              <w:tabs>
                <w:tab w:val="left" w:pos="180"/>
              </w:tabs>
              <w:jc w:val="both"/>
              <w:rPr>
                <w:rFonts w:asciiTheme="minorHAnsi" w:hAnsiTheme="minorHAnsi" w:cstheme="minorHAnsi"/>
                <w:b/>
                <w:sz w:val="22"/>
                <w:szCs w:val="22"/>
              </w:rPr>
            </w:pPr>
          </w:p>
          <w:p w14:paraId="314B62FC" w14:textId="1639965C" w:rsidR="00B709EF" w:rsidRPr="0080014C" w:rsidRDefault="00C0636B" w:rsidP="00BB7C26">
            <w:pPr>
              <w:pStyle w:val="FootnoteText"/>
              <w:tabs>
                <w:tab w:val="left" w:pos="180"/>
              </w:tabs>
              <w:jc w:val="both"/>
              <w:rPr>
                <w:rFonts w:asciiTheme="minorHAnsi" w:hAnsiTheme="minorHAnsi" w:cstheme="minorHAnsi"/>
                <w:b/>
                <w:sz w:val="22"/>
                <w:szCs w:val="22"/>
              </w:rPr>
            </w:pPr>
            <w:r w:rsidRPr="0080014C">
              <w:rPr>
                <w:rFonts w:asciiTheme="minorHAnsi" w:hAnsiTheme="minorHAnsi" w:cstheme="minorHAnsi"/>
                <w:b/>
                <w:sz w:val="22"/>
                <w:szCs w:val="22"/>
              </w:rPr>
              <w:t xml:space="preserve">Nu constituie </w:t>
            </w:r>
            <w:r w:rsidR="0096110E" w:rsidRPr="0080014C">
              <w:rPr>
                <w:rFonts w:asciiTheme="minorHAnsi" w:hAnsiTheme="minorHAnsi" w:cstheme="minorHAnsi"/>
                <w:b/>
                <w:sz w:val="22"/>
                <w:szCs w:val="22"/>
              </w:rPr>
              <w:t>motiv de neeligibilitate situaţia î</w:t>
            </w:r>
            <w:r w:rsidR="00B709EF" w:rsidRPr="0080014C">
              <w:rPr>
                <w:rFonts w:asciiTheme="minorHAnsi" w:hAnsiTheme="minorHAnsi" w:cstheme="minorHAnsi"/>
                <w:b/>
                <w:sz w:val="22"/>
                <w:szCs w:val="22"/>
              </w:rPr>
              <w:t xml:space="preserve">n </w:t>
            </w:r>
            <w:r w:rsidR="0096110E" w:rsidRPr="0080014C">
              <w:rPr>
                <w:rFonts w:asciiTheme="minorHAnsi" w:hAnsiTheme="minorHAnsi" w:cstheme="minorHAnsi"/>
                <w:b/>
                <w:sz w:val="22"/>
                <w:szCs w:val="22"/>
              </w:rPr>
              <w:t>care</w:t>
            </w:r>
            <w:r w:rsidR="00B709EF" w:rsidRPr="0080014C">
              <w:rPr>
                <w:rFonts w:asciiTheme="minorHAnsi" w:hAnsiTheme="minorHAnsi" w:cstheme="minorHAnsi"/>
                <w:b/>
                <w:sz w:val="22"/>
                <w:szCs w:val="22"/>
              </w:rPr>
              <w:t xml:space="preserve"> solicitan</w:t>
            </w:r>
            <w:r w:rsidR="00025A52" w:rsidRPr="0080014C">
              <w:rPr>
                <w:rFonts w:asciiTheme="minorHAnsi" w:hAnsiTheme="minorHAnsi" w:cstheme="minorHAnsi"/>
                <w:b/>
                <w:sz w:val="22"/>
                <w:szCs w:val="22"/>
              </w:rPr>
              <w:t>t</w:t>
            </w:r>
            <w:r w:rsidR="00B709EF" w:rsidRPr="0080014C">
              <w:rPr>
                <w:rFonts w:asciiTheme="minorHAnsi" w:hAnsiTheme="minorHAnsi" w:cstheme="minorHAnsi"/>
                <w:b/>
                <w:sz w:val="22"/>
                <w:szCs w:val="22"/>
              </w:rPr>
              <w:t xml:space="preserve">ul </w:t>
            </w:r>
            <w:r w:rsidR="0096110E" w:rsidRPr="0080014C">
              <w:rPr>
                <w:rFonts w:asciiTheme="minorHAnsi" w:hAnsiTheme="minorHAnsi" w:cstheme="minorHAnsi"/>
                <w:b/>
                <w:sz w:val="22"/>
                <w:szCs w:val="22"/>
              </w:rPr>
              <w:t>îşi propune</w:t>
            </w:r>
            <w:r w:rsidR="00953479" w:rsidRPr="0080014C">
              <w:rPr>
                <w:rFonts w:asciiTheme="minorHAnsi" w:hAnsiTheme="minorHAnsi" w:cstheme="minorHAnsi"/>
                <w:b/>
                <w:sz w:val="22"/>
                <w:szCs w:val="22"/>
              </w:rPr>
              <w:t xml:space="preserve"> realizarea procentului asumat într</w:t>
            </w:r>
            <w:r w:rsidRPr="0080014C">
              <w:rPr>
                <w:rFonts w:asciiTheme="minorHAnsi" w:hAnsiTheme="minorHAnsi" w:cstheme="minorHAnsi"/>
                <w:b/>
                <w:sz w:val="22"/>
                <w:szCs w:val="22"/>
              </w:rPr>
              <w:t>-</w:t>
            </w:r>
            <w:r w:rsidR="00953479" w:rsidRPr="0080014C">
              <w:rPr>
                <w:rFonts w:asciiTheme="minorHAnsi" w:hAnsiTheme="minorHAnsi" w:cstheme="minorHAnsi"/>
                <w:b/>
                <w:sz w:val="22"/>
                <w:szCs w:val="22"/>
              </w:rPr>
              <w:lastRenderedPageBreak/>
              <w:t xml:space="preserve">o perioadă mai scurtă de </w:t>
            </w:r>
            <w:r w:rsidR="002B03AF" w:rsidRPr="0080014C">
              <w:rPr>
                <w:rFonts w:asciiTheme="minorHAnsi" w:hAnsiTheme="minorHAnsi" w:cstheme="minorHAnsi"/>
                <w:b/>
                <w:sz w:val="22"/>
                <w:szCs w:val="22"/>
              </w:rPr>
              <w:t>3</w:t>
            </w:r>
            <w:r w:rsidR="00B12829" w:rsidRPr="0080014C">
              <w:rPr>
                <w:rFonts w:asciiTheme="minorHAnsi" w:hAnsiTheme="minorHAnsi" w:cstheme="minorHAnsi"/>
                <w:b/>
                <w:sz w:val="22"/>
                <w:szCs w:val="22"/>
              </w:rPr>
              <w:t>3 luni</w:t>
            </w:r>
            <w:r w:rsidR="00953479" w:rsidRPr="0080014C">
              <w:rPr>
                <w:rFonts w:asciiTheme="minorHAnsi" w:hAnsiTheme="minorHAnsi" w:cstheme="minorHAnsi"/>
                <w:b/>
                <w:sz w:val="22"/>
                <w:szCs w:val="22"/>
              </w:rPr>
              <w:t>,</w:t>
            </w:r>
            <w:r w:rsidRPr="0080014C">
              <w:rPr>
                <w:rFonts w:asciiTheme="minorHAnsi" w:hAnsiTheme="minorHAnsi" w:cstheme="minorHAnsi"/>
                <w:b/>
                <w:sz w:val="22"/>
                <w:szCs w:val="22"/>
              </w:rPr>
              <w:t xml:space="preserve"> </w:t>
            </w:r>
            <w:r w:rsidR="0096110E" w:rsidRPr="0080014C">
              <w:rPr>
                <w:rFonts w:asciiTheme="minorHAnsi" w:hAnsiTheme="minorHAnsi" w:cstheme="minorHAnsi"/>
                <w:b/>
                <w:sz w:val="22"/>
                <w:szCs w:val="22"/>
              </w:rPr>
              <w:t xml:space="preserve">cu condiţia ca prognoza să fie </w:t>
            </w:r>
            <w:r w:rsidR="00AA3B91" w:rsidRPr="0080014C">
              <w:rPr>
                <w:rFonts w:asciiTheme="minorHAnsi" w:hAnsiTheme="minorHAnsi" w:cstheme="minorHAnsi"/>
                <w:b/>
                <w:sz w:val="22"/>
                <w:szCs w:val="22"/>
              </w:rPr>
              <w:t>completată</w:t>
            </w:r>
            <w:r w:rsidR="0096110E" w:rsidRPr="0080014C">
              <w:rPr>
                <w:rFonts w:asciiTheme="minorHAnsi" w:hAnsiTheme="minorHAnsi" w:cstheme="minorHAnsi"/>
                <w:b/>
                <w:sz w:val="22"/>
                <w:szCs w:val="22"/>
              </w:rPr>
              <w:t xml:space="preserve"> pe întreaga perioadă de </w:t>
            </w:r>
            <w:r w:rsidR="002B03AF" w:rsidRPr="0080014C">
              <w:rPr>
                <w:rFonts w:asciiTheme="minorHAnsi" w:hAnsiTheme="minorHAnsi" w:cstheme="minorHAnsi"/>
                <w:b/>
                <w:sz w:val="22"/>
                <w:szCs w:val="22"/>
              </w:rPr>
              <w:t>3</w:t>
            </w:r>
            <w:r w:rsidR="00B12829" w:rsidRPr="0080014C">
              <w:rPr>
                <w:rFonts w:asciiTheme="minorHAnsi" w:hAnsiTheme="minorHAnsi" w:cstheme="minorHAnsi"/>
                <w:b/>
                <w:sz w:val="22"/>
                <w:szCs w:val="22"/>
              </w:rPr>
              <w:t>3 luni</w:t>
            </w:r>
            <w:r w:rsidR="0096110E" w:rsidRPr="0080014C">
              <w:rPr>
                <w:rFonts w:asciiTheme="minorHAnsi" w:hAnsiTheme="minorHAnsi" w:cstheme="minorHAnsi"/>
                <w:b/>
                <w:sz w:val="22"/>
                <w:szCs w:val="22"/>
              </w:rPr>
              <w:t>.</w:t>
            </w:r>
            <w:r w:rsidR="00953479" w:rsidRPr="0080014C">
              <w:rPr>
                <w:rFonts w:asciiTheme="minorHAnsi" w:hAnsiTheme="minorHAnsi" w:cstheme="minorHAnsi"/>
                <w:b/>
                <w:sz w:val="22"/>
                <w:szCs w:val="22"/>
              </w:rPr>
              <w:t xml:space="preserve"> </w:t>
            </w:r>
          </w:p>
          <w:p w14:paraId="342124CE" w14:textId="77777777" w:rsidR="00AA3B91" w:rsidRPr="0080014C" w:rsidRDefault="00AA3B91" w:rsidP="00BB7C26">
            <w:pPr>
              <w:pStyle w:val="FootnoteText"/>
              <w:tabs>
                <w:tab w:val="left" w:pos="180"/>
              </w:tabs>
              <w:jc w:val="both"/>
              <w:rPr>
                <w:rFonts w:asciiTheme="minorHAnsi" w:hAnsiTheme="minorHAnsi" w:cstheme="minorHAnsi"/>
                <w:b/>
                <w:sz w:val="22"/>
                <w:szCs w:val="22"/>
              </w:rPr>
            </w:pPr>
          </w:p>
          <w:p w14:paraId="768DC2B5" w14:textId="77777777" w:rsidR="008C22CA" w:rsidRPr="0080014C" w:rsidRDefault="00AE0E5E" w:rsidP="00BB7C26">
            <w:pPr>
              <w:pStyle w:val="FootnoteText"/>
              <w:tabs>
                <w:tab w:val="left" w:pos="180"/>
              </w:tabs>
              <w:jc w:val="both"/>
              <w:rPr>
                <w:rFonts w:asciiTheme="minorHAnsi" w:hAnsiTheme="minorHAnsi" w:cstheme="minorHAnsi"/>
                <w:b/>
                <w:sz w:val="22"/>
                <w:szCs w:val="22"/>
              </w:rPr>
            </w:pPr>
            <w:r w:rsidRPr="0080014C">
              <w:rPr>
                <w:rFonts w:asciiTheme="minorHAnsi" w:hAnsiTheme="minorHAnsi" w:cstheme="minorHAnsi"/>
                <w:b/>
                <w:sz w:val="22"/>
                <w:szCs w:val="22"/>
              </w:rPr>
              <w:t xml:space="preserve">Notă: </w:t>
            </w:r>
            <w:r w:rsidR="008C22CA" w:rsidRPr="0080014C">
              <w:rPr>
                <w:rFonts w:asciiTheme="minorHAnsi" w:hAnsiTheme="minorHAnsi" w:cstheme="minorHAnsi"/>
                <w:b/>
                <w:sz w:val="22"/>
                <w:szCs w:val="22"/>
              </w:rPr>
              <w:t>Pentru beneficiarul platitor de TVA, valoarea producție</w:t>
            </w:r>
            <w:r w:rsidR="00B22305" w:rsidRPr="0080014C">
              <w:rPr>
                <w:rFonts w:asciiTheme="minorHAnsi" w:hAnsiTheme="minorHAnsi" w:cstheme="minorHAnsi"/>
                <w:b/>
                <w:sz w:val="22"/>
                <w:szCs w:val="22"/>
              </w:rPr>
              <w:t>i</w:t>
            </w:r>
            <w:r w:rsidR="008C22CA" w:rsidRPr="0080014C">
              <w:rPr>
                <w:rFonts w:asciiTheme="minorHAnsi" w:hAnsiTheme="minorHAnsi" w:cstheme="minorHAnsi"/>
                <w:b/>
                <w:sz w:val="22"/>
                <w:szCs w:val="22"/>
              </w:rPr>
              <w:t xml:space="preserve"> comercializate sau a serviciilor prestate se calculează fără TVA. </w:t>
            </w:r>
          </w:p>
          <w:p w14:paraId="37738BB8" w14:textId="77777777" w:rsidR="006B28BD" w:rsidRPr="0080014C" w:rsidRDefault="006B28BD" w:rsidP="00BB7C26">
            <w:pPr>
              <w:ind w:firstLine="32"/>
              <w:jc w:val="both"/>
              <w:rPr>
                <w:rFonts w:asciiTheme="minorHAnsi" w:hAnsiTheme="minorHAnsi" w:cstheme="minorHAnsi"/>
                <w:b/>
                <w:sz w:val="22"/>
                <w:szCs w:val="22"/>
                <w:lang w:val="ro-RO"/>
              </w:rPr>
            </w:pPr>
          </w:p>
          <w:p w14:paraId="66C3F652" w14:textId="77777777" w:rsidR="004262DB" w:rsidRPr="0080014C" w:rsidRDefault="004262DB" w:rsidP="00BB7C26">
            <w:pPr>
              <w:jc w:val="both"/>
              <w:rPr>
                <w:rFonts w:asciiTheme="minorHAnsi" w:hAnsiTheme="minorHAnsi" w:cstheme="minorHAnsi"/>
                <w:b/>
                <w:sz w:val="22"/>
                <w:szCs w:val="22"/>
              </w:rPr>
            </w:pPr>
            <w:r w:rsidRPr="0080014C">
              <w:rPr>
                <w:rFonts w:asciiTheme="minorHAnsi" w:hAnsiTheme="minorHAnsi" w:cstheme="minorHAnsi"/>
                <w:b/>
                <w:sz w:val="22"/>
                <w:szCs w:val="22"/>
                <w:lang w:val="ro-RO"/>
              </w:rPr>
              <w:t>- În PA se verifică dacă în categoria obiectivelor specifice se identifică obiectivul obligatoriu</w:t>
            </w:r>
            <w:r w:rsidR="00C35E52" w:rsidRPr="0080014C">
              <w:rPr>
                <w:rFonts w:asciiTheme="minorHAnsi" w:hAnsiTheme="minorHAnsi" w:cstheme="minorHAnsi"/>
                <w:b/>
                <w:sz w:val="22"/>
                <w:szCs w:val="22"/>
                <w:lang w:val="ro-RO"/>
              </w:rPr>
              <w:t xml:space="preserve"> de îndeplinit (minimum 30 % sau procentul asumat de către solicitant). În această</w:t>
            </w:r>
            <w:r w:rsidRPr="0080014C">
              <w:rPr>
                <w:rFonts w:asciiTheme="minorHAnsi" w:hAnsiTheme="minorHAnsi" w:cstheme="minorHAnsi"/>
                <w:b/>
                <w:sz w:val="22"/>
                <w:szCs w:val="22"/>
                <w:lang w:val="ro-RO"/>
              </w:rPr>
              <w:t xml:space="preserve"> situaţie se constată neeligibilitatea cererii de finanţare prin nerespectarea EG2 </w:t>
            </w:r>
            <w:r w:rsidR="00804A1A" w:rsidRPr="0080014C">
              <w:rPr>
                <w:rFonts w:asciiTheme="minorHAnsi" w:hAnsiTheme="minorHAnsi" w:cstheme="minorHAnsi"/>
                <w:b/>
                <w:sz w:val="22"/>
                <w:szCs w:val="22"/>
                <w:lang w:val="ro-RO"/>
              </w:rPr>
              <w:t>.</w:t>
            </w:r>
          </w:p>
          <w:p w14:paraId="06CD97E3" w14:textId="77777777" w:rsidR="004262DB" w:rsidRPr="0080014C" w:rsidRDefault="004262DB" w:rsidP="00BB7C26">
            <w:pPr>
              <w:jc w:val="both"/>
              <w:rPr>
                <w:rFonts w:asciiTheme="minorHAnsi" w:hAnsiTheme="minorHAnsi" w:cstheme="minorHAnsi"/>
                <w:b/>
                <w:sz w:val="22"/>
                <w:szCs w:val="22"/>
                <w:lang w:val="ro-RO"/>
              </w:rPr>
            </w:pPr>
          </w:p>
          <w:p w14:paraId="184888C1" w14:textId="77777777" w:rsidR="006B28BD" w:rsidRPr="0080014C" w:rsidRDefault="00804A1A" w:rsidP="00BB7C26">
            <w:pPr>
              <w:ind w:firstLine="32"/>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 xml:space="preserve">- </w:t>
            </w:r>
            <w:r w:rsidR="005C3109" w:rsidRPr="0080014C">
              <w:rPr>
                <w:rFonts w:asciiTheme="minorHAnsi" w:hAnsiTheme="minorHAnsi" w:cstheme="minorHAnsi"/>
                <w:b/>
                <w:sz w:val="22"/>
                <w:szCs w:val="22"/>
                <w:lang w:val="ro-RO"/>
              </w:rPr>
              <w:t>NU se verifică valoric resursele financiare.</w:t>
            </w:r>
          </w:p>
          <w:p w14:paraId="31B30AD0" w14:textId="77777777" w:rsidR="00B8494F" w:rsidRPr="0080014C" w:rsidRDefault="00B8494F" w:rsidP="00BB7C26">
            <w:pPr>
              <w:ind w:firstLine="32"/>
              <w:jc w:val="both"/>
              <w:rPr>
                <w:rFonts w:asciiTheme="minorHAnsi" w:hAnsiTheme="minorHAnsi" w:cstheme="minorHAnsi"/>
                <w:b/>
                <w:sz w:val="22"/>
                <w:szCs w:val="22"/>
                <w:lang w:val="ro-RO"/>
              </w:rPr>
            </w:pPr>
          </w:p>
          <w:p w14:paraId="0FE0D246" w14:textId="09AD80CD" w:rsidR="00B8494F" w:rsidRPr="0080014C" w:rsidRDefault="00617998" w:rsidP="00DE3777">
            <w:pPr>
              <w:ind w:firstLine="32"/>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Pe parcursul verificării Planului de Afaceri exper</w:t>
            </w:r>
            <w:r w:rsidR="00E1605A" w:rsidRPr="0080014C">
              <w:rPr>
                <w:rFonts w:asciiTheme="minorHAnsi" w:hAnsiTheme="minorHAnsi" w:cstheme="minorHAnsi"/>
                <w:b/>
                <w:sz w:val="22"/>
                <w:szCs w:val="22"/>
                <w:lang w:val="ro-RO"/>
              </w:rPr>
              <w:t>t</w:t>
            </w:r>
            <w:r w:rsidRPr="0080014C">
              <w:rPr>
                <w:rFonts w:asciiTheme="minorHAnsi" w:hAnsiTheme="minorHAnsi" w:cstheme="minorHAnsi"/>
                <w:b/>
                <w:sz w:val="22"/>
                <w:szCs w:val="22"/>
                <w:lang w:val="ro-RO"/>
              </w:rPr>
              <w:t xml:space="preserve">ul evaluator poate solicita </w:t>
            </w:r>
            <w:r w:rsidR="00EB49D0" w:rsidRPr="0080014C">
              <w:rPr>
                <w:rFonts w:asciiTheme="minorHAnsi" w:hAnsiTheme="minorHAnsi" w:cstheme="minorHAnsi"/>
                <w:b/>
                <w:sz w:val="22"/>
                <w:szCs w:val="22"/>
                <w:lang w:val="ro-RO"/>
              </w:rPr>
              <w:t xml:space="preserve">informații suplimentare </w:t>
            </w:r>
            <w:r w:rsidR="0030155E" w:rsidRPr="0080014C">
              <w:rPr>
                <w:rFonts w:asciiTheme="minorHAnsi" w:hAnsiTheme="minorHAnsi" w:cstheme="minorHAnsi"/>
                <w:b/>
                <w:sz w:val="22"/>
                <w:szCs w:val="22"/>
                <w:lang w:val="ro-RO"/>
              </w:rPr>
              <w:t>prin formularul E3.4</w:t>
            </w:r>
            <w:r w:rsidR="00EB49D0" w:rsidRPr="0080014C">
              <w:rPr>
                <w:rFonts w:asciiTheme="minorHAnsi" w:hAnsiTheme="minorHAnsi" w:cstheme="minorHAnsi"/>
                <w:b/>
                <w:sz w:val="22"/>
                <w:szCs w:val="22"/>
                <w:lang w:val="ro-RO"/>
              </w:rPr>
              <w:t xml:space="preserve">, dar care </w:t>
            </w:r>
            <w:r w:rsidR="00FD00CD" w:rsidRPr="0080014C">
              <w:rPr>
                <w:rFonts w:asciiTheme="minorHAnsi" w:hAnsiTheme="minorHAnsi" w:cstheme="minorHAnsi"/>
                <w:b/>
                <w:sz w:val="22"/>
                <w:szCs w:val="22"/>
                <w:lang w:val="ro-RO"/>
              </w:rPr>
              <w:t>să nu afecteze condițiile de eligibilitate și selecție</w:t>
            </w:r>
            <w:r w:rsidR="008D6544" w:rsidRPr="0080014C">
              <w:rPr>
                <w:rFonts w:asciiTheme="minorHAnsi" w:hAnsiTheme="minorHAnsi" w:cstheme="minorHAnsi"/>
                <w:b/>
                <w:sz w:val="22"/>
                <w:szCs w:val="22"/>
                <w:lang w:val="ro-RO"/>
              </w:rPr>
              <w:t>.</w:t>
            </w:r>
          </w:p>
        </w:tc>
      </w:tr>
    </w:tbl>
    <w:p w14:paraId="027C1CC7" w14:textId="77777777" w:rsidR="003F1A77" w:rsidRPr="0080014C" w:rsidRDefault="007634B1" w:rsidP="00073E62">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sz w:val="22"/>
          <w:szCs w:val="22"/>
          <w:lang w:val="it-IT"/>
        </w:rPr>
        <w:lastRenderedPageBreak/>
        <w:t xml:space="preserve">În cazul in care solicitantul nu </w:t>
      </w:r>
      <w:r w:rsidR="00617998" w:rsidRPr="0080014C">
        <w:rPr>
          <w:rFonts w:asciiTheme="minorHAnsi" w:hAnsiTheme="minorHAnsi" w:cstheme="minorHAnsi"/>
          <w:sz w:val="22"/>
          <w:szCs w:val="22"/>
          <w:lang w:val="it-IT"/>
        </w:rPr>
        <w:t xml:space="preserve">a prezentat un Plan de Afaceri sau acesta nu a fost întocmit conform cerințelor, expertul </w:t>
      </w:r>
      <w:r w:rsidRPr="0080014C">
        <w:rPr>
          <w:rFonts w:asciiTheme="minorHAnsi" w:hAnsiTheme="minorHAnsi" w:cstheme="minorHAnsi"/>
          <w:sz w:val="22"/>
          <w:szCs w:val="22"/>
          <w:lang w:val="it-IT"/>
        </w:rPr>
        <w:t>va bifa “</w:t>
      </w:r>
      <w:r w:rsidR="00EE22AB" w:rsidRPr="0080014C">
        <w:rPr>
          <w:rFonts w:asciiTheme="minorHAnsi" w:hAnsiTheme="minorHAnsi" w:cstheme="minorHAnsi"/>
          <w:sz w:val="22"/>
          <w:szCs w:val="22"/>
          <w:lang w:val="it-IT"/>
        </w:rPr>
        <w:t>NU</w:t>
      </w:r>
      <w:r w:rsidRPr="0080014C">
        <w:rPr>
          <w:rFonts w:asciiTheme="minorHAnsi" w:hAnsiTheme="minorHAnsi" w:cstheme="minorHAnsi"/>
          <w:sz w:val="22"/>
          <w:szCs w:val="22"/>
          <w:lang w:val="it-IT"/>
        </w:rPr>
        <w:t>”</w:t>
      </w:r>
      <w:r w:rsidR="00617998" w:rsidRPr="0080014C">
        <w:rPr>
          <w:rFonts w:asciiTheme="minorHAnsi" w:hAnsiTheme="minorHAnsi" w:cstheme="minorHAnsi"/>
          <w:sz w:val="22"/>
          <w:szCs w:val="22"/>
          <w:lang w:val="it-IT"/>
        </w:rPr>
        <w:t xml:space="preserve"> iar</w:t>
      </w:r>
      <w:r w:rsidRPr="0080014C">
        <w:rPr>
          <w:rFonts w:asciiTheme="minorHAnsi" w:hAnsiTheme="minorHAnsi" w:cstheme="minorHAnsi"/>
          <w:sz w:val="22"/>
          <w:szCs w:val="22"/>
          <w:lang w:val="it-IT"/>
        </w:rPr>
        <w:t xml:space="preserve"> cererea </w:t>
      </w:r>
      <w:r w:rsidR="00E1605A" w:rsidRPr="0080014C">
        <w:rPr>
          <w:rFonts w:asciiTheme="minorHAnsi" w:hAnsiTheme="minorHAnsi" w:cstheme="minorHAnsi"/>
          <w:sz w:val="22"/>
          <w:szCs w:val="22"/>
          <w:lang w:val="it-IT"/>
        </w:rPr>
        <w:t xml:space="preserve">de finantare </w:t>
      </w:r>
      <w:r w:rsidR="0030155E" w:rsidRPr="0080014C">
        <w:rPr>
          <w:rFonts w:asciiTheme="minorHAnsi" w:hAnsiTheme="minorHAnsi" w:cstheme="minorHAnsi"/>
          <w:sz w:val="22"/>
          <w:szCs w:val="22"/>
          <w:lang w:val="it-IT"/>
        </w:rPr>
        <w:t xml:space="preserve">va fi </w:t>
      </w:r>
      <w:r w:rsidRPr="0080014C">
        <w:rPr>
          <w:rFonts w:asciiTheme="minorHAnsi" w:hAnsiTheme="minorHAnsi" w:cstheme="minorHAnsi"/>
          <w:sz w:val="22"/>
          <w:szCs w:val="22"/>
          <w:lang w:val="it-IT"/>
        </w:rPr>
        <w:t>declarată neeligibilă.</w:t>
      </w:r>
      <w:r w:rsidR="003F1A77" w:rsidRPr="0080014C">
        <w:rPr>
          <w:rFonts w:asciiTheme="minorHAnsi" w:hAnsiTheme="minorHAnsi" w:cstheme="minorHAnsi"/>
          <w:sz w:val="22"/>
          <w:szCs w:val="22"/>
          <w:lang w:val="it-IT"/>
        </w:rPr>
        <w:t xml:space="preserve"> Se continua verificarea eligibilitatii.</w:t>
      </w:r>
    </w:p>
    <w:p w14:paraId="6E68BCA1" w14:textId="77777777" w:rsidR="007634B1" w:rsidRPr="0080014C" w:rsidRDefault="007634B1" w:rsidP="00073E62">
      <w:pPr>
        <w:jc w:val="both"/>
        <w:rPr>
          <w:rFonts w:asciiTheme="minorHAnsi" w:hAnsiTheme="minorHAnsi" w:cstheme="minorHAnsi"/>
          <w:sz w:val="22"/>
          <w:szCs w:val="22"/>
          <w:lang w:val="it-IT"/>
        </w:rPr>
      </w:pPr>
    </w:p>
    <w:p w14:paraId="4319717D" w14:textId="77777777" w:rsidR="00FC413B" w:rsidRPr="0080014C" w:rsidRDefault="00E01C56" w:rsidP="00073E62">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br w:type="page"/>
      </w:r>
    </w:p>
    <w:p w14:paraId="4223A2B3" w14:textId="77777777" w:rsidR="007B1488" w:rsidRPr="0080014C" w:rsidRDefault="007B1488" w:rsidP="00073E62">
      <w:pPr>
        <w:jc w:val="both"/>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lastRenderedPageBreak/>
        <w:t>EG3</w:t>
      </w:r>
      <w:r w:rsidR="00E1605A" w:rsidRPr="0080014C">
        <w:rPr>
          <w:rFonts w:asciiTheme="minorHAnsi" w:hAnsiTheme="minorHAnsi" w:cstheme="minorHAnsi"/>
          <w:b/>
          <w:bCs/>
          <w:sz w:val="22"/>
          <w:szCs w:val="22"/>
          <w:lang w:val="ro-RO" w:eastAsia="fr-FR"/>
        </w:rPr>
        <w:t xml:space="preserve"> </w:t>
      </w:r>
      <w:r w:rsidRPr="0080014C">
        <w:rPr>
          <w:rFonts w:asciiTheme="minorHAnsi" w:hAnsiTheme="minorHAnsi" w:cstheme="minorHAnsi"/>
          <w:b/>
          <w:bCs/>
          <w:sz w:val="22"/>
          <w:szCs w:val="22"/>
          <w:lang w:val="ro-RO" w:eastAsia="fr-FR"/>
        </w:rPr>
        <w:t>- Obiectivul trebuie să se încadreze în cel puțin unul dintre tipurile de activități sprijinite prin sub-măsur</w:t>
      </w:r>
      <w:r w:rsidR="007955C8" w:rsidRPr="0080014C">
        <w:rPr>
          <w:rFonts w:asciiTheme="minorHAnsi" w:hAnsiTheme="minorHAnsi" w:cstheme="minorHAnsi"/>
          <w:b/>
          <w:bCs/>
          <w:sz w:val="22"/>
          <w:szCs w:val="22"/>
          <w:lang w:val="ro-RO" w:eastAsia="fr-FR"/>
        </w:rPr>
        <w:t>a 6.2</w:t>
      </w:r>
    </w:p>
    <w:p w14:paraId="6C258225" w14:textId="77777777" w:rsidR="00223414" w:rsidRPr="0080014C" w:rsidRDefault="00223414" w:rsidP="00073E62">
      <w:pPr>
        <w:jc w:val="both"/>
        <w:rPr>
          <w:rFonts w:asciiTheme="minorHAnsi" w:hAnsiTheme="minorHAnsi" w:cstheme="minorHAnsi"/>
          <w:b/>
          <w:bCs/>
          <w:sz w:val="22"/>
          <w:szCs w:val="22"/>
          <w:lang w:val="ro-RO" w:eastAsia="fr-FR"/>
        </w:rPr>
      </w:pPr>
    </w:p>
    <w:p w14:paraId="75FEAC77" w14:textId="77777777" w:rsidR="00223414" w:rsidRPr="0080014C" w:rsidRDefault="00223414" w:rsidP="00223414">
      <w:pPr>
        <w:jc w:val="both"/>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t>• Activități de producție (ex: fabricarea produselor textile, îmbrăcăminte, articole de marochinărie, articole de hârtie și carton; fabricarea produselor chimice, farmaceutice; activități de prelucrare a produselor lemnoase; industrie metalurgică, fabricare construcții metalice, mașini, utilaje și echipamente; fabricare produse electrice, electronice, inclusiv producție de combustibil din biomasă, (fabricare de peleți) în vederea comercializării, producerea și utilizarea energiei din surse regenerabile pentru desfășurarea propriei activități, ca parte integrantă a proiectului etc.;</w:t>
      </w:r>
    </w:p>
    <w:p w14:paraId="462B4824" w14:textId="77777777" w:rsidR="00223414" w:rsidRPr="0080014C" w:rsidRDefault="00223414" w:rsidP="00223414">
      <w:pPr>
        <w:jc w:val="both"/>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t>• Activități meșteșugărești (ex: activități de artizanat și alte activități tradiționale non-agricole (ex: olărit, brodat, prelucrarea manuală a fierului, lânii, lemnului, pielii etc.);</w:t>
      </w:r>
    </w:p>
    <w:p w14:paraId="057B711C" w14:textId="77777777" w:rsidR="00223414" w:rsidRPr="0080014C" w:rsidRDefault="00223414" w:rsidP="00223414">
      <w:pPr>
        <w:jc w:val="both"/>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t>• Activități turistice (ex: structuri de cazare de tip camping, parcuri de rulote, bungalow-uri, servicii turistice de agrement și alimentație publică, inclusiv punct gastronomic local);</w:t>
      </w:r>
    </w:p>
    <w:p w14:paraId="6BAF0574" w14:textId="77777777" w:rsidR="00223414" w:rsidRPr="0080014C" w:rsidRDefault="00223414" w:rsidP="00223414">
      <w:pPr>
        <w:jc w:val="both"/>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t>• Servicii (ex: medicale, sociale, sanitar-veterinare; reparații mașini, unelte, obiecte casnice; consultanță, contabilitate, juridice, audit; servicii în tehnologia informației și servicii informatice; servicii tehnice, administrative, alte servicii destinate populației din spațiul rural, etc.).</w:t>
      </w:r>
    </w:p>
    <w:p w14:paraId="34711B84" w14:textId="77777777" w:rsidR="00EC7A7C" w:rsidRPr="0080014C" w:rsidRDefault="00EC7A7C" w:rsidP="00073E62">
      <w:pPr>
        <w:tabs>
          <w:tab w:val="left" w:pos="3120"/>
          <w:tab w:val="center" w:pos="4320"/>
          <w:tab w:val="right" w:pos="8640"/>
        </w:tabs>
        <w:jc w:val="both"/>
        <w:rPr>
          <w:rFonts w:asciiTheme="minorHAnsi" w:hAnsiTheme="minorHAnsi" w:cstheme="minorHAnsi"/>
          <w:b/>
          <w:sz w:val="22"/>
          <w:szCs w:val="22"/>
          <w:lang w:val="ro-RO"/>
        </w:rPr>
      </w:pPr>
    </w:p>
    <w:tbl>
      <w:tblPr>
        <w:tblW w:w="9331"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
        <w:gridCol w:w="4106"/>
        <w:gridCol w:w="5205"/>
      </w:tblGrid>
      <w:tr w:rsidR="00255850" w:rsidRPr="0080014C" w14:paraId="6146D898" w14:textId="77777777" w:rsidTr="00DE3777">
        <w:tc>
          <w:tcPr>
            <w:tcW w:w="4126" w:type="dxa"/>
            <w:gridSpan w:val="2"/>
            <w:shd w:val="clear" w:color="auto" w:fill="C0C0C0"/>
          </w:tcPr>
          <w:p w14:paraId="723971D7" w14:textId="77777777" w:rsidR="00255850" w:rsidRPr="0080014C" w:rsidRDefault="00255850" w:rsidP="00073E62">
            <w:pPr>
              <w:keepNext/>
              <w:outlineLvl w:val="0"/>
              <w:rPr>
                <w:rFonts w:asciiTheme="minorHAnsi" w:hAnsiTheme="minorHAnsi" w:cstheme="minorHAnsi"/>
                <w:b/>
                <w:bCs/>
                <w:sz w:val="22"/>
                <w:szCs w:val="22"/>
                <w:lang w:val="ro-RO"/>
              </w:rPr>
            </w:pPr>
          </w:p>
          <w:p w14:paraId="20D12B9C" w14:textId="77777777" w:rsidR="00255850" w:rsidRPr="0080014C" w:rsidRDefault="00255850" w:rsidP="00073E62">
            <w:pPr>
              <w:keepNext/>
              <w:outlineLvl w:val="0"/>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 xml:space="preserve">DOCUMENTE  </w:t>
            </w:r>
            <w:r w:rsidR="00440F4C" w:rsidRPr="0080014C">
              <w:rPr>
                <w:rFonts w:asciiTheme="minorHAnsi" w:hAnsiTheme="minorHAnsi" w:cstheme="minorHAnsi"/>
                <w:b/>
                <w:bCs/>
                <w:sz w:val="22"/>
                <w:szCs w:val="22"/>
                <w:lang w:val="ro-RO"/>
              </w:rPr>
              <w:t>NECESARE  VERIFICARII</w:t>
            </w:r>
          </w:p>
        </w:tc>
        <w:tc>
          <w:tcPr>
            <w:tcW w:w="5205" w:type="dxa"/>
            <w:shd w:val="clear" w:color="auto" w:fill="C0C0C0"/>
          </w:tcPr>
          <w:p w14:paraId="1382C5BC" w14:textId="77777777" w:rsidR="00255850" w:rsidRPr="0080014C" w:rsidRDefault="00255850" w:rsidP="00073E62">
            <w:pPr>
              <w:jc w:val="both"/>
              <w:rPr>
                <w:rFonts w:asciiTheme="minorHAnsi" w:hAnsiTheme="minorHAnsi" w:cstheme="minorHAnsi"/>
                <w:b/>
                <w:sz w:val="22"/>
                <w:szCs w:val="22"/>
                <w:lang w:val="pt-BR"/>
              </w:rPr>
            </w:pPr>
          </w:p>
          <w:p w14:paraId="1AE86A68" w14:textId="77777777" w:rsidR="00255850" w:rsidRPr="0080014C" w:rsidRDefault="00255850" w:rsidP="00073E62">
            <w:pPr>
              <w:jc w:val="both"/>
              <w:rPr>
                <w:rFonts w:asciiTheme="minorHAnsi" w:hAnsiTheme="minorHAnsi" w:cstheme="minorHAnsi"/>
                <w:b/>
                <w:sz w:val="22"/>
                <w:szCs w:val="22"/>
                <w:lang w:val="pt-BR"/>
              </w:rPr>
            </w:pPr>
            <w:r w:rsidRPr="0080014C">
              <w:rPr>
                <w:rFonts w:asciiTheme="minorHAnsi" w:hAnsiTheme="minorHAnsi" w:cstheme="minorHAnsi"/>
                <w:b/>
                <w:sz w:val="22"/>
                <w:szCs w:val="22"/>
                <w:lang w:val="pt-BR"/>
              </w:rPr>
              <w:t>PUNCTE DE VERIFICAT ÎN DOCUMENTE</w:t>
            </w:r>
          </w:p>
        </w:tc>
      </w:tr>
      <w:tr w:rsidR="00255850" w:rsidRPr="0080014C" w14:paraId="0254999D" w14:textId="77777777" w:rsidTr="00DE3777">
        <w:trPr>
          <w:gridBefore w:val="1"/>
          <w:wBefore w:w="20" w:type="dxa"/>
          <w:trHeight w:val="634"/>
        </w:trPr>
        <w:tc>
          <w:tcPr>
            <w:tcW w:w="4106" w:type="dxa"/>
          </w:tcPr>
          <w:p w14:paraId="75F01DA0" w14:textId="77777777" w:rsidR="00255850" w:rsidRPr="0080014C" w:rsidRDefault="00143580" w:rsidP="008D6544">
            <w:pPr>
              <w:jc w:val="both"/>
              <w:rPr>
                <w:rFonts w:asciiTheme="minorHAnsi" w:hAnsiTheme="minorHAnsi" w:cstheme="minorHAnsi"/>
                <w:sz w:val="22"/>
                <w:szCs w:val="22"/>
                <w:lang w:val="it-IT"/>
              </w:rPr>
            </w:pPr>
            <w:r w:rsidRPr="0080014C">
              <w:rPr>
                <w:rFonts w:asciiTheme="minorHAnsi" w:hAnsiTheme="minorHAnsi" w:cstheme="minorHAnsi"/>
                <w:b/>
                <w:sz w:val="22"/>
                <w:szCs w:val="22"/>
                <w:lang w:val="it-IT"/>
              </w:rPr>
              <w:t>Doc. 1</w:t>
            </w:r>
            <w:r w:rsidRPr="0080014C">
              <w:rPr>
                <w:rFonts w:asciiTheme="minorHAnsi" w:hAnsiTheme="minorHAnsi" w:cstheme="minorHAnsi"/>
                <w:sz w:val="22"/>
                <w:szCs w:val="22"/>
                <w:lang w:val="it-IT"/>
              </w:rPr>
              <w:t xml:space="preserve"> Planul de Afaceri</w:t>
            </w:r>
          </w:p>
          <w:p w14:paraId="17AD7E3C" w14:textId="77777777" w:rsidR="003402C9" w:rsidRPr="0080014C" w:rsidRDefault="003402C9" w:rsidP="008D6544">
            <w:pPr>
              <w:pStyle w:val="BodyText3"/>
              <w:jc w:val="both"/>
              <w:rPr>
                <w:rFonts w:asciiTheme="minorHAnsi" w:hAnsiTheme="minorHAnsi" w:cstheme="minorHAnsi"/>
                <w:b w:val="0"/>
                <w:sz w:val="22"/>
                <w:szCs w:val="22"/>
                <w:lang w:val="ro-RO" w:eastAsia="en-US"/>
              </w:rPr>
            </w:pPr>
            <w:r w:rsidRPr="0080014C">
              <w:rPr>
                <w:rFonts w:asciiTheme="minorHAnsi" w:hAnsiTheme="minorHAnsi" w:cstheme="minorHAnsi"/>
                <w:b w:val="0"/>
                <w:sz w:val="22"/>
                <w:szCs w:val="22"/>
                <w:lang w:val="ro-RO" w:eastAsia="en-US"/>
              </w:rPr>
              <w:t>Baza de date a serviciul online RECOM  a O</w:t>
            </w:r>
            <w:r w:rsidR="00870F74" w:rsidRPr="0080014C">
              <w:rPr>
                <w:rFonts w:asciiTheme="minorHAnsi" w:hAnsiTheme="minorHAnsi" w:cstheme="minorHAnsi"/>
                <w:b w:val="0"/>
                <w:sz w:val="22"/>
                <w:szCs w:val="22"/>
                <w:lang w:val="ro-RO" w:eastAsia="en-US"/>
              </w:rPr>
              <w:t>N</w:t>
            </w:r>
            <w:r w:rsidRPr="0080014C">
              <w:rPr>
                <w:rFonts w:asciiTheme="minorHAnsi" w:hAnsiTheme="minorHAnsi" w:cstheme="minorHAnsi"/>
                <w:b w:val="0"/>
                <w:sz w:val="22"/>
                <w:szCs w:val="22"/>
                <w:lang w:val="ro-RO" w:eastAsia="en-US"/>
              </w:rPr>
              <w:t>RC.</w:t>
            </w:r>
          </w:p>
          <w:p w14:paraId="75D0880E" w14:textId="77777777" w:rsidR="003402C9" w:rsidRPr="0080014C" w:rsidRDefault="0081362D" w:rsidP="008D6544">
            <w:pPr>
              <w:pStyle w:val="BodyText3"/>
              <w:jc w:val="both"/>
              <w:rPr>
                <w:rFonts w:asciiTheme="minorHAnsi" w:hAnsiTheme="minorHAnsi" w:cstheme="minorHAnsi"/>
                <w:b w:val="0"/>
                <w:sz w:val="22"/>
                <w:szCs w:val="22"/>
                <w:lang w:val="ro-RO" w:eastAsia="en-US"/>
              </w:rPr>
            </w:pPr>
            <w:r w:rsidRPr="0080014C">
              <w:rPr>
                <w:rFonts w:asciiTheme="minorHAnsi" w:hAnsiTheme="minorHAnsi" w:cstheme="minorHAnsi"/>
                <w:sz w:val="22"/>
                <w:szCs w:val="22"/>
                <w:lang w:val="ro-RO" w:eastAsia="en-US"/>
              </w:rPr>
              <w:t>Anexa 7</w:t>
            </w:r>
            <w:r w:rsidRPr="0080014C">
              <w:rPr>
                <w:rFonts w:asciiTheme="minorHAnsi" w:hAnsiTheme="minorHAnsi" w:cstheme="minorHAnsi"/>
                <w:b w:val="0"/>
                <w:sz w:val="22"/>
                <w:szCs w:val="22"/>
                <w:lang w:val="ro-RO" w:eastAsia="en-US"/>
              </w:rPr>
              <w:t>-</w:t>
            </w:r>
            <w:r w:rsidR="003402C9" w:rsidRPr="0080014C">
              <w:rPr>
                <w:rFonts w:asciiTheme="minorHAnsi" w:hAnsiTheme="minorHAnsi" w:cstheme="minorHAnsi"/>
                <w:b w:val="0"/>
                <w:sz w:val="22"/>
                <w:szCs w:val="22"/>
                <w:lang w:val="ro-RO" w:eastAsia="en-US"/>
              </w:rPr>
              <w:t>Lista codurilor  CAEN</w:t>
            </w:r>
            <w:r w:rsidR="00AD10C8" w:rsidRPr="0080014C">
              <w:rPr>
                <w:rFonts w:asciiTheme="minorHAnsi" w:hAnsiTheme="minorHAnsi" w:cstheme="minorHAnsi"/>
                <w:b w:val="0"/>
                <w:sz w:val="22"/>
                <w:szCs w:val="22"/>
                <w:lang w:val="ro-RO" w:eastAsia="en-US"/>
              </w:rPr>
              <w:t xml:space="preserve"> eligibile pentru finantare in cadrul sM 6.2</w:t>
            </w:r>
          </w:p>
          <w:p w14:paraId="5C006D22" w14:textId="77777777" w:rsidR="0081362D" w:rsidRPr="0080014C" w:rsidRDefault="0081362D" w:rsidP="008D6544">
            <w:pPr>
              <w:pStyle w:val="BodyText3"/>
              <w:jc w:val="both"/>
              <w:rPr>
                <w:rFonts w:asciiTheme="minorHAnsi" w:hAnsiTheme="minorHAnsi" w:cstheme="minorHAnsi"/>
                <w:b w:val="0"/>
                <w:sz w:val="22"/>
                <w:szCs w:val="22"/>
                <w:lang w:val="ro-RO" w:eastAsia="en-US"/>
              </w:rPr>
            </w:pPr>
            <w:r w:rsidRPr="0080014C">
              <w:rPr>
                <w:rFonts w:asciiTheme="minorHAnsi" w:hAnsiTheme="minorHAnsi" w:cstheme="minorHAnsi"/>
                <w:sz w:val="22"/>
                <w:szCs w:val="22"/>
                <w:lang w:val="ro-RO" w:eastAsia="en-US"/>
              </w:rPr>
              <w:t>Anexa 8</w:t>
            </w:r>
            <w:r w:rsidRPr="0080014C">
              <w:rPr>
                <w:rFonts w:asciiTheme="minorHAnsi" w:hAnsiTheme="minorHAnsi" w:cstheme="minorHAnsi"/>
                <w:b w:val="0"/>
                <w:sz w:val="22"/>
                <w:szCs w:val="22"/>
                <w:lang w:val="ro-RO" w:eastAsia="en-US"/>
              </w:rPr>
              <w:t xml:space="preserve"> – Lista codurilor CAE</w:t>
            </w:r>
            <w:r w:rsidR="00D705E4" w:rsidRPr="0080014C">
              <w:rPr>
                <w:rFonts w:asciiTheme="minorHAnsi" w:hAnsiTheme="minorHAnsi" w:cstheme="minorHAnsi"/>
                <w:b w:val="0"/>
                <w:sz w:val="22"/>
                <w:szCs w:val="22"/>
                <w:lang w:val="ro-RO" w:eastAsia="en-US"/>
              </w:rPr>
              <w:t>N</w:t>
            </w:r>
            <w:r w:rsidRPr="0080014C">
              <w:rPr>
                <w:rFonts w:asciiTheme="minorHAnsi" w:hAnsiTheme="minorHAnsi" w:cstheme="minorHAnsi"/>
                <w:b w:val="0"/>
                <w:sz w:val="22"/>
                <w:szCs w:val="22"/>
                <w:lang w:val="ro-RO" w:eastAsia="en-US"/>
              </w:rPr>
              <w:t xml:space="preserve"> eligibile numai pentru dotarea cladirilor</w:t>
            </w:r>
          </w:p>
          <w:p w14:paraId="1767887F" w14:textId="77777777" w:rsidR="00255850" w:rsidRPr="0080014C" w:rsidRDefault="005E48CC" w:rsidP="008D6544">
            <w:pPr>
              <w:jc w:val="both"/>
              <w:rPr>
                <w:rFonts w:asciiTheme="minorHAnsi" w:hAnsiTheme="minorHAnsi" w:cstheme="minorHAnsi"/>
                <w:sz w:val="22"/>
                <w:szCs w:val="22"/>
                <w:lang w:val="it-IT"/>
              </w:rPr>
            </w:pPr>
            <w:r w:rsidRPr="0080014C">
              <w:rPr>
                <w:rFonts w:asciiTheme="minorHAnsi" w:hAnsiTheme="minorHAnsi" w:cstheme="minorHAnsi"/>
                <w:b/>
                <w:sz w:val="22"/>
                <w:szCs w:val="22"/>
              </w:rPr>
              <w:t>Doc.5</w:t>
            </w:r>
            <w:r w:rsidRPr="0080014C">
              <w:rPr>
                <w:rFonts w:asciiTheme="minorHAnsi" w:hAnsiTheme="minorHAnsi" w:cstheme="minorHAnsi"/>
                <w:sz w:val="22"/>
                <w:szCs w:val="22"/>
              </w:rPr>
              <w:t xml:space="preserve"> Declarație întocmită și asumată prin semnătură de către un expert contabil</w:t>
            </w:r>
          </w:p>
          <w:p w14:paraId="79EC2D20" w14:textId="004C4F7D" w:rsidR="00255850" w:rsidRPr="0080014C" w:rsidRDefault="00B34FDC" w:rsidP="008D6544">
            <w:pPr>
              <w:jc w:val="both"/>
              <w:rPr>
                <w:rFonts w:asciiTheme="minorHAnsi" w:hAnsiTheme="minorHAnsi" w:cstheme="minorHAnsi"/>
                <w:sz w:val="22"/>
                <w:szCs w:val="22"/>
                <w:lang w:val="it-IT"/>
              </w:rPr>
            </w:pPr>
            <w:r w:rsidRPr="0080014C">
              <w:rPr>
                <w:rFonts w:asciiTheme="minorHAnsi" w:hAnsiTheme="minorHAnsi" w:cstheme="minorHAnsi"/>
                <w:sz w:val="22"/>
                <w:szCs w:val="22"/>
                <w:lang w:val="it-IT"/>
              </w:rPr>
              <w:t>Doc. 22- Alte documente – Atestat de producator, daca este cazul</w:t>
            </w:r>
          </w:p>
        </w:tc>
        <w:tc>
          <w:tcPr>
            <w:tcW w:w="5205" w:type="dxa"/>
          </w:tcPr>
          <w:p w14:paraId="748C1F48" w14:textId="77777777" w:rsidR="00223414" w:rsidRPr="0080014C" w:rsidRDefault="003402C9" w:rsidP="00223414">
            <w:pPr>
              <w:suppressAutoHyphens/>
              <w:jc w:val="both"/>
              <w:rPr>
                <w:rFonts w:asciiTheme="minorHAnsi" w:hAnsiTheme="minorHAnsi" w:cstheme="minorHAnsi"/>
                <w:sz w:val="22"/>
                <w:szCs w:val="22"/>
                <w:lang w:val="it-IT"/>
              </w:rPr>
            </w:pPr>
            <w:r w:rsidRPr="0080014C">
              <w:rPr>
                <w:rFonts w:asciiTheme="minorHAnsi" w:hAnsiTheme="minorHAnsi" w:cstheme="minorHAnsi"/>
                <w:sz w:val="22"/>
                <w:szCs w:val="22"/>
                <w:lang w:val="it-IT"/>
              </w:rPr>
              <w:t xml:space="preserve">Se verifica </w:t>
            </w:r>
            <w:r w:rsidR="0070390F" w:rsidRPr="0080014C">
              <w:rPr>
                <w:rFonts w:asciiTheme="minorHAnsi" w:hAnsiTheme="minorHAnsi" w:cstheme="minorHAnsi"/>
                <w:sz w:val="22"/>
                <w:szCs w:val="22"/>
                <w:lang w:val="it-IT"/>
              </w:rPr>
              <w:t>î</w:t>
            </w:r>
            <w:r w:rsidRPr="0080014C">
              <w:rPr>
                <w:rFonts w:asciiTheme="minorHAnsi" w:hAnsiTheme="minorHAnsi" w:cstheme="minorHAnsi"/>
                <w:sz w:val="22"/>
                <w:szCs w:val="22"/>
                <w:lang w:val="it-IT"/>
              </w:rPr>
              <w:t xml:space="preserve">n baza de date a </w:t>
            </w:r>
            <w:r w:rsidR="00143580" w:rsidRPr="0080014C">
              <w:rPr>
                <w:rFonts w:asciiTheme="minorHAnsi" w:hAnsiTheme="minorHAnsi" w:cstheme="minorHAnsi"/>
                <w:sz w:val="22"/>
                <w:szCs w:val="22"/>
                <w:lang w:val="it-IT"/>
              </w:rPr>
              <w:t>s</w:t>
            </w:r>
            <w:r w:rsidRPr="0080014C">
              <w:rPr>
                <w:rFonts w:asciiTheme="minorHAnsi" w:hAnsiTheme="minorHAnsi" w:cstheme="minorHAnsi"/>
                <w:sz w:val="22"/>
                <w:szCs w:val="22"/>
                <w:lang w:val="it-IT"/>
              </w:rPr>
              <w:t>erviciul</w:t>
            </w:r>
            <w:r w:rsidR="00E31FC1" w:rsidRPr="0080014C">
              <w:rPr>
                <w:rFonts w:asciiTheme="minorHAnsi" w:hAnsiTheme="minorHAnsi" w:cstheme="minorHAnsi"/>
                <w:sz w:val="22"/>
                <w:szCs w:val="22"/>
                <w:lang w:val="it-IT"/>
              </w:rPr>
              <w:t xml:space="preserve">ui </w:t>
            </w:r>
            <w:r w:rsidRPr="0080014C">
              <w:rPr>
                <w:rFonts w:asciiTheme="minorHAnsi" w:hAnsiTheme="minorHAnsi" w:cstheme="minorHAnsi"/>
                <w:sz w:val="22"/>
                <w:szCs w:val="22"/>
                <w:lang w:val="it-IT"/>
              </w:rPr>
              <w:t>o</w:t>
            </w:r>
            <w:r w:rsidR="00A146E9" w:rsidRPr="0080014C">
              <w:rPr>
                <w:rFonts w:asciiTheme="minorHAnsi" w:hAnsiTheme="minorHAnsi" w:cstheme="minorHAnsi"/>
                <w:sz w:val="22"/>
                <w:szCs w:val="22"/>
                <w:lang w:val="it-IT"/>
              </w:rPr>
              <w:t>nline RECOM</w:t>
            </w:r>
            <w:r w:rsidRPr="0080014C">
              <w:rPr>
                <w:rFonts w:asciiTheme="minorHAnsi" w:hAnsiTheme="minorHAnsi" w:cstheme="minorHAnsi"/>
                <w:sz w:val="22"/>
                <w:szCs w:val="22"/>
                <w:lang w:val="it-IT"/>
              </w:rPr>
              <w:t xml:space="preserve"> daca solicitantul este </w:t>
            </w:r>
            <w:r w:rsidR="0070390F" w:rsidRPr="0080014C">
              <w:rPr>
                <w:rFonts w:asciiTheme="minorHAnsi" w:hAnsiTheme="minorHAnsi" w:cstheme="minorHAnsi"/>
                <w:b/>
                <w:sz w:val="22"/>
                <w:szCs w:val="22"/>
                <w:lang w:val="it-IT"/>
              </w:rPr>
              <w:t>î</w:t>
            </w:r>
            <w:r w:rsidRPr="0080014C">
              <w:rPr>
                <w:rFonts w:asciiTheme="minorHAnsi" w:hAnsiTheme="minorHAnsi" w:cstheme="minorHAnsi"/>
                <w:b/>
                <w:sz w:val="22"/>
                <w:szCs w:val="22"/>
                <w:lang w:val="it-IT"/>
              </w:rPr>
              <w:t>nregistrat</w:t>
            </w:r>
            <w:r w:rsidRPr="0080014C">
              <w:rPr>
                <w:rFonts w:asciiTheme="minorHAnsi" w:hAnsiTheme="minorHAnsi" w:cstheme="minorHAnsi"/>
                <w:sz w:val="22"/>
                <w:szCs w:val="22"/>
                <w:lang w:val="it-IT"/>
              </w:rPr>
              <w:t xml:space="preserve"> cu codul</w:t>
            </w:r>
            <w:r w:rsidR="001416EF" w:rsidRPr="0080014C">
              <w:rPr>
                <w:rFonts w:asciiTheme="minorHAnsi" w:hAnsiTheme="minorHAnsi" w:cstheme="minorHAnsi"/>
                <w:sz w:val="22"/>
                <w:szCs w:val="22"/>
                <w:lang w:val="it-IT"/>
              </w:rPr>
              <w:t>/codurile</w:t>
            </w:r>
            <w:r w:rsidRPr="0080014C">
              <w:rPr>
                <w:rFonts w:asciiTheme="minorHAnsi" w:hAnsiTheme="minorHAnsi" w:cstheme="minorHAnsi"/>
                <w:sz w:val="22"/>
                <w:szCs w:val="22"/>
                <w:lang w:val="it-IT"/>
              </w:rPr>
              <w:t xml:space="preserve"> CAEN al activitatii</w:t>
            </w:r>
            <w:r w:rsidR="00223414" w:rsidRPr="0080014C">
              <w:rPr>
                <w:rFonts w:asciiTheme="minorHAnsi" w:hAnsiTheme="minorHAnsi" w:cstheme="minorHAnsi"/>
                <w:sz w:val="22"/>
                <w:szCs w:val="22"/>
                <w:lang w:val="it-IT"/>
              </w:rPr>
              <w:t xml:space="preserve">/activitatilor </w:t>
            </w:r>
            <w:r w:rsidRPr="0080014C">
              <w:rPr>
                <w:rFonts w:asciiTheme="minorHAnsi" w:hAnsiTheme="minorHAnsi" w:cstheme="minorHAnsi"/>
                <w:sz w:val="22"/>
                <w:szCs w:val="22"/>
                <w:lang w:val="it-IT"/>
              </w:rPr>
              <w:t>care se finanteaza prin proiect</w:t>
            </w:r>
            <w:r w:rsidR="00223414" w:rsidRPr="0080014C">
              <w:rPr>
                <w:rFonts w:asciiTheme="minorHAnsi" w:hAnsiTheme="minorHAnsi" w:cstheme="minorHAnsi"/>
                <w:sz w:val="22"/>
                <w:szCs w:val="22"/>
                <w:lang w:val="it-IT"/>
              </w:rPr>
              <w:t>, corelat cu activitatile descrise</w:t>
            </w:r>
            <w:r w:rsidR="00143580" w:rsidRPr="0080014C">
              <w:rPr>
                <w:rFonts w:asciiTheme="minorHAnsi" w:hAnsiTheme="minorHAnsi" w:cstheme="minorHAnsi"/>
                <w:sz w:val="22"/>
                <w:szCs w:val="22"/>
                <w:lang w:val="it-IT"/>
              </w:rPr>
              <w:t xml:space="preserve"> in Planul de Afaceri</w:t>
            </w:r>
            <w:r w:rsidRPr="0080014C">
              <w:rPr>
                <w:rFonts w:asciiTheme="minorHAnsi" w:hAnsiTheme="minorHAnsi" w:cstheme="minorHAnsi"/>
                <w:sz w:val="22"/>
                <w:szCs w:val="22"/>
                <w:lang w:val="it-IT"/>
              </w:rPr>
              <w:t xml:space="preserve"> </w:t>
            </w:r>
            <w:r w:rsidR="00223414" w:rsidRPr="0080014C">
              <w:rPr>
                <w:rFonts w:asciiTheme="minorHAnsi" w:hAnsiTheme="minorHAnsi" w:cstheme="minorHAnsi"/>
                <w:sz w:val="22"/>
                <w:szCs w:val="22"/>
                <w:lang w:val="it-IT"/>
              </w:rPr>
              <w:t>şi cu activităţile prevăzute în CAEN Revizuit 2 şi dacă acestea se regăsesc in Anexa 7</w:t>
            </w:r>
            <w:r w:rsidR="00030F30" w:rsidRPr="0080014C">
              <w:rPr>
                <w:rFonts w:asciiTheme="minorHAnsi" w:hAnsiTheme="minorHAnsi" w:cstheme="minorHAnsi"/>
                <w:sz w:val="22"/>
                <w:szCs w:val="22"/>
                <w:lang w:val="it-IT"/>
              </w:rPr>
              <w:t xml:space="preserve"> /Anexa 8</w:t>
            </w:r>
            <w:r w:rsidR="00E32E74" w:rsidRPr="0080014C">
              <w:rPr>
                <w:rFonts w:asciiTheme="minorHAnsi" w:hAnsiTheme="minorHAnsi" w:cstheme="minorHAnsi"/>
                <w:sz w:val="22"/>
                <w:szCs w:val="22"/>
                <w:lang w:val="it-IT"/>
              </w:rPr>
              <w:t>.</w:t>
            </w:r>
            <w:r w:rsidR="00223414" w:rsidRPr="0080014C">
              <w:rPr>
                <w:rFonts w:asciiTheme="minorHAnsi" w:hAnsiTheme="minorHAnsi" w:cstheme="minorHAnsi"/>
                <w:sz w:val="22"/>
                <w:szCs w:val="22"/>
                <w:lang w:val="it-IT"/>
              </w:rPr>
              <w:t xml:space="preserve"> </w:t>
            </w:r>
          </w:p>
          <w:p w14:paraId="3E98F455" w14:textId="77777777" w:rsidR="003314F0" w:rsidRPr="0080014C" w:rsidRDefault="003314F0" w:rsidP="00073E62">
            <w:pPr>
              <w:tabs>
                <w:tab w:val="left" w:pos="116"/>
              </w:tabs>
              <w:suppressAutoHyphens/>
              <w:jc w:val="both"/>
              <w:rPr>
                <w:rFonts w:asciiTheme="minorHAnsi" w:hAnsiTheme="minorHAnsi" w:cstheme="minorHAnsi"/>
                <w:sz w:val="22"/>
                <w:szCs w:val="22"/>
                <w:lang w:val="it-IT"/>
              </w:rPr>
            </w:pPr>
            <w:r w:rsidRPr="0080014C">
              <w:rPr>
                <w:rFonts w:asciiTheme="minorHAnsi" w:hAnsiTheme="minorHAnsi" w:cstheme="minorHAnsi"/>
                <w:sz w:val="22"/>
                <w:szCs w:val="22"/>
                <w:lang w:val="it-IT"/>
              </w:rPr>
              <w:t>În situaţia în care codul</w:t>
            </w:r>
            <w:r w:rsidR="001416EF" w:rsidRPr="0080014C">
              <w:rPr>
                <w:rFonts w:asciiTheme="minorHAnsi" w:hAnsiTheme="minorHAnsi" w:cstheme="minorHAnsi"/>
                <w:sz w:val="22"/>
                <w:szCs w:val="22"/>
                <w:lang w:val="it-IT"/>
              </w:rPr>
              <w:t>/codurile</w:t>
            </w:r>
            <w:r w:rsidRPr="0080014C">
              <w:rPr>
                <w:rFonts w:asciiTheme="minorHAnsi" w:hAnsiTheme="minorHAnsi" w:cstheme="minorHAnsi"/>
                <w:sz w:val="22"/>
                <w:szCs w:val="22"/>
                <w:lang w:val="it-IT"/>
              </w:rPr>
              <w:t xml:space="preserve"> CAEN aferent</w:t>
            </w:r>
            <w:r w:rsidR="001416EF" w:rsidRPr="0080014C">
              <w:rPr>
                <w:rFonts w:asciiTheme="minorHAnsi" w:hAnsiTheme="minorHAnsi" w:cstheme="minorHAnsi"/>
                <w:sz w:val="22"/>
                <w:szCs w:val="22"/>
                <w:lang w:val="it-IT"/>
              </w:rPr>
              <w:t>/aferente</w:t>
            </w:r>
            <w:r w:rsidRPr="0080014C">
              <w:rPr>
                <w:rFonts w:asciiTheme="minorHAnsi" w:hAnsiTheme="minorHAnsi" w:cstheme="minorHAnsi"/>
                <w:sz w:val="22"/>
                <w:szCs w:val="22"/>
                <w:lang w:val="it-IT"/>
              </w:rPr>
              <w:t xml:space="preserve"> activităţii propuse prin proiect</w:t>
            </w:r>
            <w:r w:rsidR="002A4970" w:rsidRPr="0080014C">
              <w:rPr>
                <w:rFonts w:asciiTheme="minorHAnsi" w:hAnsiTheme="minorHAnsi" w:cstheme="minorHAnsi"/>
                <w:sz w:val="22"/>
                <w:szCs w:val="22"/>
                <w:lang w:val="it-IT"/>
              </w:rPr>
              <w:t xml:space="preserve"> nu se regăseşte între codurile CAEN ale solicitantului, cererea de finanţare va fi declarată neeligibilă</w:t>
            </w:r>
            <w:r w:rsidR="00840B29" w:rsidRPr="0080014C">
              <w:rPr>
                <w:rFonts w:asciiTheme="minorHAnsi" w:hAnsiTheme="minorHAnsi" w:cstheme="minorHAnsi"/>
                <w:sz w:val="22"/>
                <w:szCs w:val="22"/>
                <w:lang w:val="it-IT"/>
              </w:rPr>
              <w:t>.</w:t>
            </w:r>
          </w:p>
          <w:p w14:paraId="0CE23F5E" w14:textId="77777777" w:rsidR="003314F0" w:rsidRPr="0080014C" w:rsidRDefault="00223414"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Î</w:t>
            </w:r>
            <w:r w:rsidR="003314F0" w:rsidRPr="0080014C">
              <w:rPr>
                <w:rFonts w:asciiTheme="minorHAnsi" w:eastAsia="Calibri" w:hAnsiTheme="minorHAnsi" w:cstheme="minorHAnsi"/>
                <w:sz w:val="22"/>
                <w:szCs w:val="22"/>
              </w:rPr>
              <w:t xml:space="preserve">n cazul in care solicitantul are / </w:t>
            </w:r>
            <w:proofErr w:type="gramStart"/>
            <w:r w:rsidR="003314F0" w:rsidRPr="0080014C">
              <w:rPr>
                <w:rFonts w:asciiTheme="minorHAnsi" w:eastAsia="Calibri" w:hAnsiTheme="minorHAnsi" w:cstheme="minorHAnsi"/>
                <w:sz w:val="22"/>
                <w:szCs w:val="22"/>
              </w:rPr>
              <w:t>a</w:t>
            </w:r>
            <w:proofErr w:type="gramEnd"/>
            <w:r w:rsidR="003314F0" w:rsidRPr="0080014C">
              <w:rPr>
                <w:rFonts w:asciiTheme="minorHAnsi" w:eastAsia="Calibri" w:hAnsiTheme="minorHAnsi" w:cstheme="minorHAnsi"/>
                <w:sz w:val="22"/>
                <w:szCs w:val="22"/>
              </w:rPr>
              <w:t xml:space="preserve"> avut autorizat codul</w:t>
            </w:r>
            <w:r w:rsidR="001416EF" w:rsidRPr="0080014C">
              <w:rPr>
                <w:rFonts w:asciiTheme="minorHAnsi" w:eastAsia="Calibri" w:hAnsiTheme="minorHAnsi" w:cstheme="minorHAnsi"/>
                <w:sz w:val="22"/>
                <w:szCs w:val="22"/>
              </w:rPr>
              <w:t>/codurile</w:t>
            </w:r>
            <w:r w:rsidR="003314F0" w:rsidRPr="0080014C">
              <w:rPr>
                <w:rFonts w:asciiTheme="minorHAnsi" w:eastAsia="Calibri" w:hAnsiTheme="minorHAnsi" w:cstheme="minorHAnsi"/>
                <w:sz w:val="22"/>
                <w:szCs w:val="22"/>
              </w:rPr>
              <w:t xml:space="preserve"> CAEN propus</w:t>
            </w:r>
            <w:r w:rsidR="001416EF" w:rsidRPr="0080014C">
              <w:rPr>
                <w:rFonts w:asciiTheme="minorHAnsi" w:eastAsia="Calibri" w:hAnsiTheme="minorHAnsi" w:cstheme="minorHAnsi"/>
                <w:sz w:val="22"/>
                <w:szCs w:val="22"/>
              </w:rPr>
              <w:t>/propuse</w:t>
            </w:r>
            <w:r w:rsidR="003314F0" w:rsidRPr="0080014C">
              <w:rPr>
                <w:rFonts w:asciiTheme="minorHAnsi" w:eastAsia="Calibri" w:hAnsiTheme="minorHAnsi" w:cstheme="minorHAnsi"/>
                <w:sz w:val="22"/>
                <w:szCs w:val="22"/>
              </w:rPr>
              <w:t xml:space="preserve"> prin CF / planul de afaceri se va verifica declaratia intocmita si asumata prin semnatura de catre un expert contabil, din care </w:t>
            </w:r>
            <w:r w:rsidR="003314F0" w:rsidRPr="0080014C">
              <w:rPr>
                <w:rFonts w:asciiTheme="minorHAnsi" w:eastAsia="Calibri" w:hAnsiTheme="minorHAnsi" w:cstheme="minorHAnsi"/>
                <w:b/>
                <w:sz w:val="22"/>
                <w:szCs w:val="22"/>
              </w:rPr>
              <w:t>sa reiasa faptul ca intreprinderea nu a desfasurat niciodata activitatea</w:t>
            </w:r>
            <w:r w:rsidR="001416EF" w:rsidRPr="0080014C">
              <w:rPr>
                <w:rFonts w:asciiTheme="minorHAnsi" w:eastAsia="Calibri" w:hAnsiTheme="minorHAnsi" w:cstheme="minorHAnsi"/>
                <w:b/>
                <w:sz w:val="22"/>
                <w:szCs w:val="22"/>
              </w:rPr>
              <w:t xml:space="preserve"> aferente codului/codurilor CAEN</w:t>
            </w:r>
            <w:r w:rsidR="003314F0" w:rsidRPr="0080014C">
              <w:rPr>
                <w:rFonts w:asciiTheme="minorHAnsi" w:eastAsia="Calibri" w:hAnsiTheme="minorHAnsi" w:cstheme="minorHAnsi"/>
                <w:b/>
                <w:sz w:val="22"/>
                <w:szCs w:val="22"/>
              </w:rPr>
              <w:t xml:space="preserve"> pentru care se solicita finantare</w:t>
            </w:r>
            <w:r w:rsidR="003314F0" w:rsidRPr="0080014C">
              <w:rPr>
                <w:rFonts w:asciiTheme="minorHAnsi" w:eastAsia="Calibri" w:hAnsiTheme="minorHAnsi" w:cstheme="minorHAnsi"/>
                <w:sz w:val="22"/>
                <w:szCs w:val="22"/>
              </w:rPr>
              <w:t>.</w:t>
            </w:r>
          </w:p>
          <w:p w14:paraId="5EA5AE7F" w14:textId="77777777" w:rsidR="003314F0" w:rsidRPr="0080014C" w:rsidRDefault="003314F0" w:rsidP="00073E62">
            <w:pPr>
              <w:jc w:val="both"/>
              <w:rPr>
                <w:rFonts w:asciiTheme="minorHAnsi" w:eastAsia="Calibri" w:hAnsiTheme="minorHAnsi" w:cstheme="minorHAnsi"/>
                <w:sz w:val="22"/>
                <w:szCs w:val="22"/>
              </w:rPr>
            </w:pPr>
            <w:r w:rsidRPr="0080014C">
              <w:rPr>
                <w:rFonts w:asciiTheme="minorHAnsi" w:eastAsia="Calibri" w:hAnsiTheme="minorHAnsi" w:cstheme="minorHAnsi"/>
                <w:b/>
                <w:sz w:val="22"/>
                <w:szCs w:val="22"/>
              </w:rPr>
              <w:t>CF este neeligibilă</w:t>
            </w:r>
            <w:r w:rsidRPr="0080014C">
              <w:rPr>
                <w:rFonts w:asciiTheme="minorHAnsi" w:eastAsia="Calibri" w:hAnsiTheme="minorHAnsi" w:cstheme="minorHAnsi"/>
                <w:sz w:val="22"/>
                <w:szCs w:val="22"/>
              </w:rPr>
              <w:t xml:space="preserve"> dacă:</w:t>
            </w:r>
          </w:p>
          <w:p w14:paraId="15242491" w14:textId="77777777" w:rsidR="003314F0" w:rsidRPr="0080014C" w:rsidRDefault="003314F0" w:rsidP="00073E62">
            <w:pPr>
              <w:numPr>
                <w:ilvl w:val="0"/>
                <w:numId w:val="6"/>
              </w:numPr>
              <w:ind w:left="0"/>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 xml:space="preserve">Solicitantul are </w:t>
            </w:r>
            <w:r w:rsidRPr="0080014C">
              <w:rPr>
                <w:rFonts w:asciiTheme="minorHAnsi" w:eastAsia="Calibri" w:hAnsiTheme="minorHAnsi" w:cstheme="minorHAnsi"/>
                <w:b/>
                <w:sz w:val="22"/>
                <w:szCs w:val="22"/>
              </w:rPr>
              <w:t>codul</w:t>
            </w:r>
            <w:r w:rsidR="001416EF" w:rsidRPr="0080014C">
              <w:rPr>
                <w:rFonts w:asciiTheme="minorHAnsi" w:eastAsia="Calibri" w:hAnsiTheme="minorHAnsi" w:cstheme="minorHAnsi"/>
                <w:b/>
                <w:sz w:val="22"/>
                <w:szCs w:val="22"/>
              </w:rPr>
              <w:t xml:space="preserve">/codurile </w:t>
            </w:r>
            <w:r w:rsidRPr="0080014C">
              <w:rPr>
                <w:rFonts w:asciiTheme="minorHAnsi" w:eastAsia="Calibri" w:hAnsiTheme="minorHAnsi" w:cstheme="minorHAnsi"/>
                <w:b/>
                <w:sz w:val="22"/>
                <w:szCs w:val="22"/>
              </w:rPr>
              <w:t>CAEN autorizat</w:t>
            </w:r>
            <w:r w:rsidR="001416EF" w:rsidRPr="0080014C">
              <w:rPr>
                <w:rFonts w:asciiTheme="minorHAnsi" w:eastAsia="Calibri" w:hAnsiTheme="minorHAnsi" w:cstheme="minorHAnsi"/>
                <w:b/>
                <w:sz w:val="22"/>
                <w:szCs w:val="22"/>
              </w:rPr>
              <w:t>/autorizate</w:t>
            </w:r>
            <w:r w:rsidRPr="0080014C">
              <w:rPr>
                <w:rFonts w:asciiTheme="minorHAnsi" w:eastAsia="Calibri" w:hAnsiTheme="minorHAnsi" w:cstheme="minorHAnsi"/>
                <w:b/>
                <w:sz w:val="22"/>
                <w:szCs w:val="22"/>
              </w:rPr>
              <w:t>,</w:t>
            </w:r>
            <w:r w:rsidRPr="0080014C">
              <w:rPr>
                <w:rFonts w:asciiTheme="minorHAnsi" w:eastAsia="Calibri" w:hAnsiTheme="minorHAnsi" w:cstheme="minorHAnsi"/>
                <w:sz w:val="22"/>
                <w:szCs w:val="22"/>
              </w:rPr>
              <w:t xml:space="preserve"> a depus </w:t>
            </w:r>
            <w:r w:rsidRPr="0080014C">
              <w:rPr>
                <w:rFonts w:asciiTheme="minorHAnsi" w:eastAsia="Calibri" w:hAnsiTheme="minorHAnsi" w:cstheme="minorHAnsi"/>
                <w:b/>
                <w:sz w:val="22"/>
                <w:szCs w:val="22"/>
              </w:rPr>
              <w:t>declaraţia experului contabil dar din aceasta NU rezultă în mod explicit că a nu a desfăşurat</w:t>
            </w:r>
            <w:r w:rsidRPr="0080014C">
              <w:rPr>
                <w:rFonts w:asciiTheme="minorHAnsi" w:eastAsia="Calibri" w:hAnsiTheme="minorHAnsi" w:cstheme="minorHAnsi"/>
                <w:sz w:val="22"/>
                <w:szCs w:val="22"/>
              </w:rPr>
              <w:t xml:space="preserve"> activitatea p</w:t>
            </w:r>
            <w:r w:rsidR="001416EF" w:rsidRPr="0080014C">
              <w:rPr>
                <w:rFonts w:asciiTheme="minorHAnsi" w:eastAsia="Calibri" w:hAnsiTheme="minorHAnsi" w:cstheme="minorHAnsi"/>
                <w:sz w:val="22"/>
                <w:szCs w:val="22"/>
              </w:rPr>
              <w:t>entru</w:t>
            </w:r>
            <w:r w:rsidRPr="0080014C">
              <w:rPr>
                <w:rFonts w:asciiTheme="minorHAnsi" w:eastAsia="Calibri" w:hAnsiTheme="minorHAnsi" w:cstheme="minorHAnsi"/>
                <w:sz w:val="22"/>
                <w:szCs w:val="22"/>
              </w:rPr>
              <w:t xml:space="preserve"> care solicit</w:t>
            </w:r>
            <w:r w:rsidR="001416EF" w:rsidRPr="0080014C">
              <w:rPr>
                <w:rFonts w:asciiTheme="minorHAnsi" w:eastAsia="Calibri" w:hAnsiTheme="minorHAnsi" w:cstheme="minorHAnsi"/>
                <w:sz w:val="22"/>
                <w:szCs w:val="22"/>
              </w:rPr>
              <w:t>a</w:t>
            </w:r>
            <w:r w:rsidRPr="0080014C">
              <w:rPr>
                <w:rFonts w:asciiTheme="minorHAnsi" w:eastAsia="Calibri" w:hAnsiTheme="minorHAnsi" w:cstheme="minorHAnsi"/>
                <w:sz w:val="22"/>
                <w:szCs w:val="22"/>
              </w:rPr>
              <w:t xml:space="preserve"> finanţare; expertul bifează </w:t>
            </w:r>
            <w:r w:rsidR="00191C74" w:rsidRPr="0080014C">
              <w:rPr>
                <w:rFonts w:asciiTheme="minorHAnsi" w:eastAsia="Calibri" w:hAnsiTheme="minorHAnsi" w:cstheme="minorHAnsi"/>
                <w:sz w:val="22"/>
                <w:szCs w:val="22"/>
              </w:rPr>
              <w:t>NU</w:t>
            </w:r>
            <w:r w:rsidRPr="0080014C">
              <w:rPr>
                <w:rFonts w:asciiTheme="minorHAnsi" w:eastAsia="Calibri" w:hAnsiTheme="minorHAnsi" w:cstheme="minorHAnsi"/>
                <w:sz w:val="22"/>
                <w:szCs w:val="22"/>
              </w:rPr>
              <w:t>;</w:t>
            </w:r>
          </w:p>
          <w:p w14:paraId="269B8DC4" w14:textId="77777777" w:rsidR="003314F0" w:rsidRPr="0080014C" w:rsidRDefault="003314F0" w:rsidP="00073E62">
            <w:pPr>
              <w:numPr>
                <w:ilvl w:val="0"/>
                <w:numId w:val="6"/>
              </w:numPr>
              <w:ind w:left="0"/>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 xml:space="preserve">Solicitantul are </w:t>
            </w:r>
            <w:r w:rsidRPr="0080014C">
              <w:rPr>
                <w:rFonts w:asciiTheme="minorHAnsi" w:eastAsia="Calibri" w:hAnsiTheme="minorHAnsi" w:cstheme="minorHAnsi"/>
                <w:b/>
                <w:sz w:val="22"/>
                <w:szCs w:val="22"/>
              </w:rPr>
              <w:t>codul</w:t>
            </w:r>
            <w:r w:rsidR="001416EF" w:rsidRPr="0080014C">
              <w:rPr>
                <w:rFonts w:asciiTheme="minorHAnsi" w:eastAsia="Calibri" w:hAnsiTheme="minorHAnsi" w:cstheme="minorHAnsi"/>
                <w:b/>
                <w:sz w:val="22"/>
                <w:szCs w:val="22"/>
              </w:rPr>
              <w:t>/codurile</w:t>
            </w:r>
            <w:r w:rsidRPr="0080014C">
              <w:rPr>
                <w:rFonts w:asciiTheme="minorHAnsi" w:eastAsia="Calibri" w:hAnsiTheme="minorHAnsi" w:cstheme="minorHAnsi"/>
                <w:b/>
                <w:sz w:val="22"/>
                <w:szCs w:val="22"/>
              </w:rPr>
              <w:t xml:space="preserve"> CAEN autorizat</w:t>
            </w:r>
            <w:r w:rsidR="001416EF" w:rsidRPr="0080014C">
              <w:rPr>
                <w:rFonts w:asciiTheme="minorHAnsi" w:eastAsia="Calibri" w:hAnsiTheme="minorHAnsi" w:cstheme="minorHAnsi"/>
                <w:sz w:val="22"/>
                <w:szCs w:val="22"/>
              </w:rPr>
              <w:t xml:space="preserve">/autorizate </w:t>
            </w:r>
            <w:r w:rsidRPr="0080014C">
              <w:rPr>
                <w:rFonts w:asciiTheme="minorHAnsi" w:eastAsia="Calibri" w:hAnsiTheme="minorHAnsi" w:cstheme="minorHAnsi"/>
                <w:sz w:val="22"/>
                <w:szCs w:val="22"/>
              </w:rPr>
              <w:t xml:space="preserve">şi </w:t>
            </w:r>
            <w:r w:rsidRPr="0080014C">
              <w:rPr>
                <w:rFonts w:asciiTheme="minorHAnsi" w:eastAsia="Calibri" w:hAnsiTheme="minorHAnsi" w:cstheme="minorHAnsi"/>
                <w:b/>
                <w:sz w:val="22"/>
                <w:szCs w:val="22"/>
              </w:rPr>
              <w:t xml:space="preserve">NU a depus declaraţia </w:t>
            </w:r>
            <w:r w:rsidRPr="0080014C">
              <w:rPr>
                <w:rFonts w:asciiTheme="minorHAnsi" w:eastAsia="Calibri" w:hAnsiTheme="minorHAnsi" w:cstheme="minorHAnsi"/>
                <w:sz w:val="22"/>
                <w:szCs w:val="22"/>
              </w:rPr>
              <w:t xml:space="preserve">experului contabil; expertul bifează </w:t>
            </w:r>
            <w:r w:rsidR="00191C74" w:rsidRPr="0080014C">
              <w:rPr>
                <w:rFonts w:asciiTheme="minorHAnsi" w:eastAsia="Calibri" w:hAnsiTheme="minorHAnsi" w:cstheme="minorHAnsi"/>
                <w:sz w:val="22"/>
                <w:szCs w:val="22"/>
              </w:rPr>
              <w:t>NU</w:t>
            </w:r>
            <w:r w:rsidRPr="0080014C">
              <w:rPr>
                <w:rFonts w:asciiTheme="minorHAnsi" w:eastAsia="Calibri" w:hAnsiTheme="minorHAnsi" w:cstheme="minorHAnsi"/>
                <w:sz w:val="22"/>
                <w:szCs w:val="22"/>
              </w:rPr>
              <w:t>;</w:t>
            </w:r>
          </w:p>
          <w:p w14:paraId="389A6FCC" w14:textId="77777777" w:rsidR="003314F0" w:rsidRPr="0080014C" w:rsidRDefault="003314F0" w:rsidP="00073E62">
            <w:pPr>
              <w:jc w:val="both"/>
              <w:rPr>
                <w:rFonts w:asciiTheme="minorHAnsi" w:eastAsia="Calibri" w:hAnsiTheme="minorHAnsi" w:cstheme="minorHAnsi"/>
                <w:sz w:val="22"/>
                <w:szCs w:val="22"/>
              </w:rPr>
            </w:pPr>
            <w:r w:rsidRPr="0080014C">
              <w:rPr>
                <w:rFonts w:asciiTheme="minorHAnsi" w:eastAsia="Calibri" w:hAnsiTheme="minorHAnsi" w:cstheme="minorHAnsi"/>
                <w:b/>
                <w:sz w:val="22"/>
                <w:szCs w:val="22"/>
              </w:rPr>
              <w:t xml:space="preserve">CF este eligibilă </w:t>
            </w:r>
            <w:r w:rsidRPr="0080014C">
              <w:rPr>
                <w:rFonts w:asciiTheme="minorHAnsi" w:eastAsia="Calibri" w:hAnsiTheme="minorHAnsi" w:cstheme="minorHAnsi"/>
                <w:sz w:val="22"/>
                <w:szCs w:val="22"/>
              </w:rPr>
              <w:t>dacă:</w:t>
            </w:r>
          </w:p>
          <w:p w14:paraId="17BFA58D" w14:textId="77777777" w:rsidR="003314F0" w:rsidRPr="0080014C" w:rsidRDefault="003314F0" w:rsidP="00073E62">
            <w:pPr>
              <w:numPr>
                <w:ilvl w:val="0"/>
                <w:numId w:val="6"/>
              </w:numPr>
              <w:ind w:left="0"/>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 xml:space="preserve">Solicitantul </w:t>
            </w:r>
            <w:r w:rsidRPr="0080014C">
              <w:rPr>
                <w:rFonts w:asciiTheme="minorHAnsi" w:eastAsia="Calibri" w:hAnsiTheme="minorHAnsi" w:cstheme="minorHAnsi"/>
                <w:b/>
                <w:sz w:val="22"/>
                <w:szCs w:val="22"/>
              </w:rPr>
              <w:t xml:space="preserve">are codul CAEN autorizat </w:t>
            </w:r>
            <w:r w:rsidRPr="0080014C">
              <w:rPr>
                <w:rFonts w:asciiTheme="minorHAnsi" w:eastAsia="Calibri" w:hAnsiTheme="minorHAnsi" w:cstheme="minorHAnsi"/>
                <w:sz w:val="22"/>
                <w:szCs w:val="22"/>
              </w:rPr>
              <w:t>şi</w:t>
            </w:r>
            <w:r w:rsidRPr="0080014C">
              <w:rPr>
                <w:rFonts w:asciiTheme="minorHAnsi" w:eastAsia="Calibri" w:hAnsiTheme="minorHAnsi" w:cstheme="minorHAnsi"/>
                <w:b/>
                <w:sz w:val="22"/>
                <w:szCs w:val="22"/>
              </w:rPr>
              <w:t xml:space="preserve"> a depus declaraţia expertului </w:t>
            </w:r>
            <w:r w:rsidRPr="0080014C">
              <w:rPr>
                <w:rFonts w:asciiTheme="minorHAnsi" w:eastAsia="Calibri" w:hAnsiTheme="minorHAnsi" w:cstheme="minorHAnsi"/>
                <w:sz w:val="22"/>
                <w:szCs w:val="22"/>
              </w:rPr>
              <w:t>contabil din care rezultă că</w:t>
            </w:r>
            <w:r w:rsidRPr="0080014C">
              <w:rPr>
                <w:rFonts w:asciiTheme="minorHAnsi" w:eastAsia="Calibri" w:hAnsiTheme="minorHAnsi" w:cstheme="minorHAnsi"/>
                <w:b/>
                <w:sz w:val="22"/>
                <w:szCs w:val="22"/>
              </w:rPr>
              <w:t xml:space="preserve"> NU a </w:t>
            </w:r>
            <w:r w:rsidRPr="0080014C">
              <w:rPr>
                <w:rFonts w:asciiTheme="minorHAnsi" w:eastAsia="Calibri" w:hAnsiTheme="minorHAnsi" w:cstheme="minorHAnsi"/>
                <w:b/>
                <w:sz w:val="22"/>
                <w:szCs w:val="22"/>
              </w:rPr>
              <w:lastRenderedPageBreak/>
              <w:t>desfăşurat activitatea</w:t>
            </w:r>
            <w:r w:rsidR="001416EF" w:rsidRPr="0080014C">
              <w:rPr>
                <w:rFonts w:asciiTheme="minorHAnsi" w:eastAsia="Calibri" w:hAnsiTheme="minorHAnsi" w:cstheme="minorHAnsi"/>
                <w:b/>
                <w:sz w:val="22"/>
                <w:szCs w:val="22"/>
              </w:rPr>
              <w:t xml:space="preserve"> aferenta codului/codurilor CAEN</w:t>
            </w:r>
            <w:r w:rsidRPr="0080014C">
              <w:rPr>
                <w:rFonts w:asciiTheme="minorHAnsi" w:eastAsia="Calibri" w:hAnsiTheme="minorHAnsi" w:cstheme="minorHAnsi"/>
                <w:sz w:val="22"/>
                <w:szCs w:val="22"/>
              </w:rPr>
              <w:t xml:space="preserve"> p</w:t>
            </w:r>
            <w:r w:rsidR="001416EF" w:rsidRPr="0080014C">
              <w:rPr>
                <w:rFonts w:asciiTheme="minorHAnsi" w:eastAsia="Calibri" w:hAnsiTheme="minorHAnsi" w:cstheme="minorHAnsi"/>
                <w:sz w:val="22"/>
                <w:szCs w:val="22"/>
              </w:rPr>
              <w:t>entru</w:t>
            </w:r>
            <w:r w:rsidRPr="0080014C">
              <w:rPr>
                <w:rFonts w:asciiTheme="minorHAnsi" w:eastAsia="Calibri" w:hAnsiTheme="minorHAnsi" w:cstheme="minorHAnsi"/>
                <w:sz w:val="22"/>
                <w:szCs w:val="22"/>
              </w:rPr>
              <w:t xml:space="preserve"> care solicit</w:t>
            </w:r>
            <w:r w:rsidR="006F4ECD" w:rsidRPr="0080014C">
              <w:rPr>
                <w:rFonts w:asciiTheme="minorHAnsi" w:eastAsia="Calibri" w:hAnsiTheme="minorHAnsi" w:cstheme="minorHAnsi"/>
                <w:sz w:val="22"/>
                <w:szCs w:val="22"/>
              </w:rPr>
              <w:t>a</w:t>
            </w:r>
            <w:r w:rsidRPr="0080014C">
              <w:rPr>
                <w:rFonts w:asciiTheme="minorHAnsi" w:eastAsia="Calibri" w:hAnsiTheme="minorHAnsi" w:cstheme="minorHAnsi"/>
                <w:sz w:val="22"/>
                <w:szCs w:val="22"/>
              </w:rPr>
              <w:t xml:space="preserve"> finanţare; expertul bifează DA;</w:t>
            </w:r>
          </w:p>
          <w:p w14:paraId="2E3ECDCB" w14:textId="77777777" w:rsidR="003314F0" w:rsidRPr="0080014C" w:rsidRDefault="003314F0" w:rsidP="00073E62">
            <w:pPr>
              <w:numPr>
                <w:ilvl w:val="0"/>
                <w:numId w:val="6"/>
              </w:numPr>
              <w:ind w:left="0"/>
              <w:jc w:val="both"/>
              <w:rPr>
                <w:rFonts w:asciiTheme="minorHAnsi" w:eastAsia="Calibri" w:hAnsiTheme="minorHAnsi" w:cstheme="minorHAnsi"/>
                <w:sz w:val="22"/>
                <w:szCs w:val="22"/>
              </w:rPr>
            </w:pPr>
            <w:r w:rsidRPr="0080014C">
              <w:rPr>
                <w:rFonts w:asciiTheme="minorHAnsi" w:eastAsia="Calibri" w:hAnsiTheme="minorHAnsi" w:cstheme="minorHAnsi"/>
                <w:sz w:val="22"/>
                <w:szCs w:val="22"/>
              </w:rPr>
              <w:t xml:space="preserve">Solicitantul NU are codul CAEN autorizat; expertul bifează </w:t>
            </w:r>
            <w:r w:rsidR="00191C74" w:rsidRPr="0080014C">
              <w:rPr>
                <w:rFonts w:asciiTheme="minorHAnsi" w:eastAsia="Calibri" w:hAnsiTheme="minorHAnsi" w:cstheme="minorHAnsi"/>
                <w:sz w:val="22"/>
                <w:szCs w:val="22"/>
              </w:rPr>
              <w:t>DA</w:t>
            </w:r>
          </w:p>
          <w:p w14:paraId="3A69A7BC" w14:textId="77777777" w:rsidR="008972CC" w:rsidRPr="0080014C" w:rsidRDefault="003314F0" w:rsidP="008D6544">
            <w:pPr>
              <w:tabs>
                <w:tab w:val="left" w:pos="116"/>
              </w:tabs>
              <w:suppressAutoHyphens/>
              <w:jc w:val="both"/>
              <w:rPr>
                <w:rFonts w:asciiTheme="minorHAnsi" w:hAnsiTheme="minorHAnsi" w:cstheme="minorHAnsi"/>
                <w:sz w:val="22"/>
                <w:szCs w:val="22"/>
                <w:lang w:val="ro-RO" w:eastAsia="fr-FR"/>
              </w:rPr>
            </w:pPr>
            <w:r w:rsidRPr="0080014C">
              <w:rPr>
                <w:rFonts w:asciiTheme="minorHAnsi" w:eastAsia="Calibri" w:hAnsiTheme="minorHAnsi" w:cstheme="minorHAnsi"/>
                <w:sz w:val="22"/>
                <w:szCs w:val="22"/>
              </w:rPr>
              <w:t xml:space="preserve">Expertul motivează la </w:t>
            </w:r>
            <w:proofErr w:type="gramStart"/>
            <w:r w:rsidRPr="0080014C">
              <w:rPr>
                <w:rFonts w:asciiTheme="minorHAnsi" w:eastAsia="Calibri" w:hAnsiTheme="minorHAnsi" w:cstheme="minorHAnsi"/>
                <w:sz w:val="22"/>
                <w:szCs w:val="22"/>
              </w:rPr>
              <w:t>rubrica ”</w:t>
            </w:r>
            <w:proofErr w:type="gramEnd"/>
            <w:r w:rsidRPr="0080014C">
              <w:rPr>
                <w:rFonts w:asciiTheme="minorHAnsi" w:eastAsia="Calibri" w:hAnsiTheme="minorHAnsi" w:cstheme="minorHAnsi"/>
                <w:i/>
                <w:sz w:val="22"/>
                <w:szCs w:val="22"/>
              </w:rPr>
              <w:t>Observaţii</w:t>
            </w:r>
            <w:r w:rsidRPr="0080014C">
              <w:rPr>
                <w:rFonts w:asciiTheme="minorHAnsi" w:eastAsia="Calibri" w:hAnsiTheme="minorHAnsi" w:cstheme="minorHAnsi"/>
                <w:sz w:val="22"/>
                <w:szCs w:val="22"/>
              </w:rPr>
              <w:t>” decizia luată.</w:t>
            </w:r>
          </w:p>
        </w:tc>
      </w:tr>
      <w:tr w:rsidR="00271849" w:rsidRPr="0080014C" w14:paraId="29239814" w14:textId="77777777" w:rsidTr="00DE3777">
        <w:trPr>
          <w:gridBefore w:val="1"/>
          <w:wBefore w:w="20" w:type="dxa"/>
          <w:trHeight w:val="634"/>
        </w:trPr>
        <w:tc>
          <w:tcPr>
            <w:tcW w:w="4106" w:type="dxa"/>
          </w:tcPr>
          <w:p w14:paraId="0295C600" w14:textId="2B21C103" w:rsidR="00271849" w:rsidRPr="0080014C" w:rsidRDefault="00271849" w:rsidP="00073E62">
            <w:pPr>
              <w:jc w:val="both"/>
              <w:rPr>
                <w:rFonts w:asciiTheme="minorHAnsi" w:hAnsiTheme="minorHAnsi" w:cstheme="minorHAnsi"/>
                <w:b/>
                <w:sz w:val="22"/>
                <w:szCs w:val="22"/>
                <w:lang w:val="it-IT"/>
              </w:rPr>
            </w:pPr>
            <w:r w:rsidRPr="0080014C">
              <w:rPr>
                <w:rFonts w:asciiTheme="minorHAnsi" w:hAnsiTheme="minorHAnsi" w:cstheme="minorHAnsi"/>
                <w:b/>
                <w:sz w:val="22"/>
                <w:szCs w:val="22"/>
                <w:lang w:val="it-IT"/>
              </w:rPr>
              <w:lastRenderedPageBreak/>
              <w:t xml:space="preserve">Verificări specifice </w:t>
            </w:r>
            <w:r w:rsidR="00A374C5" w:rsidRPr="0080014C">
              <w:rPr>
                <w:rFonts w:asciiTheme="minorHAnsi" w:hAnsiTheme="minorHAnsi" w:cstheme="minorHAnsi"/>
                <w:b/>
                <w:sz w:val="22"/>
                <w:szCs w:val="22"/>
                <w:lang w:val="it-IT"/>
              </w:rPr>
              <w:t>s</w:t>
            </w:r>
            <w:r w:rsidR="007B5311" w:rsidRPr="0080014C">
              <w:rPr>
                <w:rFonts w:asciiTheme="minorHAnsi" w:hAnsiTheme="minorHAnsi" w:cstheme="minorHAnsi"/>
                <w:b/>
                <w:sz w:val="22"/>
                <w:szCs w:val="22"/>
                <w:lang w:val="it-IT"/>
              </w:rPr>
              <w:t>tructurilor de primire turistică cu funcț</w:t>
            </w:r>
            <w:r w:rsidR="002A70B6" w:rsidRPr="0080014C">
              <w:rPr>
                <w:rFonts w:asciiTheme="minorHAnsi" w:hAnsiTheme="minorHAnsi" w:cstheme="minorHAnsi"/>
                <w:b/>
                <w:sz w:val="22"/>
                <w:szCs w:val="22"/>
                <w:lang w:val="it-IT"/>
              </w:rPr>
              <w:t>iuni de cazare</w:t>
            </w:r>
          </w:p>
          <w:p w14:paraId="46D996B0" w14:textId="77777777" w:rsidR="002A6463" w:rsidRPr="0080014C" w:rsidRDefault="002A6463" w:rsidP="00073E62">
            <w:pPr>
              <w:jc w:val="both"/>
              <w:rPr>
                <w:rFonts w:asciiTheme="minorHAnsi" w:hAnsiTheme="minorHAnsi" w:cstheme="minorHAnsi"/>
                <w:sz w:val="22"/>
                <w:szCs w:val="22"/>
                <w:lang w:val="it-IT"/>
              </w:rPr>
            </w:pPr>
            <w:r w:rsidRPr="0080014C">
              <w:rPr>
                <w:rFonts w:asciiTheme="minorHAnsi" w:hAnsiTheme="minorHAnsi" w:cstheme="minorHAnsi"/>
                <w:b/>
                <w:sz w:val="22"/>
                <w:szCs w:val="22"/>
                <w:lang w:val="it-IT"/>
              </w:rPr>
              <w:t>Doc.1</w:t>
            </w:r>
            <w:r w:rsidRPr="0080014C">
              <w:rPr>
                <w:rFonts w:asciiTheme="minorHAnsi" w:hAnsiTheme="minorHAnsi" w:cstheme="minorHAnsi"/>
                <w:sz w:val="22"/>
                <w:szCs w:val="22"/>
                <w:lang w:val="it-IT"/>
              </w:rPr>
              <w:t xml:space="preserve"> Plan de Afaceri </w:t>
            </w:r>
          </w:p>
          <w:p w14:paraId="2476C09E" w14:textId="77777777" w:rsidR="00D16D36" w:rsidRPr="0080014C" w:rsidRDefault="00D16D36" w:rsidP="00D16D36">
            <w:pPr>
              <w:jc w:val="both"/>
              <w:rPr>
                <w:rFonts w:asciiTheme="minorHAnsi" w:hAnsiTheme="minorHAnsi" w:cstheme="minorHAnsi"/>
                <w:sz w:val="22"/>
                <w:szCs w:val="22"/>
                <w:lang w:val="it-IT"/>
              </w:rPr>
            </w:pPr>
            <w:r w:rsidRPr="0080014C">
              <w:rPr>
                <w:rFonts w:asciiTheme="minorHAnsi" w:hAnsiTheme="minorHAnsi" w:cstheme="minorHAnsi"/>
                <w:sz w:val="22"/>
                <w:szCs w:val="22"/>
                <w:lang w:val="it-IT"/>
              </w:rPr>
              <w:t>Sectiunea F a Cererii de Finanțare-</w:t>
            </w:r>
          </w:p>
          <w:p w14:paraId="7AC821B2" w14:textId="77777777" w:rsidR="00D16D36" w:rsidRPr="0080014C" w:rsidRDefault="00D16D36" w:rsidP="00D16D36">
            <w:pPr>
              <w:jc w:val="both"/>
              <w:rPr>
                <w:rFonts w:asciiTheme="minorHAnsi" w:hAnsiTheme="minorHAnsi" w:cstheme="minorHAnsi"/>
                <w:sz w:val="22"/>
                <w:szCs w:val="22"/>
                <w:lang w:val="it-IT"/>
              </w:rPr>
            </w:pPr>
            <w:r w:rsidRPr="0080014C">
              <w:rPr>
                <w:rFonts w:asciiTheme="minorHAnsi" w:hAnsiTheme="minorHAnsi" w:cstheme="minorHAnsi"/>
                <w:sz w:val="22"/>
                <w:szCs w:val="22"/>
                <w:lang w:val="it-IT"/>
              </w:rPr>
              <w:t xml:space="preserve">Baza de date a serviciul online </w:t>
            </w:r>
            <w:proofErr w:type="gramStart"/>
            <w:r w:rsidRPr="0080014C">
              <w:rPr>
                <w:rFonts w:asciiTheme="minorHAnsi" w:hAnsiTheme="minorHAnsi" w:cstheme="minorHAnsi"/>
                <w:sz w:val="22"/>
                <w:szCs w:val="22"/>
                <w:lang w:val="it-IT"/>
              </w:rPr>
              <w:t>RECOM  a</w:t>
            </w:r>
            <w:proofErr w:type="gramEnd"/>
            <w:r w:rsidRPr="0080014C">
              <w:rPr>
                <w:rFonts w:asciiTheme="minorHAnsi" w:hAnsiTheme="minorHAnsi" w:cstheme="minorHAnsi"/>
                <w:sz w:val="22"/>
                <w:szCs w:val="22"/>
                <w:lang w:val="it-IT"/>
              </w:rPr>
              <w:t xml:space="preserve"> ONRC</w:t>
            </w:r>
          </w:p>
          <w:p w14:paraId="6AC1A19F" w14:textId="77777777" w:rsidR="00D16D36" w:rsidRPr="0080014C" w:rsidRDefault="00D16D36" w:rsidP="00D16D36">
            <w:pPr>
              <w:jc w:val="both"/>
              <w:rPr>
                <w:rFonts w:asciiTheme="minorHAnsi" w:hAnsiTheme="minorHAnsi" w:cstheme="minorHAnsi"/>
                <w:sz w:val="22"/>
                <w:szCs w:val="22"/>
                <w:lang w:val="it-IT"/>
              </w:rPr>
            </w:pPr>
          </w:p>
          <w:p w14:paraId="216249A0" w14:textId="77777777" w:rsidR="007B5311" w:rsidRPr="0080014C" w:rsidRDefault="00D16D36" w:rsidP="00D16D36">
            <w:pPr>
              <w:jc w:val="both"/>
              <w:rPr>
                <w:rFonts w:asciiTheme="minorHAnsi" w:hAnsiTheme="minorHAnsi" w:cstheme="minorHAnsi"/>
                <w:sz w:val="22"/>
                <w:szCs w:val="22"/>
                <w:lang w:val="it-IT"/>
              </w:rPr>
            </w:pPr>
            <w:r w:rsidRPr="0080014C">
              <w:rPr>
                <w:rFonts w:asciiTheme="minorHAnsi" w:hAnsiTheme="minorHAnsi" w:cstheme="minorHAnsi"/>
                <w:b/>
                <w:sz w:val="22"/>
                <w:szCs w:val="22"/>
                <w:lang w:val="it-IT"/>
              </w:rPr>
              <w:t>Doc. 3</w:t>
            </w:r>
            <w:r w:rsidRPr="0080014C">
              <w:rPr>
                <w:rFonts w:asciiTheme="minorHAnsi" w:hAnsiTheme="minorHAnsi" w:cstheme="minorHAnsi"/>
                <w:sz w:val="22"/>
                <w:szCs w:val="22"/>
                <w:lang w:val="it-IT"/>
              </w:rPr>
              <w:t xml:space="preserve"> Documente pe care solicitanții de finanțare trebuie să le prezinte pentru terenurile și clădirile aferente obiectivelor prevăzute în Planul de Afaceri </w:t>
            </w:r>
          </w:p>
          <w:p w14:paraId="52AF3213" w14:textId="21F13ED2" w:rsidR="00271849" w:rsidRPr="0080014C" w:rsidRDefault="00271849" w:rsidP="00D16D36">
            <w:pPr>
              <w:jc w:val="both"/>
              <w:rPr>
                <w:rFonts w:asciiTheme="minorHAnsi" w:hAnsiTheme="minorHAnsi" w:cstheme="minorHAnsi"/>
                <w:sz w:val="22"/>
                <w:szCs w:val="22"/>
                <w:lang w:val="it-IT"/>
              </w:rPr>
            </w:pPr>
          </w:p>
          <w:p w14:paraId="3C7CD835" w14:textId="2E870C46" w:rsidR="00D16D36" w:rsidRPr="0080014C" w:rsidRDefault="00271849" w:rsidP="00560DE3">
            <w:pPr>
              <w:jc w:val="both"/>
              <w:rPr>
                <w:rFonts w:asciiTheme="minorHAnsi" w:hAnsiTheme="minorHAnsi" w:cstheme="minorHAnsi"/>
                <w:sz w:val="22"/>
                <w:szCs w:val="22"/>
                <w:lang w:val="ro-RO"/>
              </w:rPr>
            </w:pPr>
            <w:r w:rsidRPr="0080014C">
              <w:rPr>
                <w:rFonts w:asciiTheme="minorHAnsi" w:hAnsiTheme="minorHAnsi" w:cstheme="minorHAnsi"/>
                <w:sz w:val="22"/>
                <w:szCs w:val="22"/>
                <w:lang w:val="it-IT"/>
              </w:rPr>
              <w:t xml:space="preserve"> </w:t>
            </w:r>
          </w:p>
          <w:p w14:paraId="13F51708" w14:textId="77C3644B" w:rsidR="00EA61AD" w:rsidRPr="0080014C" w:rsidRDefault="007B5311" w:rsidP="00BC4FB7">
            <w:pPr>
              <w:jc w:val="both"/>
              <w:rPr>
                <w:rFonts w:asciiTheme="minorHAnsi" w:hAnsiTheme="minorHAnsi" w:cstheme="minorHAnsi"/>
                <w:sz w:val="22"/>
                <w:szCs w:val="22"/>
                <w:lang w:val="it-IT"/>
              </w:rPr>
            </w:pPr>
            <w:r w:rsidRPr="0080014C">
              <w:rPr>
                <w:rFonts w:asciiTheme="minorHAnsi" w:hAnsiTheme="minorHAnsi" w:cstheme="minorHAnsi"/>
                <w:sz w:val="22"/>
                <w:szCs w:val="22"/>
                <w:lang w:val="ro-RO"/>
              </w:rPr>
              <w:t>.</w:t>
            </w:r>
          </w:p>
        </w:tc>
        <w:tc>
          <w:tcPr>
            <w:tcW w:w="5205" w:type="dxa"/>
          </w:tcPr>
          <w:p w14:paraId="3C8143A1" w14:textId="77777777" w:rsidR="00A71F09" w:rsidRPr="0080014C" w:rsidRDefault="00A71F09" w:rsidP="00073E62">
            <w:pPr>
              <w:tabs>
                <w:tab w:val="left" w:pos="360"/>
              </w:tabs>
              <w:jc w:val="both"/>
              <w:rPr>
                <w:rFonts w:asciiTheme="minorHAnsi" w:hAnsiTheme="minorHAnsi" w:cstheme="minorHAnsi"/>
                <w:b/>
                <w:sz w:val="22"/>
                <w:szCs w:val="22"/>
                <w:lang w:val="ro-RO"/>
              </w:rPr>
            </w:pPr>
          </w:p>
          <w:p w14:paraId="460C5A65" w14:textId="7C982FA5" w:rsidR="002A70B6" w:rsidRPr="0080014C" w:rsidRDefault="00A71F09" w:rsidP="007B5311">
            <w:pPr>
              <w:numPr>
                <w:ilvl w:val="0"/>
                <w:numId w:val="6"/>
              </w:numPr>
              <w:tabs>
                <w:tab w:val="left" w:pos="36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Structurile de primire turistice cu funcțiuni de cazare trebuie să îndeplinească criteriile minime obligatorii prevăzute în Ordinul președintelui Autorității Naționale pentru Turism (ANT) nr. 65/2013, cu modificările și completările ulterioare. </w:t>
            </w:r>
          </w:p>
          <w:p w14:paraId="15EA8F74" w14:textId="4B50EE17" w:rsidR="007E75F8" w:rsidRPr="0080014C" w:rsidRDefault="007E75F8" w:rsidP="00EE0F19">
            <w:pPr>
              <w:numPr>
                <w:ilvl w:val="0"/>
                <w:numId w:val="6"/>
              </w:numPr>
              <w:tabs>
                <w:tab w:val="left" w:pos="36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 verifică Declaratia  F punctul 14</w:t>
            </w:r>
            <w:r w:rsidR="00BC4FB7" w:rsidRPr="0080014C">
              <w:rPr>
                <w:rFonts w:asciiTheme="minorHAnsi" w:hAnsiTheme="minorHAnsi" w:cstheme="minorHAnsi"/>
                <w:sz w:val="22"/>
                <w:szCs w:val="22"/>
                <w:lang w:val="ro-RO"/>
              </w:rPr>
              <w:t xml:space="preserve"> din Cererea de Finantare privind introducerea structurii de primire turistica cu fu</w:t>
            </w:r>
            <w:r w:rsidR="007B5311" w:rsidRPr="0080014C">
              <w:rPr>
                <w:rFonts w:asciiTheme="minorHAnsi" w:hAnsiTheme="minorHAnsi" w:cstheme="minorHAnsi"/>
                <w:sz w:val="22"/>
                <w:szCs w:val="22"/>
                <w:lang w:val="ro-RO"/>
              </w:rPr>
              <w:t>nctiuni de cazare î</w:t>
            </w:r>
            <w:r w:rsidR="00BC4FB7" w:rsidRPr="0080014C">
              <w:rPr>
                <w:rFonts w:asciiTheme="minorHAnsi" w:hAnsiTheme="minorHAnsi" w:cstheme="minorHAnsi"/>
                <w:sz w:val="22"/>
                <w:szCs w:val="22"/>
                <w:lang w:val="ro-RO"/>
              </w:rPr>
              <w:t>n circuitul turistic</w:t>
            </w:r>
          </w:p>
          <w:p w14:paraId="628E0C23" w14:textId="77777777" w:rsidR="004A03E3" w:rsidRPr="0080014C" w:rsidRDefault="004A03E3" w:rsidP="004A03E3">
            <w:pPr>
              <w:tabs>
                <w:tab w:val="left" w:pos="360"/>
              </w:tabs>
              <w:jc w:val="both"/>
              <w:rPr>
                <w:rFonts w:asciiTheme="minorHAnsi" w:hAnsiTheme="minorHAnsi" w:cstheme="minorHAnsi"/>
                <w:sz w:val="22"/>
                <w:szCs w:val="22"/>
                <w:lang w:val="ro-RO"/>
              </w:rPr>
            </w:pPr>
          </w:p>
          <w:p w14:paraId="7E95FC1E" w14:textId="48FD7ADE" w:rsidR="00A71F09" w:rsidRPr="0080014C" w:rsidRDefault="004A03E3" w:rsidP="00560DE3">
            <w:pPr>
              <w:tabs>
                <w:tab w:val="left" w:pos="36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În cazul în care cel puţin unul dintre elementele prevăzute mai sus nu este îndeplinit, cererea de finanţare este declarată neeligibilă.</w:t>
            </w:r>
          </w:p>
          <w:p w14:paraId="5AF5F778" w14:textId="77777777" w:rsidR="00A71F09" w:rsidRPr="0080014C" w:rsidRDefault="00A71F09" w:rsidP="004077AB">
            <w:pPr>
              <w:pStyle w:val="xl61"/>
              <w:pBdr>
                <w:left w:val="none" w:sz="0" w:space="0" w:color="auto"/>
              </w:pBdr>
              <w:tabs>
                <w:tab w:val="left" w:pos="116"/>
              </w:tabs>
              <w:spacing w:before="0" w:beforeAutospacing="0" w:after="0" w:afterAutospacing="0"/>
              <w:rPr>
                <w:rFonts w:asciiTheme="minorHAnsi" w:hAnsiTheme="minorHAnsi" w:cstheme="minorHAnsi"/>
                <w:sz w:val="22"/>
                <w:szCs w:val="22"/>
                <w:lang w:val="ro-RO"/>
              </w:rPr>
            </w:pPr>
          </w:p>
        </w:tc>
      </w:tr>
      <w:tr w:rsidR="00A374C5" w:rsidRPr="0080014C" w14:paraId="5830B1DB" w14:textId="77777777" w:rsidTr="00DE3777">
        <w:trPr>
          <w:gridBefore w:val="1"/>
          <w:wBefore w:w="20" w:type="dxa"/>
          <w:trHeight w:val="634"/>
        </w:trPr>
        <w:tc>
          <w:tcPr>
            <w:tcW w:w="4106" w:type="dxa"/>
          </w:tcPr>
          <w:p w14:paraId="558DF6CE" w14:textId="77777777" w:rsidR="00A374C5" w:rsidRPr="0080014C" w:rsidRDefault="004D7A0A" w:rsidP="00A60973">
            <w:pPr>
              <w:tabs>
                <w:tab w:val="left" w:pos="360"/>
              </w:tabs>
              <w:spacing w:after="200" w:line="276" w:lineRule="auto"/>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Verificări specifice</w:t>
            </w:r>
            <w:r w:rsidRPr="0080014C">
              <w:rPr>
                <w:rFonts w:asciiTheme="minorHAnsi" w:hAnsiTheme="minorHAnsi" w:cstheme="minorHAnsi"/>
                <w:bCs/>
                <w:sz w:val="22"/>
                <w:szCs w:val="22"/>
                <w:lang w:val="ro-RO"/>
              </w:rPr>
              <w:t xml:space="preserve"> </w:t>
            </w:r>
            <w:r w:rsidRPr="0080014C">
              <w:rPr>
                <w:rFonts w:asciiTheme="minorHAnsi" w:hAnsiTheme="minorHAnsi" w:cstheme="minorHAnsi"/>
                <w:b/>
                <w:bCs/>
                <w:sz w:val="22"/>
                <w:szCs w:val="22"/>
                <w:lang w:val="ro-RO"/>
              </w:rPr>
              <w:t>restaurantelor şi punctelor gastronomice locale.</w:t>
            </w:r>
          </w:p>
          <w:p w14:paraId="424217E0" w14:textId="77777777" w:rsidR="002A70B6" w:rsidRPr="0080014C" w:rsidRDefault="002A70B6" w:rsidP="002A70B6">
            <w:pPr>
              <w:jc w:val="both"/>
              <w:rPr>
                <w:rFonts w:asciiTheme="minorHAnsi" w:hAnsiTheme="minorHAnsi" w:cstheme="minorHAnsi"/>
                <w:sz w:val="22"/>
                <w:szCs w:val="22"/>
                <w:lang w:val="it-IT"/>
              </w:rPr>
            </w:pPr>
            <w:r w:rsidRPr="0080014C">
              <w:rPr>
                <w:rFonts w:asciiTheme="minorHAnsi" w:hAnsiTheme="minorHAnsi" w:cstheme="minorHAnsi"/>
                <w:b/>
                <w:sz w:val="22"/>
                <w:szCs w:val="22"/>
                <w:lang w:val="it-IT"/>
              </w:rPr>
              <w:t>Doc.1</w:t>
            </w:r>
            <w:r w:rsidRPr="0080014C">
              <w:rPr>
                <w:rFonts w:asciiTheme="minorHAnsi" w:hAnsiTheme="minorHAnsi" w:cstheme="minorHAnsi"/>
                <w:sz w:val="22"/>
                <w:szCs w:val="22"/>
                <w:lang w:val="it-IT"/>
              </w:rPr>
              <w:t xml:space="preserve"> Plan de Afaceri </w:t>
            </w:r>
          </w:p>
          <w:p w14:paraId="7C9ABA72" w14:textId="77777777" w:rsidR="002A70B6" w:rsidRPr="0080014C" w:rsidRDefault="002A70B6" w:rsidP="002A70B6">
            <w:pPr>
              <w:jc w:val="both"/>
              <w:rPr>
                <w:rFonts w:asciiTheme="minorHAnsi" w:hAnsiTheme="minorHAnsi" w:cstheme="minorHAnsi"/>
                <w:sz w:val="22"/>
                <w:szCs w:val="22"/>
                <w:lang w:val="it-IT"/>
              </w:rPr>
            </w:pPr>
            <w:r w:rsidRPr="0080014C">
              <w:rPr>
                <w:rFonts w:asciiTheme="minorHAnsi" w:hAnsiTheme="minorHAnsi" w:cstheme="minorHAnsi"/>
                <w:sz w:val="22"/>
                <w:szCs w:val="22"/>
                <w:lang w:val="it-IT"/>
              </w:rPr>
              <w:t>Sectiunea F a Cererii de Finanțare-</w:t>
            </w:r>
          </w:p>
          <w:p w14:paraId="56EFB1F5" w14:textId="77777777" w:rsidR="002A70B6" w:rsidRPr="0080014C" w:rsidRDefault="002A70B6" w:rsidP="002A70B6">
            <w:pPr>
              <w:jc w:val="both"/>
              <w:rPr>
                <w:rFonts w:asciiTheme="minorHAnsi" w:hAnsiTheme="minorHAnsi" w:cstheme="minorHAnsi"/>
                <w:sz w:val="22"/>
                <w:szCs w:val="22"/>
                <w:lang w:val="it-IT"/>
              </w:rPr>
            </w:pPr>
            <w:r w:rsidRPr="0080014C">
              <w:rPr>
                <w:rFonts w:asciiTheme="minorHAnsi" w:hAnsiTheme="minorHAnsi" w:cstheme="minorHAnsi"/>
                <w:sz w:val="22"/>
                <w:szCs w:val="22"/>
                <w:lang w:val="it-IT"/>
              </w:rPr>
              <w:t xml:space="preserve">Baza de date a serviciul online </w:t>
            </w:r>
            <w:proofErr w:type="gramStart"/>
            <w:r w:rsidRPr="0080014C">
              <w:rPr>
                <w:rFonts w:asciiTheme="minorHAnsi" w:hAnsiTheme="minorHAnsi" w:cstheme="minorHAnsi"/>
                <w:sz w:val="22"/>
                <w:szCs w:val="22"/>
                <w:lang w:val="it-IT"/>
              </w:rPr>
              <w:t>RECOM  a</w:t>
            </w:r>
            <w:proofErr w:type="gramEnd"/>
            <w:r w:rsidRPr="0080014C">
              <w:rPr>
                <w:rFonts w:asciiTheme="minorHAnsi" w:hAnsiTheme="minorHAnsi" w:cstheme="minorHAnsi"/>
                <w:sz w:val="22"/>
                <w:szCs w:val="22"/>
                <w:lang w:val="it-IT"/>
              </w:rPr>
              <w:t xml:space="preserve"> ONRC</w:t>
            </w:r>
          </w:p>
          <w:p w14:paraId="448AD84C" w14:textId="77777777" w:rsidR="002A70B6" w:rsidRPr="0080014C" w:rsidRDefault="002A70B6" w:rsidP="002A70B6">
            <w:pPr>
              <w:jc w:val="both"/>
              <w:rPr>
                <w:rFonts w:asciiTheme="minorHAnsi" w:hAnsiTheme="minorHAnsi" w:cstheme="minorHAnsi"/>
                <w:sz w:val="22"/>
                <w:szCs w:val="22"/>
                <w:lang w:val="it-IT"/>
              </w:rPr>
            </w:pPr>
          </w:p>
          <w:p w14:paraId="1D98C2B7" w14:textId="26036461" w:rsidR="002A70B6" w:rsidRPr="0080014C" w:rsidRDefault="002A70B6" w:rsidP="00073E62">
            <w:pPr>
              <w:jc w:val="both"/>
              <w:rPr>
                <w:rFonts w:asciiTheme="minorHAnsi" w:hAnsiTheme="minorHAnsi" w:cstheme="minorHAnsi"/>
                <w:sz w:val="22"/>
                <w:szCs w:val="22"/>
                <w:lang w:val="it-IT"/>
              </w:rPr>
            </w:pPr>
          </w:p>
        </w:tc>
        <w:tc>
          <w:tcPr>
            <w:tcW w:w="5205" w:type="dxa"/>
          </w:tcPr>
          <w:p w14:paraId="08729790" w14:textId="6C421893" w:rsidR="00AB51D0" w:rsidRPr="0080014C" w:rsidRDefault="00AB51D0" w:rsidP="00AB51D0">
            <w:pPr>
              <w:tabs>
                <w:tab w:val="left" w:pos="360"/>
              </w:tabs>
              <w:jc w:val="both"/>
              <w:rPr>
                <w:rFonts w:asciiTheme="minorHAnsi" w:hAnsiTheme="minorHAnsi" w:cstheme="minorHAnsi"/>
                <w:bCs/>
                <w:i/>
                <w:sz w:val="22"/>
                <w:szCs w:val="22"/>
                <w:lang w:val="ro-RO"/>
              </w:rPr>
            </w:pPr>
            <w:r w:rsidRPr="0080014C">
              <w:rPr>
                <w:rFonts w:asciiTheme="minorHAnsi" w:hAnsiTheme="minorHAnsi" w:cstheme="minorHAnsi"/>
                <w:sz w:val="22"/>
                <w:szCs w:val="22"/>
                <w:lang w:val="ro-RO"/>
              </w:rPr>
              <w:t xml:space="preserve">Structura de primire turistică cu funcțiuni de alimentatie publică de tip restaurant trebuie să îndeplinească criteriile minime obligatorii prevăzute în Ordinul președintelui Autorității Naționale pentru Turism (ANT) nr. 65/2013, cu modificările și completările ulterioare, in conformitate cu prevederile pentru restaurante din </w:t>
            </w:r>
            <w:r w:rsidRPr="0080014C">
              <w:rPr>
                <w:rFonts w:asciiTheme="minorHAnsi" w:hAnsiTheme="minorHAnsi" w:cstheme="minorHAnsi"/>
                <w:i/>
                <w:sz w:val="22"/>
                <w:szCs w:val="22"/>
                <w:lang w:val="ro-RO"/>
              </w:rPr>
              <w:t>A</w:t>
            </w:r>
            <w:r w:rsidRPr="0080014C">
              <w:rPr>
                <w:rFonts w:asciiTheme="minorHAnsi" w:hAnsiTheme="minorHAnsi" w:cstheme="minorHAnsi"/>
                <w:bCs/>
                <w:i/>
                <w:sz w:val="22"/>
                <w:szCs w:val="22"/>
                <w:lang w:val="ro-RO"/>
              </w:rPr>
              <w:t>NEXA nr. 2:</w:t>
            </w:r>
            <w:r w:rsidRPr="0080014C">
              <w:rPr>
                <w:rFonts w:asciiTheme="minorHAnsi" w:hAnsiTheme="minorHAnsi" w:cstheme="minorHAnsi"/>
                <w:i/>
                <w:sz w:val="22"/>
                <w:szCs w:val="22"/>
                <w:lang w:val="ro-RO"/>
              </w:rPr>
              <w:t xml:space="preserve"> </w:t>
            </w:r>
            <w:r w:rsidRPr="0080014C">
              <w:rPr>
                <w:rFonts w:asciiTheme="minorHAnsi" w:hAnsiTheme="minorHAnsi" w:cstheme="minorHAnsi"/>
                <w:bCs/>
                <w:i/>
                <w:sz w:val="22"/>
                <w:szCs w:val="22"/>
                <w:lang w:val="ro-RO"/>
              </w:rPr>
              <w:t>Definiţii si criterii minime obligatorii privind clasificarea structurilor de primire turistice cu funcţiuni de alimentaţie publică</w:t>
            </w:r>
          </w:p>
          <w:p w14:paraId="2F2D21D1" w14:textId="020D53F3" w:rsidR="007B5311" w:rsidRPr="0080014C" w:rsidRDefault="007B5311" w:rsidP="002A70B6">
            <w:pPr>
              <w:tabs>
                <w:tab w:val="left" w:pos="360"/>
              </w:tabs>
              <w:jc w:val="both"/>
              <w:rPr>
                <w:rFonts w:asciiTheme="minorHAnsi" w:hAnsiTheme="minorHAnsi" w:cstheme="minorHAnsi"/>
                <w:sz w:val="22"/>
                <w:szCs w:val="22"/>
                <w:lang w:val="ro-RO"/>
              </w:rPr>
            </w:pPr>
          </w:p>
          <w:p w14:paraId="717712BC" w14:textId="77777777" w:rsidR="007B5311" w:rsidRPr="0080014C" w:rsidRDefault="00AB51D0" w:rsidP="002A70B6">
            <w:pPr>
              <w:tabs>
                <w:tab w:val="left" w:pos="36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In cazul in care solicitantul nu a precizat in Planul de Afaceri nivelul de confort al structurii de primire turistica cu funcțiuni de alimentatie publică de tip restaurant în conformitate cu Ordinul 65/ 2013  expertul evaluator va solicita aceste date prin informatii suplimentare  in vederea verificarii conformitatii cu prevederile Ordinului ANT nr. 65/ 2013 cu modificările şi completările ulterioare.</w:t>
            </w:r>
          </w:p>
          <w:p w14:paraId="00169EE7" w14:textId="77777777" w:rsidR="00D90339" w:rsidRPr="0080014C" w:rsidRDefault="00D90339" w:rsidP="002A70B6">
            <w:pPr>
              <w:tabs>
                <w:tab w:val="left" w:pos="360"/>
              </w:tabs>
              <w:jc w:val="both"/>
              <w:rPr>
                <w:rFonts w:asciiTheme="minorHAnsi" w:hAnsiTheme="minorHAnsi" w:cstheme="minorHAnsi"/>
                <w:sz w:val="22"/>
                <w:szCs w:val="22"/>
                <w:lang w:val="ro-RO"/>
              </w:rPr>
            </w:pPr>
          </w:p>
          <w:p w14:paraId="7EDAA6E8" w14:textId="77777777" w:rsidR="00D90339" w:rsidRPr="0080014C" w:rsidRDefault="007B5311" w:rsidP="00D90339">
            <w:pPr>
              <w:tabs>
                <w:tab w:val="left" w:pos="360"/>
              </w:tabs>
              <w:jc w:val="both"/>
              <w:rPr>
                <w:rFonts w:asciiTheme="minorHAnsi" w:hAnsiTheme="minorHAnsi" w:cstheme="minorHAnsi"/>
                <w:b/>
                <w:color w:val="000000"/>
                <w:sz w:val="22"/>
                <w:szCs w:val="22"/>
              </w:rPr>
            </w:pPr>
            <w:r w:rsidRPr="0080014C">
              <w:rPr>
                <w:rFonts w:asciiTheme="minorHAnsi" w:hAnsiTheme="minorHAnsi" w:cstheme="minorHAnsi"/>
                <w:sz w:val="22"/>
                <w:szCs w:val="22"/>
                <w:lang w:val="ro-RO"/>
              </w:rPr>
              <w:t>S</w:t>
            </w:r>
            <w:r w:rsidR="002A70B6" w:rsidRPr="0080014C">
              <w:rPr>
                <w:rFonts w:asciiTheme="minorHAnsi" w:hAnsiTheme="minorHAnsi" w:cstheme="minorHAnsi"/>
                <w:sz w:val="22"/>
                <w:szCs w:val="22"/>
                <w:lang w:val="ro-RO"/>
              </w:rPr>
              <w:t xml:space="preserve">unt eligibile </w:t>
            </w:r>
            <w:r w:rsidR="002A70B6" w:rsidRPr="0080014C">
              <w:rPr>
                <w:rFonts w:asciiTheme="minorHAnsi" w:hAnsiTheme="minorHAnsi" w:cstheme="minorHAnsi"/>
                <w:b/>
                <w:sz w:val="22"/>
                <w:szCs w:val="22"/>
                <w:lang w:val="ro-RO"/>
              </w:rPr>
              <w:t>doar restaurantele clasificate conform Ordinului 65/2013</w:t>
            </w:r>
            <w:r w:rsidR="002A70B6" w:rsidRPr="0080014C">
              <w:rPr>
                <w:rFonts w:asciiTheme="minorHAnsi" w:hAnsiTheme="minorHAnsi" w:cstheme="minorHAnsi"/>
                <w:sz w:val="22"/>
                <w:szCs w:val="22"/>
                <w:lang w:val="ro-RO"/>
              </w:rPr>
              <w:t xml:space="preserve"> pentru aprobarea normelor metodologice privind clasificarea structurilor de primire turistice, cu modificările şi completările ulterioare, </w:t>
            </w:r>
            <w:r w:rsidR="002A70B6" w:rsidRPr="0080014C">
              <w:rPr>
                <w:rFonts w:asciiTheme="minorHAnsi" w:hAnsiTheme="minorHAnsi" w:cstheme="minorHAnsi"/>
                <w:b/>
                <w:sz w:val="22"/>
                <w:szCs w:val="22"/>
                <w:u w:val="single"/>
                <w:lang w:val="ro-RO"/>
              </w:rPr>
              <w:t>din zonele cu potențial turistic ridicat,</w:t>
            </w:r>
            <w:r w:rsidR="002A70B6" w:rsidRPr="0080014C">
              <w:rPr>
                <w:rFonts w:asciiTheme="minorHAnsi" w:hAnsiTheme="minorHAnsi" w:cstheme="minorHAnsi"/>
                <w:b/>
                <w:sz w:val="22"/>
                <w:szCs w:val="22"/>
                <w:lang w:val="ro-RO"/>
              </w:rPr>
              <w:t xml:space="preserve"> </w:t>
            </w:r>
            <w:r w:rsidR="002A70B6" w:rsidRPr="0080014C">
              <w:rPr>
                <w:rFonts w:asciiTheme="minorHAnsi" w:hAnsiTheme="minorHAnsi" w:cstheme="minorHAnsi"/>
                <w:b/>
                <w:sz w:val="22"/>
                <w:szCs w:val="22"/>
                <w:u w:val="single"/>
                <w:lang w:val="ro-RO"/>
              </w:rPr>
              <w:t>dar insuficient dezvoltate din punct de vedere turistic</w:t>
            </w:r>
            <w:r w:rsidR="002A70B6" w:rsidRPr="0080014C">
              <w:rPr>
                <w:rFonts w:asciiTheme="minorHAnsi" w:hAnsiTheme="minorHAnsi" w:cstheme="minorHAnsi"/>
                <w:sz w:val="22"/>
                <w:szCs w:val="22"/>
                <w:u w:val="single"/>
                <w:lang w:val="ro-RO"/>
              </w:rPr>
              <w:t>,</w:t>
            </w:r>
            <w:r w:rsidR="002A70B6" w:rsidRPr="0080014C">
              <w:rPr>
                <w:rFonts w:asciiTheme="minorHAnsi" w:hAnsiTheme="minorHAnsi" w:cstheme="minorHAnsi"/>
                <w:sz w:val="22"/>
                <w:szCs w:val="22"/>
                <w:lang w:val="ro-RO"/>
              </w:rPr>
              <w:t xml:space="preserve"> în conformitate cu Ordonanţa de Urgenţă nr. 142 din 28 octombrie 2008 privind aprobarea Planului de amenajare a teritoriului national Secţiunea a VIII - a - zone cu resurse turistice, cu modificările și completările ulterioare .</w:t>
            </w:r>
            <w:r w:rsidR="00D90339" w:rsidRPr="0080014C">
              <w:rPr>
                <w:rFonts w:asciiTheme="minorHAnsi" w:hAnsiTheme="minorHAnsi" w:cstheme="minorHAnsi"/>
                <w:sz w:val="22"/>
                <w:szCs w:val="22"/>
              </w:rPr>
              <w:t xml:space="preserve"> Se verifică dacă </w:t>
            </w:r>
            <w:r w:rsidR="00D90339" w:rsidRPr="0080014C">
              <w:rPr>
                <w:rFonts w:asciiTheme="minorHAnsi" w:hAnsiTheme="minorHAnsi" w:cstheme="minorHAnsi"/>
                <w:sz w:val="22"/>
                <w:szCs w:val="22"/>
              </w:rPr>
              <w:lastRenderedPageBreak/>
              <w:t xml:space="preserve">amplasamentul investiţiei de tip restaurant este într-o localitate din </w:t>
            </w:r>
            <w:r w:rsidR="00D90339" w:rsidRPr="0080014C">
              <w:rPr>
                <w:rFonts w:asciiTheme="minorHAnsi" w:hAnsiTheme="minorHAnsi" w:cstheme="minorHAnsi"/>
                <w:b/>
                <w:color w:val="000000"/>
                <w:sz w:val="22"/>
                <w:szCs w:val="22"/>
              </w:rPr>
              <w:t>Anexa 9 Lista zonelor cu potenţial turistic ridicat.</w:t>
            </w:r>
          </w:p>
          <w:p w14:paraId="4D17A68E" w14:textId="2CCF4C14" w:rsidR="00F32D40" w:rsidRPr="0080014C" w:rsidRDefault="00426447" w:rsidP="00073E62">
            <w:pPr>
              <w:tabs>
                <w:tab w:val="left" w:pos="36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ab/>
              <w:t>Atentie! Nu este eligibilă înființarea structurilor de alimentație publică integrate în cadrul structurilor turistice de cazare.</w:t>
            </w:r>
          </w:p>
          <w:p w14:paraId="16E7C022" w14:textId="4E988AF5" w:rsidR="00686642" w:rsidRPr="0080014C" w:rsidRDefault="00686642" w:rsidP="00073E62">
            <w:pPr>
              <w:tabs>
                <w:tab w:val="left" w:pos="36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Verificari specifice Punctelor Gastronomice Locale</w:t>
            </w:r>
          </w:p>
          <w:p w14:paraId="61F1724C" w14:textId="33B0C102" w:rsidR="00A374C5" w:rsidRPr="0080014C" w:rsidRDefault="00D90339" w:rsidP="00073E62">
            <w:pPr>
              <w:tabs>
                <w:tab w:val="left" w:pos="360"/>
              </w:tabs>
              <w:jc w:val="both"/>
              <w:rPr>
                <w:rFonts w:asciiTheme="minorHAnsi" w:hAnsiTheme="minorHAnsi" w:cstheme="minorHAnsi"/>
                <w:sz w:val="22"/>
                <w:szCs w:val="22"/>
              </w:rPr>
            </w:pPr>
            <w:r w:rsidRPr="0080014C">
              <w:rPr>
                <w:rFonts w:asciiTheme="minorHAnsi" w:hAnsiTheme="minorHAnsi" w:cstheme="minorHAnsi"/>
                <w:sz w:val="22"/>
                <w:szCs w:val="22"/>
              </w:rPr>
              <w:t>Se verifică dacă Punctul Gastronomic Local va funcţiona la sediul social sau la punctul de lucru al solicitantului.</w:t>
            </w:r>
          </w:p>
          <w:p w14:paraId="4403FDF0" w14:textId="1E42DE07" w:rsidR="00686642" w:rsidRPr="0080014C" w:rsidRDefault="008D1EBD" w:rsidP="00073E62">
            <w:pPr>
              <w:tabs>
                <w:tab w:val="left" w:pos="360"/>
              </w:tabs>
              <w:jc w:val="both"/>
              <w:rPr>
                <w:rFonts w:asciiTheme="minorHAnsi" w:hAnsiTheme="minorHAnsi" w:cstheme="minorHAnsi"/>
                <w:sz w:val="22"/>
                <w:szCs w:val="22"/>
              </w:rPr>
            </w:pPr>
            <w:proofErr w:type="gramStart"/>
            <w:r w:rsidRPr="0080014C">
              <w:rPr>
                <w:rFonts w:asciiTheme="minorHAnsi" w:hAnsiTheme="minorHAnsi" w:cstheme="minorHAnsi"/>
                <w:sz w:val="22"/>
                <w:szCs w:val="22"/>
              </w:rPr>
              <w:t>Localizarea  Punctelor</w:t>
            </w:r>
            <w:proofErr w:type="gramEnd"/>
            <w:r w:rsidRPr="0080014C">
              <w:rPr>
                <w:rFonts w:asciiTheme="minorHAnsi" w:hAnsiTheme="minorHAnsi" w:cstheme="minorHAnsi"/>
                <w:sz w:val="22"/>
                <w:szCs w:val="22"/>
              </w:rPr>
              <w:t xml:space="preserve"> Gastronomice Locale propuse spre finantare </w:t>
            </w:r>
            <w:r w:rsidRPr="0080014C" w:rsidDel="00F32D40">
              <w:rPr>
                <w:rFonts w:asciiTheme="minorHAnsi" w:hAnsiTheme="minorHAnsi" w:cstheme="minorHAnsi"/>
                <w:b/>
                <w:sz w:val="22"/>
                <w:szCs w:val="22"/>
              </w:rPr>
              <w:t xml:space="preserve"> </w:t>
            </w:r>
            <w:r w:rsidRPr="0080014C">
              <w:rPr>
                <w:rFonts w:asciiTheme="minorHAnsi" w:hAnsiTheme="minorHAnsi" w:cstheme="minorHAnsi"/>
                <w:b/>
                <w:sz w:val="22"/>
                <w:szCs w:val="22"/>
              </w:rPr>
              <w:t>nu este  restrictionata</w:t>
            </w:r>
            <w:r w:rsidRPr="0080014C">
              <w:rPr>
                <w:rFonts w:asciiTheme="minorHAnsi" w:hAnsiTheme="minorHAnsi" w:cstheme="minorHAnsi"/>
                <w:sz w:val="22"/>
                <w:szCs w:val="22"/>
              </w:rPr>
              <w:t xml:space="preserve"> doar la localitatile din Anexa 9 Lista zonelor cu potenţial turistic ridicat, această verificare fiind aplicabilă doar restaurantelor. </w:t>
            </w:r>
          </w:p>
          <w:p w14:paraId="01E6DE2F" w14:textId="77777777" w:rsidR="00137425" w:rsidRPr="0080014C" w:rsidRDefault="00137425" w:rsidP="00137425">
            <w:pPr>
              <w:tabs>
                <w:tab w:val="left" w:pos="360"/>
              </w:tabs>
              <w:jc w:val="both"/>
              <w:rPr>
                <w:rFonts w:asciiTheme="minorHAnsi" w:hAnsiTheme="minorHAnsi" w:cstheme="minorHAnsi"/>
                <w:sz w:val="22"/>
                <w:szCs w:val="22"/>
              </w:rPr>
            </w:pPr>
            <w:r w:rsidRPr="0080014C">
              <w:rPr>
                <w:rFonts w:asciiTheme="minorHAnsi" w:hAnsiTheme="minorHAnsi" w:cstheme="minorHAnsi"/>
                <w:sz w:val="22"/>
                <w:szCs w:val="22"/>
              </w:rPr>
              <w:t>Se verifică dacă solicitantul este inregistrat cu codul CAEN 5610 – Restaurante.</w:t>
            </w:r>
          </w:p>
          <w:p w14:paraId="10E661A2" w14:textId="77777777" w:rsidR="00137425" w:rsidRPr="0080014C" w:rsidRDefault="00137425" w:rsidP="00137425">
            <w:pPr>
              <w:tabs>
                <w:tab w:val="left" w:pos="360"/>
              </w:tabs>
              <w:jc w:val="both"/>
              <w:rPr>
                <w:rFonts w:asciiTheme="minorHAnsi" w:hAnsiTheme="minorHAnsi" w:cstheme="minorHAnsi"/>
                <w:sz w:val="22"/>
                <w:szCs w:val="22"/>
              </w:rPr>
            </w:pPr>
            <w:r w:rsidRPr="0080014C">
              <w:rPr>
                <w:rFonts w:asciiTheme="minorHAnsi" w:hAnsiTheme="minorHAnsi" w:cstheme="minorHAnsi"/>
                <w:sz w:val="22"/>
                <w:szCs w:val="22"/>
              </w:rPr>
              <w:t>Pot exista doua situatii pentru demonstrarea activitatii agricole:</w:t>
            </w:r>
          </w:p>
          <w:p w14:paraId="713C2BF0" w14:textId="77777777" w:rsidR="00137425" w:rsidRPr="0080014C" w:rsidRDefault="00137425" w:rsidP="00137425">
            <w:pPr>
              <w:tabs>
                <w:tab w:val="left" w:pos="360"/>
              </w:tabs>
              <w:jc w:val="both"/>
              <w:rPr>
                <w:rFonts w:asciiTheme="minorHAnsi" w:hAnsiTheme="minorHAnsi" w:cstheme="minorHAnsi"/>
                <w:sz w:val="22"/>
                <w:szCs w:val="22"/>
              </w:rPr>
            </w:pPr>
            <w:r w:rsidRPr="0080014C">
              <w:rPr>
                <w:rFonts w:asciiTheme="minorHAnsi" w:hAnsiTheme="minorHAnsi" w:cstheme="minorHAnsi"/>
                <w:sz w:val="22"/>
                <w:szCs w:val="22"/>
              </w:rPr>
              <w:t>1.</w:t>
            </w:r>
            <w:r w:rsidRPr="0080014C">
              <w:rPr>
                <w:rFonts w:asciiTheme="minorHAnsi" w:hAnsiTheme="minorHAnsi" w:cstheme="minorHAnsi"/>
                <w:sz w:val="22"/>
                <w:szCs w:val="22"/>
              </w:rPr>
              <w:tab/>
              <w:t>Dacă solicitantul este producător agricol, se verifică prin Serviciul online RECOM daca acesta este inregistrat cu codul CAEN 01 Agricultură, vânătoare și servicii anexe, aferent unei activitati agricole.</w:t>
            </w:r>
          </w:p>
          <w:p w14:paraId="2C6E8DD9" w14:textId="7F42A02C" w:rsidR="00137425" w:rsidRPr="0080014C" w:rsidRDefault="00B34FDC" w:rsidP="00137425">
            <w:pPr>
              <w:tabs>
                <w:tab w:val="left" w:pos="360"/>
              </w:tabs>
              <w:jc w:val="both"/>
              <w:rPr>
                <w:rFonts w:asciiTheme="minorHAnsi" w:hAnsiTheme="minorHAnsi" w:cstheme="minorHAnsi"/>
                <w:sz w:val="22"/>
                <w:szCs w:val="22"/>
              </w:rPr>
            </w:pPr>
            <w:r w:rsidRPr="0080014C">
              <w:rPr>
                <w:rFonts w:asciiTheme="minorHAnsi" w:hAnsiTheme="minorHAnsi" w:cstheme="minorHAnsi"/>
                <w:sz w:val="22"/>
                <w:szCs w:val="22"/>
              </w:rPr>
              <w:t>Se verifică î</w:t>
            </w:r>
            <w:r w:rsidR="00137425" w:rsidRPr="0080014C">
              <w:rPr>
                <w:rFonts w:asciiTheme="minorHAnsi" w:hAnsiTheme="minorHAnsi" w:cstheme="minorHAnsi"/>
                <w:sz w:val="22"/>
                <w:szCs w:val="22"/>
              </w:rPr>
              <w:t xml:space="preserve">n Baza de date APIA/ Registrul Exploatatiei ANSVSA/ Registrul Agricol daca </w:t>
            </w:r>
            <w:proofErr w:type="gramStart"/>
            <w:r w:rsidR="00137425" w:rsidRPr="0080014C">
              <w:rPr>
                <w:rFonts w:asciiTheme="minorHAnsi" w:hAnsiTheme="minorHAnsi" w:cstheme="minorHAnsi"/>
                <w:sz w:val="22"/>
                <w:szCs w:val="22"/>
              </w:rPr>
              <w:t>solicitantul  este</w:t>
            </w:r>
            <w:proofErr w:type="gramEnd"/>
            <w:r w:rsidR="00137425" w:rsidRPr="0080014C">
              <w:rPr>
                <w:rFonts w:asciiTheme="minorHAnsi" w:hAnsiTheme="minorHAnsi" w:cstheme="minorHAnsi"/>
                <w:sz w:val="22"/>
                <w:szCs w:val="22"/>
              </w:rPr>
              <w:t xml:space="preserve"> inscris cu minimum 12 luni consecutive inainte de data depunerii Cererii de Finantare. </w:t>
            </w:r>
          </w:p>
          <w:p w14:paraId="28449AD2" w14:textId="77777777" w:rsidR="00137425" w:rsidRPr="0080014C" w:rsidRDefault="00137425" w:rsidP="00137425">
            <w:pPr>
              <w:tabs>
                <w:tab w:val="left" w:pos="360"/>
              </w:tabs>
              <w:jc w:val="both"/>
              <w:rPr>
                <w:rFonts w:asciiTheme="minorHAnsi" w:hAnsiTheme="minorHAnsi" w:cstheme="minorHAnsi"/>
                <w:sz w:val="22"/>
                <w:szCs w:val="22"/>
              </w:rPr>
            </w:pPr>
            <w:r w:rsidRPr="0080014C">
              <w:rPr>
                <w:rFonts w:asciiTheme="minorHAnsi" w:hAnsiTheme="minorHAnsi" w:cstheme="minorHAnsi"/>
                <w:sz w:val="22"/>
                <w:szCs w:val="22"/>
              </w:rPr>
              <w:t xml:space="preserve">Este necesara inregistrarea cu terenuri in Baza de date APIA, </w:t>
            </w:r>
            <w:proofErr w:type="gramStart"/>
            <w:r w:rsidRPr="0080014C">
              <w:rPr>
                <w:rFonts w:asciiTheme="minorHAnsi" w:hAnsiTheme="minorHAnsi" w:cstheme="minorHAnsi"/>
                <w:sz w:val="22"/>
                <w:szCs w:val="22"/>
              </w:rPr>
              <w:t>nu doar atribuirea de</w:t>
            </w:r>
            <w:proofErr w:type="gramEnd"/>
            <w:r w:rsidRPr="0080014C">
              <w:rPr>
                <w:rFonts w:asciiTheme="minorHAnsi" w:hAnsiTheme="minorHAnsi" w:cstheme="minorHAnsi"/>
                <w:sz w:val="22"/>
                <w:szCs w:val="22"/>
              </w:rPr>
              <w:t xml:space="preserve"> cod RO APIA.</w:t>
            </w:r>
          </w:p>
          <w:p w14:paraId="6AF42DB9" w14:textId="77777777" w:rsidR="00137425" w:rsidRPr="0080014C" w:rsidRDefault="00137425" w:rsidP="00137425">
            <w:pPr>
              <w:tabs>
                <w:tab w:val="left" w:pos="360"/>
              </w:tabs>
              <w:jc w:val="both"/>
              <w:rPr>
                <w:rFonts w:asciiTheme="minorHAnsi" w:hAnsiTheme="minorHAnsi" w:cstheme="minorHAnsi"/>
                <w:sz w:val="22"/>
                <w:szCs w:val="22"/>
              </w:rPr>
            </w:pPr>
            <w:r w:rsidRPr="0080014C">
              <w:rPr>
                <w:rFonts w:asciiTheme="minorHAnsi" w:hAnsiTheme="minorHAnsi" w:cstheme="minorHAnsi"/>
                <w:sz w:val="22"/>
                <w:szCs w:val="22"/>
              </w:rPr>
              <w:t xml:space="preserve">Se verifică documentul însușit de un expert contabil din care să rezulte că solicitantul </w:t>
            </w:r>
            <w:proofErr w:type="gramStart"/>
            <w:r w:rsidRPr="0080014C">
              <w:rPr>
                <w:rFonts w:asciiTheme="minorHAnsi" w:hAnsiTheme="minorHAnsi" w:cstheme="minorHAnsi"/>
                <w:sz w:val="22"/>
                <w:szCs w:val="22"/>
              </w:rPr>
              <w:t>a</w:t>
            </w:r>
            <w:proofErr w:type="gramEnd"/>
            <w:r w:rsidRPr="0080014C">
              <w:rPr>
                <w:rFonts w:asciiTheme="minorHAnsi" w:hAnsiTheme="minorHAnsi" w:cstheme="minorHAnsi"/>
                <w:sz w:val="22"/>
                <w:szCs w:val="22"/>
              </w:rPr>
              <w:t xml:space="preserve"> obtinut venituri din activități agricole.</w:t>
            </w:r>
          </w:p>
          <w:p w14:paraId="6D3605DC" w14:textId="24AD9C0E" w:rsidR="00137425" w:rsidRPr="0080014C" w:rsidRDefault="00137425" w:rsidP="00137425">
            <w:pPr>
              <w:tabs>
                <w:tab w:val="left" w:pos="360"/>
              </w:tabs>
              <w:jc w:val="both"/>
              <w:rPr>
                <w:rFonts w:asciiTheme="minorHAnsi" w:hAnsiTheme="minorHAnsi" w:cstheme="minorHAnsi"/>
                <w:sz w:val="22"/>
                <w:szCs w:val="22"/>
              </w:rPr>
            </w:pPr>
            <w:r w:rsidRPr="0080014C">
              <w:rPr>
                <w:rFonts w:asciiTheme="minorHAnsi" w:hAnsiTheme="minorHAnsi" w:cstheme="minorHAnsi"/>
                <w:sz w:val="22"/>
                <w:szCs w:val="22"/>
              </w:rPr>
              <w:t>2.</w:t>
            </w:r>
            <w:r w:rsidRPr="0080014C">
              <w:rPr>
                <w:rFonts w:asciiTheme="minorHAnsi" w:hAnsiTheme="minorHAnsi" w:cstheme="minorHAnsi"/>
                <w:sz w:val="22"/>
                <w:szCs w:val="22"/>
              </w:rPr>
              <w:tab/>
              <w:t>Dacă solicitantul nu este producător agricol, titularul/ asociatul/ acţionarul majoritar, care deţine minim 50% din acţiuni, trebuie să deţină Atestat de producator eliberat persoanei fizice neautorizate conform Legii 145/ 2014, valabil cu minim 12 luni consecutive inainte de depunerea Cererii de finanţare.</w:t>
            </w:r>
          </w:p>
          <w:p w14:paraId="5689926A" w14:textId="1295F81E" w:rsidR="00686642" w:rsidRPr="0080014C" w:rsidRDefault="00137425" w:rsidP="00137425">
            <w:pPr>
              <w:tabs>
                <w:tab w:val="left" w:pos="360"/>
              </w:tabs>
              <w:jc w:val="both"/>
              <w:rPr>
                <w:rFonts w:asciiTheme="minorHAnsi" w:hAnsiTheme="minorHAnsi" w:cstheme="minorHAnsi"/>
                <w:sz w:val="22"/>
                <w:szCs w:val="22"/>
              </w:rPr>
            </w:pPr>
            <w:r w:rsidRPr="0080014C">
              <w:rPr>
                <w:rFonts w:asciiTheme="minorHAnsi" w:hAnsiTheme="minorHAnsi" w:cstheme="minorHAnsi"/>
                <w:sz w:val="22"/>
                <w:szCs w:val="22"/>
              </w:rPr>
              <w:t xml:space="preserve">Activitatea agricolă trebuie să fie realizată cu cel puţin 12 luni consecutive înainte de depunerea Cererii de Finanțare şi trebuie menţinută pe toată perioada de desfăşurare </w:t>
            </w:r>
            <w:proofErr w:type="gramStart"/>
            <w:r w:rsidRPr="0080014C">
              <w:rPr>
                <w:rFonts w:asciiTheme="minorHAnsi" w:hAnsiTheme="minorHAnsi" w:cstheme="minorHAnsi"/>
                <w:sz w:val="22"/>
                <w:szCs w:val="22"/>
              </w:rPr>
              <w:t>a</w:t>
            </w:r>
            <w:proofErr w:type="gramEnd"/>
            <w:r w:rsidRPr="0080014C">
              <w:rPr>
                <w:rFonts w:asciiTheme="minorHAnsi" w:hAnsiTheme="minorHAnsi" w:cstheme="minorHAnsi"/>
                <w:sz w:val="22"/>
                <w:szCs w:val="22"/>
              </w:rPr>
              <w:t xml:space="preserve"> activităţii fin</w:t>
            </w:r>
            <w:r w:rsidR="00B34FDC" w:rsidRPr="0080014C">
              <w:rPr>
                <w:rFonts w:asciiTheme="minorHAnsi" w:hAnsiTheme="minorHAnsi" w:cstheme="minorHAnsi"/>
                <w:sz w:val="22"/>
                <w:szCs w:val="22"/>
              </w:rPr>
              <w:t>antate prin proiect.</w:t>
            </w:r>
          </w:p>
          <w:p w14:paraId="458B70D4" w14:textId="12A60900" w:rsidR="00686642" w:rsidRPr="0080014C" w:rsidRDefault="00686642" w:rsidP="00073E62">
            <w:pPr>
              <w:tabs>
                <w:tab w:val="left" w:pos="360"/>
              </w:tabs>
              <w:jc w:val="both"/>
              <w:rPr>
                <w:rFonts w:asciiTheme="minorHAnsi" w:hAnsiTheme="minorHAnsi" w:cstheme="minorHAnsi"/>
                <w:sz w:val="22"/>
                <w:szCs w:val="22"/>
              </w:rPr>
            </w:pPr>
          </w:p>
          <w:p w14:paraId="4074B42B" w14:textId="5D3B4323" w:rsidR="00686642" w:rsidRPr="0080014C" w:rsidRDefault="00686642" w:rsidP="00073E62">
            <w:pPr>
              <w:tabs>
                <w:tab w:val="left" w:pos="360"/>
              </w:tabs>
              <w:jc w:val="both"/>
              <w:rPr>
                <w:rFonts w:asciiTheme="minorHAnsi" w:hAnsiTheme="minorHAnsi" w:cstheme="minorHAnsi"/>
                <w:sz w:val="22"/>
                <w:szCs w:val="22"/>
                <w:lang w:val="ro-RO"/>
              </w:rPr>
            </w:pPr>
          </w:p>
        </w:tc>
      </w:tr>
    </w:tbl>
    <w:p w14:paraId="5AA93FFE" w14:textId="77777777" w:rsidR="00AB43A9" w:rsidRPr="0080014C" w:rsidRDefault="00AB43A9" w:rsidP="00073E62">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lastRenderedPageBreak/>
        <w:t>Daca in urma verificarii documentelor se constata respectarea conditiilor impuse, expertul bifeaza DA.</w:t>
      </w:r>
    </w:p>
    <w:p w14:paraId="2A08D488" w14:textId="77777777" w:rsidR="00CE60C4" w:rsidRPr="0080014C" w:rsidRDefault="00AB43A9" w:rsidP="00073E62">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sz w:val="22"/>
          <w:szCs w:val="22"/>
          <w:lang w:val="ro-RO"/>
        </w:rPr>
        <w:t>In caz contrar expertul bifeaza NU</w:t>
      </w:r>
      <w:r w:rsidR="006519FD" w:rsidRPr="0080014C">
        <w:rPr>
          <w:rFonts w:asciiTheme="minorHAnsi" w:hAnsiTheme="minorHAnsi" w:cstheme="minorHAnsi"/>
          <w:sz w:val="22"/>
          <w:szCs w:val="22"/>
          <w:lang w:val="ro-RO"/>
        </w:rPr>
        <w:t xml:space="preserve"> si</w:t>
      </w:r>
      <w:r w:rsidRPr="0080014C">
        <w:rPr>
          <w:rFonts w:asciiTheme="minorHAnsi" w:hAnsiTheme="minorHAnsi" w:cstheme="minorHAnsi"/>
          <w:sz w:val="22"/>
          <w:szCs w:val="22"/>
          <w:lang w:val="ro-RO"/>
        </w:rPr>
        <w:t xml:space="preserve"> motiveaza pozitia lui la rubrica Observatii, iar cererea de finantare va fi declarat</w:t>
      </w:r>
      <w:r w:rsidR="00E4557A" w:rsidRPr="0080014C">
        <w:rPr>
          <w:rFonts w:asciiTheme="minorHAnsi" w:hAnsiTheme="minorHAnsi" w:cstheme="minorHAnsi"/>
          <w:sz w:val="22"/>
          <w:szCs w:val="22"/>
          <w:lang w:val="ro-RO"/>
        </w:rPr>
        <w:t>ă</w:t>
      </w:r>
      <w:r w:rsidRPr="0080014C">
        <w:rPr>
          <w:rFonts w:asciiTheme="minorHAnsi" w:hAnsiTheme="minorHAnsi" w:cstheme="minorHAnsi"/>
          <w:sz w:val="22"/>
          <w:szCs w:val="22"/>
          <w:lang w:val="ro-RO"/>
        </w:rPr>
        <w:t xml:space="preserve"> neeligibila.</w:t>
      </w:r>
      <w:r w:rsidR="00CE60C4" w:rsidRPr="0080014C">
        <w:rPr>
          <w:rFonts w:asciiTheme="minorHAnsi" w:hAnsiTheme="minorHAnsi" w:cstheme="minorHAnsi"/>
          <w:sz w:val="22"/>
          <w:szCs w:val="22"/>
          <w:lang w:val="it-IT"/>
        </w:rPr>
        <w:t xml:space="preserve"> Se continua verificarea eligibilitatii.</w:t>
      </w:r>
    </w:p>
    <w:p w14:paraId="2FCE3668" w14:textId="77777777" w:rsidR="00574253" w:rsidRPr="0080014C" w:rsidRDefault="00574253" w:rsidP="00073E62">
      <w:pPr>
        <w:tabs>
          <w:tab w:val="left" w:pos="3120"/>
          <w:tab w:val="center" w:pos="4320"/>
          <w:tab w:val="right" w:pos="8640"/>
        </w:tabs>
        <w:jc w:val="both"/>
        <w:rPr>
          <w:rFonts w:asciiTheme="minorHAnsi" w:hAnsiTheme="minorHAnsi" w:cstheme="minorHAnsi"/>
          <w:sz w:val="22"/>
          <w:szCs w:val="22"/>
          <w:lang w:val="ro-RO"/>
        </w:rPr>
      </w:pPr>
    </w:p>
    <w:p w14:paraId="1509F4D2" w14:textId="77777777" w:rsidR="00D763B4" w:rsidRPr="0080014C" w:rsidRDefault="00F5373C" w:rsidP="00073E62">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br w:type="page"/>
      </w:r>
    </w:p>
    <w:p w14:paraId="765DB7E7" w14:textId="38E2FEE2" w:rsidR="000C4651" w:rsidRPr="0080014C" w:rsidRDefault="00D763B4" w:rsidP="00560DE3">
      <w:pPr>
        <w:jc w:val="both"/>
        <w:rPr>
          <w:rFonts w:asciiTheme="minorHAnsi" w:hAnsiTheme="minorHAnsi" w:cstheme="minorHAnsi"/>
          <w:b/>
          <w:sz w:val="22"/>
          <w:szCs w:val="22"/>
          <w:lang w:val="ro-RO"/>
        </w:rPr>
      </w:pPr>
      <w:r w:rsidRPr="0080014C">
        <w:rPr>
          <w:rFonts w:asciiTheme="minorHAnsi" w:hAnsiTheme="minorHAnsi" w:cstheme="minorHAnsi"/>
          <w:b/>
          <w:bCs/>
          <w:sz w:val="22"/>
          <w:szCs w:val="22"/>
          <w:lang w:val="ro-RO" w:eastAsia="fr-FR"/>
        </w:rPr>
        <w:lastRenderedPageBreak/>
        <w:t>EG4</w:t>
      </w:r>
      <w:r w:rsidR="002A6463" w:rsidRPr="0080014C">
        <w:rPr>
          <w:rFonts w:asciiTheme="minorHAnsi" w:hAnsiTheme="minorHAnsi" w:cstheme="minorHAnsi"/>
          <w:b/>
          <w:bCs/>
          <w:sz w:val="22"/>
          <w:szCs w:val="22"/>
          <w:lang w:val="ro-RO" w:eastAsia="fr-FR"/>
        </w:rPr>
        <w:t xml:space="preserve"> </w:t>
      </w:r>
      <w:r w:rsidRPr="0080014C">
        <w:rPr>
          <w:rFonts w:asciiTheme="minorHAnsi" w:hAnsiTheme="minorHAnsi" w:cstheme="minorHAnsi"/>
          <w:b/>
          <w:bCs/>
          <w:sz w:val="22"/>
          <w:szCs w:val="22"/>
          <w:lang w:val="ro-RO" w:eastAsia="fr-FR"/>
        </w:rPr>
        <w:t>– Sediul social si punctul</w:t>
      </w:r>
      <w:r w:rsidR="00AA1C4A" w:rsidRPr="0080014C">
        <w:rPr>
          <w:rFonts w:asciiTheme="minorHAnsi" w:hAnsiTheme="minorHAnsi" w:cstheme="minorHAnsi"/>
          <w:b/>
          <w:bCs/>
          <w:sz w:val="22"/>
          <w:szCs w:val="22"/>
          <w:lang w:val="ro-RO" w:eastAsia="fr-FR"/>
        </w:rPr>
        <w:t>/punctele de lucru</w:t>
      </w:r>
      <w:r w:rsidRPr="0080014C">
        <w:rPr>
          <w:rFonts w:asciiTheme="minorHAnsi" w:hAnsiTheme="minorHAnsi" w:cstheme="minorHAnsi"/>
          <w:b/>
          <w:bCs/>
          <w:sz w:val="22"/>
          <w:szCs w:val="22"/>
          <w:lang w:val="ro-RO" w:eastAsia="fr-FR"/>
        </w:rPr>
        <w:t xml:space="preserve"> </w:t>
      </w:r>
      <w:r w:rsidR="00AA1C4A" w:rsidRPr="0080014C">
        <w:rPr>
          <w:rFonts w:asciiTheme="minorHAnsi" w:hAnsiTheme="minorHAnsi" w:cstheme="minorHAnsi"/>
          <w:b/>
          <w:bCs/>
          <w:sz w:val="22"/>
          <w:szCs w:val="22"/>
          <w:lang w:val="ro-RO" w:eastAsia="fr-FR"/>
        </w:rPr>
        <w:t xml:space="preserve">existente, inclusiv locația </w:t>
      </w:r>
      <w:r w:rsidR="00F747A8" w:rsidRPr="0080014C">
        <w:rPr>
          <w:rFonts w:asciiTheme="minorHAnsi" w:hAnsiTheme="minorHAnsi" w:cstheme="minorHAnsi"/>
          <w:b/>
          <w:bCs/>
          <w:sz w:val="22"/>
          <w:szCs w:val="22"/>
          <w:lang w:val="ro-RO" w:eastAsia="fr-FR"/>
        </w:rPr>
        <w:t xml:space="preserve">unde se va desfășura activitatea pentru care se solicită finanțare, </w:t>
      </w:r>
      <w:r w:rsidRPr="0080014C">
        <w:rPr>
          <w:rFonts w:asciiTheme="minorHAnsi" w:hAnsiTheme="minorHAnsi" w:cstheme="minorHAnsi"/>
          <w:b/>
          <w:bCs/>
          <w:sz w:val="22"/>
          <w:szCs w:val="22"/>
          <w:lang w:val="ro-RO" w:eastAsia="fr-FR"/>
        </w:rPr>
        <w:t xml:space="preserve">trebuie </w:t>
      </w:r>
      <w:r w:rsidR="002A6463" w:rsidRPr="0080014C">
        <w:rPr>
          <w:rFonts w:asciiTheme="minorHAnsi" w:hAnsiTheme="minorHAnsi" w:cstheme="minorHAnsi"/>
          <w:b/>
          <w:bCs/>
          <w:sz w:val="22"/>
          <w:szCs w:val="22"/>
          <w:lang w:val="ro-RO" w:eastAsia="fr-FR"/>
        </w:rPr>
        <w:t>să fie situate în spațiul rural</w:t>
      </w:r>
      <w:r w:rsidR="00BB27E4" w:rsidRPr="0080014C">
        <w:rPr>
          <w:rFonts w:asciiTheme="minorHAnsi" w:hAnsiTheme="minorHAnsi" w:cstheme="minorHAnsi"/>
          <w:b/>
          <w:bCs/>
          <w:sz w:val="22"/>
          <w:szCs w:val="22"/>
          <w:lang w:val="ro-RO" w:eastAsia="fr-FR"/>
        </w:rPr>
        <w:t xml:space="preserve"> </w:t>
      </w:r>
    </w:p>
    <w:tbl>
      <w:tblPr>
        <w:tblW w:w="9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0"/>
        <w:gridCol w:w="5011"/>
      </w:tblGrid>
      <w:tr w:rsidR="007F318E" w:rsidRPr="0080014C" w14:paraId="6A7F171A" w14:textId="77777777" w:rsidTr="001E4291">
        <w:tc>
          <w:tcPr>
            <w:tcW w:w="4300" w:type="dxa"/>
            <w:shd w:val="clear" w:color="auto" w:fill="C0C0C0"/>
          </w:tcPr>
          <w:p w14:paraId="04650498" w14:textId="77777777" w:rsidR="007F318E" w:rsidRPr="0080014C" w:rsidRDefault="007F318E" w:rsidP="00073E62">
            <w:pPr>
              <w:keepNext/>
              <w:outlineLvl w:val="0"/>
              <w:rPr>
                <w:rFonts w:asciiTheme="minorHAnsi" w:hAnsiTheme="minorHAnsi" w:cstheme="minorHAnsi"/>
                <w:b/>
                <w:bCs/>
                <w:sz w:val="22"/>
                <w:szCs w:val="22"/>
                <w:lang w:val="ro-RO"/>
              </w:rPr>
            </w:pPr>
          </w:p>
          <w:p w14:paraId="326DEF72" w14:textId="77777777" w:rsidR="007F318E" w:rsidRPr="0080014C" w:rsidRDefault="007F318E" w:rsidP="00073E62">
            <w:pPr>
              <w:keepNext/>
              <w:outlineLvl w:val="0"/>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 xml:space="preserve">DOCUMENTE </w:t>
            </w:r>
            <w:r w:rsidR="00440F4C" w:rsidRPr="0080014C">
              <w:rPr>
                <w:rFonts w:asciiTheme="minorHAnsi" w:hAnsiTheme="minorHAnsi" w:cstheme="minorHAnsi"/>
                <w:b/>
                <w:bCs/>
                <w:sz w:val="22"/>
                <w:szCs w:val="22"/>
                <w:lang w:val="ro-RO"/>
              </w:rPr>
              <w:t>NECESARE  VERIFICARII</w:t>
            </w:r>
            <w:r w:rsidRPr="0080014C">
              <w:rPr>
                <w:rFonts w:asciiTheme="minorHAnsi" w:hAnsiTheme="minorHAnsi" w:cstheme="minorHAnsi"/>
                <w:b/>
                <w:bCs/>
                <w:sz w:val="22"/>
                <w:szCs w:val="22"/>
                <w:lang w:val="ro-RO"/>
              </w:rPr>
              <w:t xml:space="preserve"> </w:t>
            </w:r>
          </w:p>
        </w:tc>
        <w:tc>
          <w:tcPr>
            <w:tcW w:w="5011" w:type="dxa"/>
            <w:shd w:val="clear" w:color="auto" w:fill="C0C0C0"/>
          </w:tcPr>
          <w:p w14:paraId="3E87B30B" w14:textId="77777777" w:rsidR="007F318E" w:rsidRPr="0080014C" w:rsidRDefault="007F318E" w:rsidP="00073E62">
            <w:pPr>
              <w:jc w:val="both"/>
              <w:rPr>
                <w:rFonts w:asciiTheme="minorHAnsi" w:hAnsiTheme="minorHAnsi" w:cstheme="minorHAnsi"/>
                <w:b/>
                <w:sz w:val="22"/>
                <w:szCs w:val="22"/>
                <w:lang w:val="pt-BR"/>
              </w:rPr>
            </w:pPr>
          </w:p>
          <w:p w14:paraId="76EC8389" w14:textId="77777777" w:rsidR="007F318E" w:rsidRPr="0080014C" w:rsidRDefault="007F318E" w:rsidP="00073E62">
            <w:pPr>
              <w:jc w:val="both"/>
              <w:rPr>
                <w:rFonts w:asciiTheme="minorHAnsi" w:hAnsiTheme="minorHAnsi" w:cstheme="minorHAnsi"/>
                <w:b/>
                <w:sz w:val="22"/>
                <w:szCs w:val="22"/>
                <w:lang w:val="pt-BR"/>
              </w:rPr>
            </w:pPr>
            <w:r w:rsidRPr="0080014C">
              <w:rPr>
                <w:rFonts w:asciiTheme="minorHAnsi" w:hAnsiTheme="minorHAnsi" w:cstheme="minorHAnsi"/>
                <w:b/>
                <w:sz w:val="22"/>
                <w:szCs w:val="22"/>
                <w:lang w:val="pt-BR"/>
              </w:rPr>
              <w:t>PUNCTE DE VERIFICAT ÎN DOCUMENTE</w:t>
            </w:r>
          </w:p>
        </w:tc>
      </w:tr>
      <w:tr w:rsidR="007F318E" w:rsidRPr="0080014C" w14:paraId="447BC84D" w14:textId="77777777" w:rsidTr="001E4291">
        <w:trPr>
          <w:trHeight w:val="1615"/>
        </w:trPr>
        <w:tc>
          <w:tcPr>
            <w:tcW w:w="4300" w:type="dxa"/>
          </w:tcPr>
          <w:p w14:paraId="28A635DC" w14:textId="77777777" w:rsidR="001F6AE7" w:rsidRPr="0080014C" w:rsidRDefault="00AA1C4A" w:rsidP="00073E62">
            <w:pPr>
              <w:suppressAutoHyphens/>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 xml:space="preserve">Cererea de Finanțare </w:t>
            </w:r>
          </w:p>
          <w:p w14:paraId="0B6D049A" w14:textId="77777777" w:rsidR="00D763B4" w:rsidRPr="0080014C" w:rsidRDefault="00D763B4" w:rsidP="00073E62">
            <w:pPr>
              <w:suppressAutoHyphens/>
              <w:jc w:val="both"/>
              <w:rPr>
                <w:rFonts w:asciiTheme="minorHAnsi" w:hAnsiTheme="minorHAnsi" w:cstheme="minorHAnsi"/>
                <w:bCs/>
                <w:sz w:val="22"/>
                <w:szCs w:val="22"/>
                <w:lang w:val="ro-RO"/>
              </w:rPr>
            </w:pPr>
            <w:r w:rsidRPr="0080014C">
              <w:rPr>
                <w:rFonts w:asciiTheme="minorHAnsi" w:hAnsiTheme="minorHAnsi" w:cstheme="minorHAnsi"/>
                <w:b/>
                <w:bCs/>
                <w:sz w:val="22"/>
                <w:szCs w:val="22"/>
                <w:lang w:val="ro-RO"/>
              </w:rPr>
              <w:t>Doc.1</w:t>
            </w:r>
            <w:r w:rsidRPr="0080014C">
              <w:rPr>
                <w:rFonts w:asciiTheme="minorHAnsi" w:hAnsiTheme="minorHAnsi" w:cstheme="minorHAnsi"/>
                <w:bCs/>
                <w:sz w:val="22"/>
                <w:szCs w:val="22"/>
                <w:lang w:val="ro-RO"/>
              </w:rPr>
              <w:t>-  Planul de afaceri</w:t>
            </w:r>
          </w:p>
          <w:p w14:paraId="70564CF4" w14:textId="77777777" w:rsidR="00D0207C" w:rsidRPr="0080014C" w:rsidRDefault="00D763B4" w:rsidP="00073E62">
            <w:pPr>
              <w:suppressAutoHyphens/>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Baza de date a serviciul online RECOM  a O</w:t>
            </w:r>
            <w:r w:rsidR="008E6F15" w:rsidRPr="0080014C">
              <w:rPr>
                <w:rFonts w:asciiTheme="minorHAnsi" w:hAnsiTheme="minorHAnsi" w:cstheme="minorHAnsi"/>
                <w:bCs/>
                <w:sz w:val="22"/>
                <w:szCs w:val="22"/>
                <w:lang w:val="ro-RO"/>
              </w:rPr>
              <w:t>N</w:t>
            </w:r>
            <w:r w:rsidRPr="0080014C">
              <w:rPr>
                <w:rFonts w:asciiTheme="minorHAnsi" w:hAnsiTheme="minorHAnsi" w:cstheme="minorHAnsi"/>
                <w:bCs/>
                <w:sz w:val="22"/>
                <w:szCs w:val="22"/>
                <w:lang w:val="ro-RO"/>
              </w:rPr>
              <w:t>RC</w:t>
            </w:r>
          </w:p>
          <w:p w14:paraId="39D311A5" w14:textId="77777777" w:rsidR="007F318E" w:rsidRPr="0080014C" w:rsidRDefault="002125A3" w:rsidP="00073E62">
            <w:pPr>
              <w:suppressAutoHyphens/>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 xml:space="preserve">Partea F a cererii de finantare - declaratie </w:t>
            </w:r>
            <w:r w:rsidRPr="0080014C">
              <w:rPr>
                <w:rFonts w:asciiTheme="minorHAnsi" w:eastAsia="SimSun" w:hAnsiTheme="minorHAnsi" w:cstheme="minorHAnsi"/>
                <w:sz w:val="22"/>
                <w:szCs w:val="22"/>
              </w:rPr>
              <w:t>pe propria răspundere că va deschide punct de lucru în spaţiul rural, cu codul CAEN al activităţii</w:t>
            </w:r>
            <w:r w:rsidR="00285508" w:rsidRPr="0080014C">
              <w:rPr>
                <w:rFonts w:asciiTheme="minorHAnsi" w:eastAsia="SimSun" w:hAnsiTheme="minorHAnsi" w:cstheme="minorHAnsi"/>
                <w:sz w:val="22"/>
                <w:szCs w:val="22"/>
              </w:rPr>
              <w:t xml:space="preserve"> </w:t>
            </w:r>
            <w:r w:rsidRPr="0080014C">
              <w:rPr>
                <w:rFonts w:asciiTheme="minorHAnsi" w:eastAsia="SimSun" w:hAnsiTheme="minorHAnsi" w:cstheme="minorHAnsi"/>
                <w:sz w:val="22"/>
                <w:szCs w:val="22"/>
              </w:rPr>
              <w:t>pentru care solicită finanţare</w:t>
            </w:r>
            <w:r w:rsidR="00AA1C4A" w:rsidRPr="0080014C">
              <w:rPr>
                <w:rFonts w:asciiTheme="minorHAnsi" w:eastAsia="SimSun" w:hAnsiTheme="minorHAnsi" w:cstheme="minorHAnsi"/>
                <w:sz w:val="22"/>
                <w:szCs w:val="22"/>
              </w:rPr>
              <w:t xml:space="preserve"> (pentru investiţii noi, daca este cazul)</w:t>
            </w:r>
            <w:r w:rsidRPr="0080014C">
              <w:rPr>
                <w:rFonts w:asciiTheme="minorHAnsi" w:eastAsia="SimSun" w:hAnsiTheme="minorHAnsi" w:cstheme="minorHAnsi"/>
                <w:sz w:val="22"/>
                <w:szCs w:val="22"/>
              </w:rPr>
              <w:t xml:space="preserve"> când va îndeplini condiţiile, conform legislaţiei în vigoare. </w:t>
            </w:r>
          </w:p>
        </w:tc>
        <w:tc>
          <w:tcPr>
            <w:tcW w:w="5011" w:type="dxa"/>
          </w:tcPr>
          <w:p w14:paraId="7158BB15" w14:textId="77777777" w:rsidR="00D43DFC" w:rsidRPr="0080014C" w:rsidRDefault="006220A6" w:rsidP="00073E62">
            <w:pPr>
              <w:jc w:val="both"/>
              <w:rPr>
                <w:rFonts w:asciiTheme="minorHAnsi" w:hAnsiTheme="minorHAnsi" w:cstheme="minorHAnsi"/>
                <w:sz w:val="22"/>
                <w:szCs w:val="22"/>
                <w:lang w:val="ro-RO"/>
              </w:rPr>
            </w:pPr>
            <w:r w:rsidRPr="0080014C">
              <w:rPr>
                <w:rFonts w:asciiTheme="minorHAnsi" w:hAnsiTheme="minorHAnsi" w:cstheme="minorHAnsi"/>
                <w:bCs/>
                <w:spacing w:val="-15"/>
                <w:sz w:val="22"/>
                <w:szCs w:val="22"/>
                <w:lang w:val="ro-RO"/>
              </w:rPr>
              <w:t>Serviciul online RECOM</w:t>
            </w:r>
            <w:r w:rsidRPr="0080014C">
              <w:rPr>
                <w:rFonts w:asciiTheme="minorHAnsi" w:hAnsiTheme="minorHAnsi" w:cstheme="minorHAnsi"/>
                <w:b/>
                <w:bCs/>
                <w:spacing w:val="-15"/>
                <w:sz w:val="22"/>
                <w:szCs w:val="22"/>
                <w:lang w:val="ro-RO"/>
              </w:rPr>
              <w:t xml:space="preserve"> </w:t>
            </w:r>
            <w:r w:rsidRPr="0080014C">
              <w:rPr>
                <w:rFonts w:asciiTheme="minorHAnsi" w:hAnsiTheme="minorHAnsi" w:cstheme="minorHAnsi"/>
                <w:sz w:val="22"/>
                <w:szCs w:val="22"/>
                <w:lang w:val="it-IT"/>
              </w:rPr>
              <w:t>- Se verifica, prin serviciul online RECOM, daca sediul social şi</w:t>
            </w:r>
            <w:r w:rsidR="00AA1C4A" w:rsidRPr="0080014C">
              <w:rPr>
                <w:rFonts w:asciiTheme="minorHAnsi" w:hAnsiTheme="minorHAnsi" w:cstheme="minorHAnsi"/>
                <w:bCs/>
                <w:sz w:val="22"/>
                <w:szCs w:val="22"/>
                <w:lang w:val="ro-RO" w:eastAsia="fr-FR"/>
              </w:rPr>
              <w:t xml:space="preserve"> punctul/punctele de lucru existente, inclusiv locația unde se va desfășura activitatea pentru care se solicită finanțare</w:t>
            </w:r>
            <w:r w:rsidR="00AA1C4A" w:rsidRPr="0080014C" w:rsidDel="00AA1C4A">
              <w:rPr>
                <w:rFonts w:asciiTheme="minorHAnsi" w:hAnsiTheme="minorHAnsi" w:cstheme="minorHAnsi"/>
                <w:sz w:val="22"/>
                <w:szCs w:val="22"/>
                <w:lang w:val="it-IT"/>
              </w:rPr>
              <w:t xml:space="preserve"> </w:t>
            </w:r>
            <w:r w:rsidRPr="0080014C">
              <w:rPr>
                <w:rFonts w:asciiTheme="minorHAnsi" w:hAnsiTheme="minorHAnsi" w:cstheme="minorHAnsi"/>
                <w:sz w:val="22"/>
                <w:szCs w:val="22"/>
                <w:lang w:val="it-IT"/>
              </w:rPr>
              <w:t>propus</w:t>
            </w:r>
            <w:r w:rsidR="00AA1C4A" w:rsidRPr="0080014C">
              <w:rPr>
                <w:rFonts w:asciiTheme="minorHAnsi" w:hAnsiTheme="minorHAnsi" w:cstheme="minorHAnsi"/>
                <w:sz w:val="22"/>
                <w:szCs w:val="22"/>
                <w:lang w:val="it-IT"/>
              </w:rPr>
              <w:t>e</w:t>
            </w:r>
            <w:r w:rsidRPr="0080014C">
              <w:rPr>
                <w:rFonts w:asciiTheme="minorHAnsi" w:hAnsiTheme="minorHAnsi" w:cstheme="minorHAnsi"/>
                <w:sz w:val="22"/>
                <w:szCs w:val="22"/>
                <w:lang w:val="it-IT"/>
              </w:rPr>
              <w:t xml:space="preserve"> </w:t>
            </w:r>
            <w:r w:rsidR="0076144C" w:rsidRPr="0080014C">
              <w:rPr>
                <w:rFonts w:asciiTheme="minorHAnsi" w:hAnsiTheme="minorHAnsi" w:cstheme="minorHAnsi"/>
                <w:sz w:val="22"/>
                <w:szCs w:val="22"/>
                <w:lang w:val="it-IT"/>
              </w:rPr>
              <w:t>prin proiect</w:t>
            </w:r>
            <w:r w:rsidRPr="0080014C">
              <w:rPr>
                <w:rFonts w:asciiTheme="minorHAnsi" w:hAnsiTheme="minorHAnsi" w:cstheme="minorHAnsi"/>
                <w:sz w:val="22"/>
                <w:szCs w:val="22"/>
                <w:lang w:val="it-IT"/>
              </w:rPr>
              <w:t xml:space="preserve"> </w:t>
            </w:r>
            <w:r w:rsidR="005A0F96" w:rsidRPr="0080014C">
              <w:rPr>
                <w:rFonts w:asciiTheme="minorHAnsi" w:hAnsiTheme="minorHAnsi" w:cstheme="minorHAnsi"/>
                <w:sz w:val="22"/>
                <w:szCs w:val="22"/>
                <w:lang w:val="it-IT"/>
              </w:rPr>
              <w:t xml:space="preserve">conform Cererii de Finanțare, </w:t>
            </w:r>
            <w:r w:rsidRPr="0080014C">
              <w:rPr>
                <w:rFonts w:asciiTheme="minorHAnsi" w:hAnsiTheme="minorHAnsi" w:cstheme="minorHAnsi"/>
                <w:sz w:val="22"/>
                <w:szCs w:val="22"/>
                <w:lang w:val="it-IT"/>
              </w:rPr>
              <w:t>sunt localizate în spaţiul rural</w:t>
            </w:r>
            <w:r w:rsidR="00BB27E4" w:rsidRPr="0080014C">
              <w:rPr>
                <w:rFonts w:asciiTheme="minorHAnsi" w:hAnsiTheme="minorHAnsi" w:cstheme="minorHAnsi"/>
                <w:sz w:val="22"/>
                <w:szCs w:val="22"/>
                <w:lang w:val="ro-RO"/>
              </w:rPr>
              <w:t xml:space="preserve"> </w:t>
            </w:r>
            <w:r w:rsidR="00152799" w:rsidRPr="0080014C">
              <w:rPr>
                <w:rFonts w:asciiTheme="minorHAnsi" w:hAnsiTheme="minorHAnsi" w:cstheme="minorHAnsi"/>
                <w:sz w:val="22"/>
                <w:szCs w:val="22"/>
                <w:lang w:val="ro-RO"/>
              </w:rPr>
              <w:t>ITI-DD</w:t>
            </w:r>
            <w:r w:rsidRPr="0080014C">
              <w:rPr>
                <w:rFonts w:asciiTheme="minorHAnsi" w:hAnsiTheme="minorHAnsi" w:cstheme="minorHAnsi"/>
                <w:sz w:val="22"/>
                <w:szCs w:val="22"/>
                <w:lang w:val="it-IT"/>
              </w:rPr>
              <w:t xml:space="preserve"> şi </w:t>
            </w:r>
            <w:r w:rsidR="005A0F96" w:rsidRPr="0080014C">
              <w:rPr>
                <w:rFonts w:asciiTheme="minorHAnsi" w:hAnsiTheme="minorHAnsi" w:cstheme="minorHAnsi"/>
                <w:sz w:val="22"/>
                <w:szCs w:val="22"/>
                <w:lang w:val="it-IT"/>
              </w:rPr>
              <w:t xml:space="preserve">sunt în </w:t>
            </w:r>
            <w:r w:rsidRPr="0080014C">
              <w:rPr>
                <w:rFonts w:asciiTheme="minorHAnsi" w:hAnsiTheme="minorHAnsi" w:cstheme="minorHAnsi"/>
                <w:sz w:val="22"/>
                <w:szCs w:val="22"/>
                <w:lang w:val="it-IT"/>
              </w:rPr>
              <w:t>concorda</w:t>
            </w:r>
            <w:r w:rsidR="005A0F96" w:rsidRPr="0080014C">
              <w:rPr>
                <w:rFonts w:asciiTheme="minorHAnsi" w:hAnsiTheme="minorHAnsi" w:cstheme="minorHAnsi"/>
                <w:sz w:val="22"/>
                <w:szCs w:val="22"/>
                <w:lang w:val="it-IT"/>
              </w:rPr>
              <w:t>nță</w:t>
            </w:r>
            <w:r w:rsidRPr="0080014C">
              <w:rPr>
                <w:rFonts w:asciiTheme="minorHAnsi" w:hAnsiTheme="minorHAnsi" w:cstheme="minorHAnsi"/>
                <w:sz w:val="22"/>
                <w:szCs w:val="22"/>
                <w:lang w:val="it-IT"/>
              </w:rPr>
              <w:t xml:space="preserve"> cu </w:t>
            </w:r>
            <w:r w:rsidR="00CB151C" w:rsidRPr="0080014C">
              <w:rPr>
                <w:rFonts w:asciiTheme="minorHAnsi" w:hAnsiTheme="minorHAnsi" w:cstheme="minorHAnsi"/>
                <w:sz w:val="22"/>
                <w:szCs w:val="22"/>
                <w:lang w:val="it-IT"/>
              </w:rPr>
              <w:t>informatiile prezentate in</w:t>
            </w:r>
            <w:r w:rsidRPr="0080014C">
              <w:rPr>
                <w:rFonts w:asciiTheme="minorHAnsi" w:hAnsiTheme="minorHAnsi" w:cstheme="minorHAnsi"/>
                <w:sz w:val="22"/>
                <w:szCs w:val="22"/>
                <w:lang w:val="it-IT"/>
              </w:rPr>
              <w:t xml:space="preserve"> Planul de </w:t>
            </w:r>
            <w:r w:rsidR="00AD6621" w:rsidRPr="0080014C">
              <w:rPr>
                <w:rFonts w:asciiTheme="minorHAnsi" w:hAnsiTheme="minorHAnsi" w:cstheme="minorHAnsi"/>
                <w:sz w:val="22"/>
                <w:szCs w:val="22"/>
                <w:lang w:val="it-IT"/>
              </w:rPr>
              <w:t>A</w:t>
            </w:r>
            <w:r w:rsidRPr="0080014C">
              <w:rPr>
                <w:rFonts w:asciiTheme="minorHAnsi" w:hAnsiTheme="minorHAnsi" w:cstheme="minorHAnsi"/>
                <w:sz w:val="22"/>
                <w:szCs w:val="22"/>
                <w:lang w:val="it-IT"/>
              </w:rPr>
              <w:t>faceri</w:t>
            </w:r>
            <w:r w:rsidR="00254785" w:rsidRPr="0080014C">
              <w:rPr>
                <w:rFonts w:asciiTheme="minorHAnsi" w:hAnsiTheme="minorHAnsi" w:cstheme="minorHAnsi"/>
                <w:sz w:val="22"/>
                <w:szCs w:val="22"/>
                <w:lang w:val="it-IT"/>
              </w:rPr>
              <w:t>.</w:t>
            </w:r>
            <w:r w:rsidR="00D43DFC" w:rsidRPr="0080014C">
              <w:rPr>
                <w:rFonts w:asciiTheme="minorHAnsi" w:hAnsiTheme="minorHAnsi" w:cstheme="minorHAnsi"/>
                <w:sz w:val="22"/>
                <w:szCs w:val="22"/>
                <w:lang w:val="ro-RO"/>
              </w:rPr>
              <w:t xml:space="preserve"> </w:t>
            </w:r>
          </w:p>
          <w:p w14:paraId="740E1427" w14:textId="77777777" w:rsidR="007B5C4D" w:rsidRPr="0080014C" w:rsidRDefault="007B5C4D" w:rsidP="00073E62">
            <w:pPr>
              <w:jc w:val="both"/>
              <w:rPr>
                <w:rFonts w:asciiTheme="minorHAnsi" w:hAnsiTheme="minorHAnsi" w:cstheme="minorHAnsi"/>
                <w:sz w:val="22"/>
                <w:szCs w:val="22"/>
                <w:lang w:val="ro-RO"/>
              </w:rPr>
            </w:pPr>
          </w:p>
          <w:p w14:paraId="5B28225D" w14:textId="77777777" w:rsidR="007B5C4D" w:rsidRPr="0080014C" w:rsidRDefault="00D43DFC" w:rsidP="00073E62">
            <w:pPr>
              <w:jc w:val="both"/>
              <w:rPr>
                <w:rFonts w:asciiTheme="minorHAnsi" w:eastAsia="Calibri" w:hAnsiTheme="minorHAnsi" w:cstheme="minorHAnsi"/>
                <w:sz w:val="22"/>
                <w:szCs w:val="22"/>
              </w:rPr>
            </w:pPr>
            <w:r w:rsidRPr="0080014C">
              <w:rPr>
                <w:rFonts w:asciiTheme="minorHAnsi" w:hAnsiTheme="minorHAnsi" w:cstheme="minorHAnsi"/>
                <w:sz w:val="22"/>
                <w:szCs w:val="22"/>
                <w:lang w:val="ro-RO"/>
              </w:rPr>
              <w:t>În situația în care punctul de lucru aferent investiției vizate de proiect nu este constituit la momentul depunerii Cererii de Finanțare, se verifica pct 11 din Declaratia pe propria raspundere- F din Cererea de Finantare.</w:t>
            </w:r>
            <w:r w:rsidR="005447EE" w:rsidRPr="0080014C">
              <w:rPr>
                <w:rFonts w:asciiTheme="minorHAnsi" w:hAnsiTheme="minorHAnsi" w:cstheme="minorHAnsi"/>
                <w:sz w:val="22"/>
                <w:szCs w:val="22"/>
                <w:lang w:val="ro-RO"/>
              </w:rPr>
              <w:t xml:space="preserve"> </w:t>
            </w:r>
          </w:p>
          <w:p w14:paraId="2DBB2FEA" w14:textId="77777777" w:rsidR="00D43DFC" w:rsidRPr="0080014C" w:rsidRDefault="00D43DFC" w:rsidP="00073E62">
            <w:pPr>
              <w:jc w:val="both"/>
              <w:rPr>
                <w:rFonts w:asciiTheme="minorHAnsi" w:hAnsiTheme="minorHAnsi" w:cstheme="minorHAnsi"/>
                <w:sz w:val="22"/>
                <w:szCs w:val="22"/>
                <w:lang w:val="ro-RO"/>
              </w:rPr>
            </w:pPr>
          </w:p>
          <w:p w14:paraId="0129ED97" w14:textId="4C6807A7" w:rsidR="00C24F2F" w:rsidRPr="0080014C" w:rsidRDefault="00C24F2F" w:rsidP="00073E62">
            <w:pPr>
              <w:jc w:val="both"/>
              <w:rPr>
                <w:rFonts w:asciiTheme="minorHAnsi" w:hAnsiTheme="minorHAnsi" w:cstheme="minorHAnsi"/>
                <w:sz w:val="22"/>
                <w:szCs w:val="22"/>
                <w:lang w:val="it-IT"/>
              </w:rPr>
            </w:pPr>
            <w:r w:rsidRPr="0080014C">
              <w:rPr>
                <w:rFonts w:asciiTheme="minorHAnsi" w:hAnsiTheme="minorHAnsi" w:cstheme="minorHAnsi"/>
                <w:sz w:val="22"/>
                <w:szCs w:val="22"/>
                <w:lang w:val="it-IT"/>
              </w:rPr>
              <w:t>Prin excepție, pentru entitățile care desfășoară și activități agricole și care sunt prioritizate astfel la selecție, punctul/punctele de lucru aferente acestor activități agricole pot fi amplasate și în mediul urban.</w:t>
            </w:r>
          </w:p>
          <w:p w14:paraId="408C7B91" w14:textId="77777777" w:rsidR="007B5C4D" w:rsidRPr="0080014C" w:rsidRDefault="007B5C4D" w:rsidP="00073E62">
            <w:pPr>
              <w:jc w:val="both"/>
              <w:rPr>
                <w:rFonts w:asciiTheme="minorHAnsi" w:hAnsiTheme="minorHAnsi" w:cstheme="minorHAnsi"/>
                <w:sz w:val="22"/>
                <w:szCs w:val="22"/>
                <w:lang w:val="it-IT"/>
              </w:rPr>
            </w:pPr>
          </w:p>
          <w:p w14:paraId="686D4EFA" w14:textId="77777777" w:rsidR="00684409" w:rsidRPr="0080014C" w:rsidRDefault="00684409" w:rsidP="008D6544">
            <w:pPr>
              <w:jc w:val="both"/>
              <w:rPr>
                <w:rFonts w:asciiTheme="minorHAnsi" w:eastAsia="TimesNewRomanPSMT" w:hAnsiTheme="minorHAnsi" w:cstheme="minorHAnsi"/>
                <w:sz w:val="22"/>
                <w:szCs w:val="22"/>
                <w:lang w:val="ro-RO" w:eastAsia="fr-FR"/>
              </w:rPr>
            </w:pPr>
            <w:r w:rsidRPr="0080014C">
              <w:rPr>
                <w:rFonts w:asciiTheme="minorHAnsi" w:hAnsiTheme="minorHAnsi" w:cstheme="minorHAnsi"/>
                <w:sz w:val="22"/>
                <w:szCs w:val="22"/>
                <w:lang w:val="pt-BR"/>
              </w:rPr>
              <w:t xml:space="preserve">În situaţia în care solicitantul are sediul social şi sau punctul/punctele de lucru în mediul urban </w:t>
            </w:r>
            <w:r w:rsidR="0012355B" w:rsidRPr="0080014C">
              <w:rPr>
                <w:rFonts w:asciiTheme="minorHAnsi" w:hAnsiTheme="minorHAnsi" w:cstheme="minorHAnsi"/>
                <w:sz w:val="22"/>
                <w:szCs w:val="22"/>
                <w:lang w:val="pt-BR"/>
              </w:rPr>
              <w:t>(</w:t>
            </w:r>
            <w:r w:rsidRPr="0080014C">
              <w:rPr>
                <w:rFonts w:asciiTheme="minorHAnsi" w:hAnsiTheme="minorHAnsi" w:cstheme="minorHAnsi"/>
                <w:sz w:val="22"/>
                <w:szCs w:val="22"/>
                <w:lang w:val="pt-BR"/>
              </w:rPr>
              <w:t xml:space="preserve">cu excepţia </w:t>
            </w:r>
            <w:r w:rsidR="0012355B" w:rsidRPr="0080014C">
              <w:rPr>
                <w:rFonts w:asciiTheme="minorHAnsi" w:hAnsiTheme="minorHAnsi" w:cstheme="minorHAnsi"/>
                <w:sz w:val="22"/>
                <w:szCs w:val="22"/>
                <w:lang w:val="pt-BR"/>
              </w:rPr>
              <w:t>celor aferente activităţilor agricole) cererea de finanţare va fi declarată neeligibilă.</w:t>
            </w:r>
          </w:p>
        </w:tc>
      </w:tr>
      <w:tr w:rsidR="00D763B4" w:rsidRPr="0080014C" w14:paraId="3970C3C3" w14:textId="77777777" w:rsidTr="001E4291">
        <w:trPr>
          <w:trHeight w:val="1426"/>
        </w:trPr>
        <w:tc>
          <w:tcPr>
            <w:tcW w:w="4300" w:type="dxa"/>
          </w:tcPr>
          <w:p w14:paraId="5BC018FF" w14:textId="77777777" w:rsidR="00E91163" w:rsidRPr="0080014C" w:rsidRDefault="00302F3D" w:rsidP="00073E62">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80014C">
              <w:rPr>
                <w:rFonts w:asciiTheme="minorHAnsi" w:hAnsiTheme="minorHAnsi" w:cstheme="minorHAnsi"/>
                <w:bCs/>
                <w:sz w:val="22"/>
                <w:szCs w:val="22"/>
                <w:lang w:val="it-IT" w:eastAsia="fr-FR"/>
              </w:rPr>
              <w:t xml:space="preserve">Doc. 3 Documente pe care solicitanții de finanțare trebuie să le prezinte pentru terenurile și clădirile aferente obiectivelor prevăzute în Planul de Afaceri </w:t>
            </w:r>
          </w:p>
          <w:p w14:paraId="738BE578" w14:textId="77777777" w:rsidR="00E73407" w:rsidRPr="0080014C" w:rsidRDefault="00E73407" w:rsidP="00073E62">
            <w:pPr>
              <w:overflowPunct w:val="0"/>
              <w:autoSpaceDE w:val="0"/>
              <w:autoSpaceDN w:val="0"/>
              <w:adjustRightInd w:val="0"/>
              <w:jc w:val="both"/>
              <w:textAlignment w:val="baseline"/>
              <w:rPr>
                <w:rFonts w:asciiTheme="minorHAnsi" w:hAnsiTheme="minorHAnsi" w:cstheme="minorHAnsi"/>
                <w:bCs/>
                <w:sz w:val="22"/>
                <w:szCs w:val="22"/>
                <w:lang w:val="it-IT" w:eastAsia="fr-FR"/>
              </w:rPr>
            </w:pPr>
          </w:p>
          <w:p w14:paraId="58EF2FF1" w14:textId="77777777" w:rsidR="00E73407" w:rsidRPr="0080014C" w:rsidRDefault="00E73407" w:rsidP="008D6544">
            <w:pPr>
              <w:overflowPunct w:val="0"/>
              <w:autoSpaceDE w:val="0"/>
              <w:autoSpaceDN w:val="0"/>
              <w:adjustRightInd w:val="0"/>
              <w:jc w:val="both"/>
              <w:textAlignment w:val="baseline"/>
              <w:rPr>
                <w:rFonts w:asciiTheme="minorHAnsi" w:hAnsiTheme="minorHAnsi" w:cstheme="minorHAnsi"/>
                <w:i/>
                <w:iCs/>
                <w:sz w:val="22"/>
                <w:szCs w:val="22"/>
                <w:lang w:val="ro-RO"/>
              </w:rPr>
            </w:pPr>
            <w:r w:rsidRPr="0080014C">
              <w:rPr>
                <w:rFonts w:asciiTheme="minorHAnsi" w:hAnsiTheme="minorHAnsi" w:cstheme="minorHAnsi"/>
                <w:i/>
                <w:iCs/>
                <w:sz w:val="22"/>
                <w:szCs w:val="22"/>
                <w:lang w:val="ro-RO"/>
              </w:rPr>
              <w:t>“În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w:t>
            </w:r>
          </w:p>
          <w:p w14:paraId="6B0F1A6C"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D759453"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2C80DFD"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2FCD9AF2"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7DBE0F4D"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7F5DF18F"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5208ED10"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B7B713B"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9B3A5ED"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4BF11F22"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7C44315E"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5F26D111"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F2F64FF"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8427317"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7845F4EC"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2ED1EB16"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46346D74"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457D966"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193C0B3A"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2F877C80"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7BBFF876"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EABCF64"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703FE101"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5DA7CD9C"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987C965"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945D480"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46F5FDCE"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616905D"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AAD3966"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27FA9F7"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6A82D23"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5CD891B2"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7B5A4EC6"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528CFE76"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60ACA84"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707CEAA"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190501C"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85E21C9"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1E42C6CE"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2D19BD0"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E533F46"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1AAF2991"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4CDA4E95"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E0578BA"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2F5662A"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7B5D36FD"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42139107"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3AFA2F9"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40BCD61"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53D2A814"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5386D6B0"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76E70C74"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18D5BB46"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5A7E2D17"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594C231"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26EAAECA"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14403ED2"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7FB6C40B"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218BDE52"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DDCC13D"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8EE05A4"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E5B6588"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352DD08"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7CF678CF"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16859589"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1DC677D2"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1EF7EF7"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BE6B51A"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1CBE8B73"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54F88EEC"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5E8FCCE6"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4DB4733D"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1EB5C347"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E1145A6"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7A9B664"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4C6DFF1"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5C89CA36"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2D1F5328"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25C601B2"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83BCD2D"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93B0412"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181826BE"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719318B1"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3273E0E"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3846D64"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A6541B0"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995C4CB"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1AB8101"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1B80D45D"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85FB4D3"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4AA8CF9A"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493135B0"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7FE58C9B"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24501730"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2F965019"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48BA9BF"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CFBD5FB"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144CF6F9"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7AB5A70"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3B96C6E"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B818775"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33688FD"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E324AEB"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2A7100A0"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4C31B924"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2A986AB4"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4423FF3"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C9C2ED5"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3EBD8E40"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907043F"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D3A93F0"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7B4A6115"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F7B6F6B"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6D6E4166" w14:textId="77777777" w:rsidR="00CC405B" w:rsidRPr="0080014C" w:rsidRDefault="00CC405B" w:rsidP="00CC405B">
            <w:pPr>
              <w:overflowPunct w:val="0"/>
              <w:autoSpaceDE w:val="0"/>
              <w:autoSpaceDN w:val="0"/>
              <w:adjustRightInd w:val="0"/>
              <w:jc w:val="both"/>
              <w:textAlignment w:val="baseline"/>
              <w:rPr>
                <w:rFonts w:asciiTheme="minorHAnsi" w:hAnsiTheme="minorHAnsi" w:cstheme="minorHAnsi"/>
                <w:i/>
                <w:iCs/>
                <w:sz w:val="22"/>
                <w:szCs w:val="22"/>
                <w:lang w:val="ro-RO"/>
              </w:rPr>
            </w:pPr>
          </w:p>
          <w:p w14:paraId="39CFC4B1" w14:textId="77777777" w:rsidR="00CC405B" w:rsidRPr="0080014C" w:rsidRDefault="00CC405B" w:rsidP="00CC405B">
            <w:pPr>
              <w:overflowPunct w:val="0"/>
              <w:autoSpaceDE w:val="0"/>
              <w:autoSpaceDN w:val="0"/>
              <w:adjustRightInd w:val="0"/>
              <w:jc w:val="both"/>
              <w:textAlignment w:val="baseline"/>
              <w:rPr>
                <w:rFonts w:asciiTheme="minorHAnsi" w:hAnsiTheme="minorHAnsi" w:cstheme="minorHAnsi"/>
                <w:i/>
                <w:iCs/>
                <w:sz w:val="22"/>
                <w:szCs w:val="22"/>
                <w:lang w:val="ro-RO"/>
              </w:rPr>
            </w:pPr>
          </w:p>
          <w:p w14:paraId="72B97DA9" w14:textId="77777777" w:rsidR="00CC405B" w:rsidRPr="0080014C" w:rsidRDefault="00CC405B" w:rsidP="00CC405B">
            <w:pPr>
              <w:overflowPunct w:val="0"/>
              <w:autoSpaceDE w:val="0"/>
              <w:autoSpaceDN w:val="0"/>
              <w:adjustRightInd w:val="0"/>
              <w:jc w:val="both"/>
              <w:textAlignment w:val="baseline"/>
              <w:rPr>
                <w:rFonts w:asciiTheme="minorHAnsi" w:hAnsiTheme="minorHAnsi" w:cstheme="minorHAnsi"/>
                <w:i/>
                <w:iCs/>
                <w:sz w:val="22"/>
                <w:szCs w:val="22"/>
                <w:lang w:val="ro-RO"/>
              </w:rPr>
            </w:pPr>
            <w:r w:rsidRPr="0080014C">
              <w:rPr>
                <w:rFonts w:asciiTheme="minorHAnsi" w:hAnsiTheme="minorHAnsi" w:cstheme="minorHAnsi"/>
                <w:i/>
                <w:iCs/>
                <w:sz w:val="22"/>
                <w:szCs w:val="22"/>
                <w:lang w:val="ro-RO"/>
              </w:rPr>
              <w:t>.</w:t>
            </w:r>
          </w:p>
          <w:p w14:paraId="5116A18C" w14:textId="77777777" w:rsidR="00CC405B" w:rsidRPr="0080014C" w:rsidRDefault="00CC405B" w:rsidP="00CC405B">
            <w:pPr>
              <w:overflowPunct w:val="0"/>
              <w:autoSpaceDE w:val="0"/>
              <w:autoSpaceDN w:val="0"/>
              <w:adjustRightInd w:val="0"/>
              <w:jc w:val="both"/>
              <w:textAlignment w:val="baseline"/>
              <w:rPr>
                <w:rFonts w:asciiTheme="minorHAnsi" w:hAnsiTheme="minorHAnsi" w:cstheme="minorHAnsi"/>
                <w:i/>
                <w:iCs/>
                <w:sz w:val="22"/>
                <w:szCs w:val="22"/>
                <w:lang w:val="ro-RO"/>
              </w:rPr>
            </w:pPr>
          </w:p>
          <w:p w14:paraId="6C405A17"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7BCD0336"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03012D53"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i/>
                <w:iCs/>
                <w:sz w:val="22"/>
                <w:szCs w:val="22"/>
                <w:lang w:val="ro-RO"/>
              </w:rPr>
            </w:pPr>
          </w:p>
          <w:p w14:paraId="5F34829F" w14:textId="77777777" w:rsidR="00CC405B" w:rsidRPr="0080014C" w:rsidRDefault="00CC405B" w:rsidP="008D6544">
            <w:pPr>
              <w:overflowPunct w:val="0"/>
              <w:autoSpaceDE w:val="0"/>
              <w:autoSpaceDN w:val="0"/>
              <w:adjustRightInd w:val="0"/>
              <w:jc w:val="both"/>
              <w:textAlignment w:val="baseline"/>
              <w:rPr>
                <w:rFonts w:asciiTheme="minorHAnsi" w:hAnsiTheme="minorHAnsi" w:cstheme="minorHAnsi"/>
                <w:sz w:val="22"/>
                <w:szCs w:val="22"/>
                <w:lang w:val="it-IT"/>
              </w:rPr>
            </w:pPr>
          </w:p>
        </w:tc>
        <w:tc>
          <w:tcPr>
            <w:tcW w:w="5011" w:type="dxa"/>
          </w:tcPr>
          <w:p w14:paraId="7C83F3D0" w14:textId="77777777" w:rsidR="00F659C8" w:rsidRPr="0080014C" w:rsidRDefault="00F659C8" w:rsidP="00F659C8">
            <w:pPr>
              <w:suppressAutoHyphens/>
              <w:jc w:val="both"/>
              <w:rPr>
                <w:rFonts w:asciiTheme="minorHAnsi" w:hAnsiTheme="minorHAnsi" w:cstheme="minorHAnsi"/>
                <w:sz w:val="22"/>
                <w:szCs w:val="22"/>
                <w:lang w:val="it-IT"/>
              </w:rPr>
            </w:pPr>
            <w:r w:rsidRPr="0080014C">
              <w:rPr>
                <w:rFonts w:asciiTheme="minorHAnsi" w:hAnsiTheme="minorHAnsi" w:cstheme="minorHAnsi"/>
                <w:sz w:val="22"/>
                <w:szCs w:val="22"/>
                <w:lang w:val="it-IT"/>
              </w:rPr>
              <w:lastRenderedPageBreak/>
              <w:t xml:space="preserve">Se verifică dacă documentul prezentat face referire la suprafaţa şi localizarea investiţiei. </w:t>
            </w:r>
          </w:p>
          <w:p w14:paraId="6D2D728A" w14:textId="77777777" w:rsidR="00F659C8" w:rsidRPr="0080014C" w:rsidRDefault="00F659C8" w:rsidP="00F659C8">
            <w:pPr>
              <w:overflowPunct w:val="0"/>
              <w:autoSpaceDE w:val="0"/>
              <w:autoSpaceDN w:val="0"/>
              <w:adjustRightInd w:val="0"/>
              <w:jc w:val="both"/>
              <w:textAlignment w:val="baseline"/>
              <w:rPr>
                <w:rFonts w:asciiTheme="minorHAnsi" w:hAnsiTheme="minorHAnsi" w:cstheme="minorHAnsi"/>
                <w:sz w:val="22"/>
                <w:szCs w:val="22"/>
                <w:lang w:val="ro-RO"/>
              </w:rPr>
            </w:pPr>
            <w:r w:rsidRPr="0080014C">
              <w:rPr>
                <w:rFonts w:asciiTheme="minorHAnsi" w:hAnsiTheme="minorHAnsi" w:cstheme="minorHAnsi"/>
                <w:sz w:val="22"/>
                <w:szCs w:val="22"/>
                <w:lang w:val="it-IT"/>
              </w:rPr>
              <w:t>Se verifică dacă informaţiile cuprinse in Doc.3. sunt în concordanţă cu cele din Planul de Afaceri.</w:t>
            </w:r>
          </w:p>
          <w:p w14:paraId="038FFB44" w14:textId="77777777" w:rsidR="00F659C8" w:rsidRPr="0080014C" w:rsidRDefault="00F659C8" w:rsidP="00073E62">
            <w:pPr>
              <w:overflowPunct w:val="0"/>
              <w:autoSpaceDE w:val="0"/>
              <w:autoSpaceDN w:val="0"/>
              <w:adjustRightInd w:val="0"/>
              <w:jc w:val="both"/>
              <w:textAlignment w:val="baseline"/>
              <w:rPr>
                <w:rFonts w:asciiTheme="minorHAnsi" w:hAnsiTheme="minorHAnsi" w:cstheme="minorHAnsi"/>
                <w:sz w:val="22"/>
                <w:szCs w:val="22"/>
                <w:lang w:val="ro-RO"/>
              </w:rPr>
            </w:pPr>
          </w:p>
          <w:p w14:paraId="45A71F2B" w14:textId="77777777" w:rsidR="00220435" w:rsidRPr="0080014C" w:rsidRDefault="005828F1" w:rsidP="00073E62">
            <w:pPr>
              <w:overflowPunct w:val="0"/>
              <w:autoSpaceDE w:val="0"/>
              <w:autoSpaceDN w:val="0"/>
              <w:adjustRightInd w:val="0"/>
              <w:jc w:val="both"/>
              <w:textAlignment w:val="baseline"/>
              <w:rPr>
                <w:rFonts w:asciiTheme="minorHAnsi" w:hAnsiTheme="minorHAnsi" w:cstheme="minorHAnsi"/>
                <w:sz w:val="22"/>
                <w:szCs w:val="22"/>
                <w:lang w:val="ro-RO"/>
              </w:rPr>
            </w:pPr>
            <w:r w:rsidRPr="0080014C">
              <w:rPr>
                <w:rFonts w:asciiTheme="minorHAnsi" w:hAnsiTheme="minorHAnsi" w:cstheme="minorHAnsi"/>
                <w:sz w:val="22"/>
                <w:szCs w:val="22"/>
                <w:lang w:val="ro-RO"/>
              </w:rPr>
              <w:t>Se verifica doc.3</w:t>
            </w:r>
            <w:r w:rsidR="005D07FC" w:rsidRPr="0080014C">
              <w:rPr>
                <w:rFonts w:asciiTheme="minorHAnsi" w:hAnsiTheme="minorHAnsi" w:cstheme="minorHAnsi"/>
                <w:sz w:val="22"/>
                <w:szCs w:val="22"/>
                <w:lang w:val="ro-RO"/>
              </w:rPr>
              <w:t>,</w:t>
            </w:r>
            <w:r w:rsidRPr="0080014C">
              <w:rPr>
                <w:rFonts w:asciiTheme="minorHAnsi" w:hAnsiTheme="minorHAnsi" w:cstheme="minorHAnsi"/>
                <w:bCs/>
                <w:sz w:val="22"/>
                <w:szCs w:val="22"/>
                <w:lang w:val="it-IT" w:eastAsia="fr-FR"/>
              </w:rPr>
              <w:t xml:space="preserve"> </w:t>
            </w:r>
            <w:r w:rsidR="005D07FC" w:rsidRPr="0080014C">
              <w:rPr>
                <w:rFonts w:asciiTheme="minorHAnsi" w:hAnsiTheme="minorHAnsi" w:cstheme="minorHAnsi"/>
                <w:sz w:val="22"/>
                <w:szCs w:val="22"/>
                <w:lang w:val="ro-RO"/>
              </w:rPr>
              <w:t>astfel</w:t>
            </w:r>
            <w:r w:rsidR="00220435" w:rsidRPr="0080014C">
              <w:rPr>
                <w:rFonts w:asciiTheme="minorHAnsi" w:hAnsiTheme="minorHAnsi" w:cstheme="minorHAnsi"/>
                <w:sz w:val="22"/>
                <w:szCs w:val="22"/>
                <w:lang w:val="ro-RO"/>
              </w:rPr>
              <w:t>:</w:t>
            </w:r>
          </w:p>
          <w:p w14:paraId="376388B1" w14:textId="77777777" w:rsidR="009F1CF2" w:rsidRPr="0080014C" w:rsidRDefault="009F1CF2" w:rsidP="009F1CF2">
            <w:pPr>
              <w:spacing w:after="120"/>
              <w:jc w:val="both"/>
              <w:rPr>
                <w:rFonts w:asciiTheme="minorHAnsi" w:hAnsiTheme="minorHAnsi" w:cstheme="minorHAnsi"/>
                <w:b/>
                <w:sz w:val="22"/>
                <w:szCs w:val="22"/>
                <w:u w:val="single"/>
              </w:rPr>
            </w:pPr>
            <w:r w:rsidRPr="0080014C">
              <w:rPr>
                <w:rFonts w:asciiTheme="minorHAnsi" w:hAnsiTheme="minorHAnsi" w:cstheme="minorHAnsi"/>
                <w:b/>
                <w:sz w:val="22"/>
                <w:szCs w:val="22"/>
              </w:rPr>
              <w:t>3</w:t>
            </w:r>
            <w:r w:rsidRPr="0080014C">
              <w:rPr>
                <w:rFonts w:asciiTheme="minorHAnsi" w:hAnsiTheme="minorHAnsi" w:cstheme="minorHAnsi"/>
                <w:b/>
                <w:sz w:val="22"/>
                <w:szCs w:val="22"/>
                <w:u w:val="single"/>
              </w:rPr>
              <w:t>.1 Pentru proiectele care presupun realizarea de lucrări de construcție sau achizitia de utilaje/echipamente cu montaj, se va prezenta înscrisul care să certifice, după caz:</w:t>
            </w:r>
          </w:p>
          <w:p w14:paraId="007FC080" w14:textId="77777777" w:rsidR="009F1CF2" w:rsidRPr="0080014C" w:rsidRDefault="009F1CF2" w:rsidP="009F1CF2">
            <w:pPr>
              <w:jc w:val="both"/>
              <w:rPr>
                <w:rFonts w:asciiTheme="minorHAnsi" w:hAnsiTheme="minorHAnsi" w:cstheme="minorHAnsi"/>
                <w:b/>
                <w:bCs/>
                <w:sz w:val="22"/>
                <w:szCs w:val="22"/>
                <w:lang w:val="en-GB"/>
              </w:rPr>
            </w:pPr>
            <w:r w:rsidRPr="0080014C">
              <w:rPr>
                <w:rFonts w:asciiTheme="minorHAnsi" w:hAnsiTheme="minorHAnsi" w:cstheme="minorHAnsi"/>
                <w:b/>
                <w:bCs/>
                <w:sz w:val="22"/>
                <w:szCs w:val="22"/>
                <w:lang w:val="en-GB"/>
              </w:rPr>
              <w:t xml:space="preserve">a)            Dreptul de proprietate privată </w:t>
            </w:r>
          </w:p>
          <w:p w14:paraId="4008ABF1" w14:textId="77777777" w:rsidR="009F1CF2" w:rsidRPr="0080014C" w:rsidRDefault="009F1CF2" w:rsidP="009F1CF2">
            <w:pPr>
              <w:pStyle w:val="ListParagraph"/>
              <w:ind w:left="0"/>
              <w:jc w:val="both"/>
              <w:rPr>
                <w:rFonts w:asciiTheme="minorHAnsi" w:hAnsiTheme="minorHAnsi" w:cstheme="minorHAnsi"/>
                <w:sz w:val="22"/>
                <w:szCs w:val="22"/>
              </w:rPr>
            </w:pPr>
            <w:r w:rsidRPr="0080014C">
              <w:rPr>
                <w:rFonts w:asciiTheme="minorHAnsi" w:hAnsiTheme="minorHAnsi" w:cstheme="minorHAnsi"/>
                <w:sz w:val="22"/>
                <w:szCs w:val="22"/>
              </w:rPr>
              <w:t>Actele doveditoare ale dreptului de proprietate privată, reprezentate de înscrisurile constatatoare ale unui act juridic civil, jurisdicțional sau administrativ cu efect constitutiv translativ sau declarativ de proprietate, precum:</w:t>
            </w:r>
          </w:p>
          <w:p w14:paraId="27B9144B" w14:textId="77777777" w:rsidR="009F1CF2" w:rsidRPr="0080014C" w:rsidRDefault="009F1CF2" w:rsidP="008D6544">
            <w:pPr>
              <w:numPr>
                <w:ilvl w:val="2"/>
                <w:numId w:val="86"/>
              </w:numPr>
              <w:tabs>
                <w:tab w:val="clear" w:pos="2160"/>
              </w:tabs>
              <w:ind w:left="290" w:hanging="180"/>
              <w:contextualSpacing/>
              <w:jc w:val="both"/>
              <w:rPr>
                <w:rFonts w:asciiTheme="minorHAnsi" w:hAnsiTheme="minorHAnsi" w:cstheme="minorHAnsi"/>
                <w:sz w:val="22"/>
                <w:szCs w:val="22"/>
              </w:rPr>
            </w:pPr>
            <w:r w:rsidRPr="0080014C">
              <w:rPr>
                <w:rFonts w:asciiTheme="minorHAnsi" w:hAnsiTheme="minorHAnsi" w:cstheme="minorHAnsi"/>
                <w:sz w:val="22"/>
                <w:szCs w:val="22"/>
              </w:rPr>
              <w:t>Actele juridice translative de proprietate, precum contractele de vânzare-cumpărare, donație, schimb, etc;</w:t>
            </w:r>
          </w:p>
          <w:p w14:paraId="024C5B17" w14:textId="77777777" w:rsidR="009F1CF2" w:rsidRPr="0080014C" w:rsidRDefault="009F1CF2" w:rsidP="008D6544">
            <w:pPr>
              <w:numPr>
                <w:ilvl w:val="2"/>
                <w:numId w:val="86"/>
              </w:numPr>
              <w:tabs>
                <w:tab w:val="clear" w:pos="2160"/>
              </w:tabs>
              <w:ind w:left="290" w:hanging="180"/>
              <w:contextualSpacing/>
              <w:jc w:val="both"/>
              <w:rPr>
                <w:rFonts w:asciiTheme="minorHAnsi" w:hAnsiTheme="minorHAnsi" w:cstheme="minorHAnsi"/>
                <w:sz w:val="22"/>
                <w:szCs w:val="22"/>
              </w:rPr>
            </w:pPr>
            <w:r w:rsidRPr="0080014C">
              <w:rPr>
                <w:rFonts w:asciiTheme="minorHAnsi" w:hAnsiTheme="minorHAnsi" w:cstheme="minorHAnsi"/>
                <w:sz w:val="22"/>
                <w:szCs w:val="22"/>
              </w:rPr>
              <w:lastRenderedPageBreak/>
              <w:t>Actele juridice declarative de proprietate, precum împărțeala judiciară sau tranzacția;</w:t>
            </w:r>
          </w:p>
          <w:p w14:paraId="464F2CAA" w14:textId="77777777" w:rsidR="009F1CF2" w:rsidRPr="0080014C" w:rsidRDefault="009F1CF2" w:rsidP="008D6544">
            <w:pPr>
              <w:numPr>
                <w:ilvl w:val="2"/>
                <w:numId w:val="86"/>
              </w:numPr>
              <w:tabs>
                <w:tab w:val="clear" w:pos="2160"/>
              </w:tabs>
              <w:ind w:left="290" w:hanging="180"/>
              <w:contextualSpacing/>
              <w:jc w:val="both"/>
              <w:rPr>
                <w:rFonts w:asciiTheme="minorHAnsi" w:hAnsiTheme="minorHAnsi" w:cstheme="minorHAnsi"/>
                <w:sz w:val="22"/>
                <w:szCs w:val="22"/>
              </w:rPr>
            </w:pPr>
            <w:r w:rsidRPr="0080014C">
              <w:rPr>
                <w:rFonts w:asciiTheme="minorHAnsi" w:hAnsiTheme="minorHAnsi" w:cstheme="minorHAnsi"/>
                <w:sz w:val="22"/>
                <w:szCs w:val="22"/>
              </w:rPr>
              <w:t>Actele jurisdicționale declarative, precum hotărârile judecătorești cu putere de res-</w:t>
            </w:r>
            <w:r w:rsidRPr="0080014C">
              <w:rPr>
                <w:rFonts w:asciiTheme="minorHAnsi" w:hAnsiTheme="minorHAnsi" w:cstheme="minorHAnsi"/>
                <w:b/>
                <w:bCs/>
                <w:sz w:val="22"/>
                <w:szCs w:val="22"/>
              </w:rPr>
              <w:t>judicata</w:t>
            </w:r>
            <w:r w:rsidRPr="0080014C">
              <w:rPr>
                <w:rFonts w:asciiTheme="minorHAnsi" w:hAnsiTheme="minorHAnsi" w:cstheme="minorHAnsi"/>
                <w:sz w:val="22"/>
                <w:szCs w:val="22"/>
              </w:rPr>
              <w:t xml:space="preserve">, de partaj, de constatare </w:t>
            </w:r>
            <w:proofErr w:type="gramStart"/>
            <w:r w:rsidRPr="0080014C">
              <w:rPr>
                <w:rFonts w:asciiTheme="minorHAnsi" w:hAnsiTheme="minorHAnsi" w:cstheme="minorHAnsi"/>
                <w:sz w:val="22"/>
                <w:szCs w:val="22"/>
              </w:rPr>
              <w:t>a</w:t>
            </w:r>
            <w:proofErr w:type="gramEnd"/>
            <w:r w:rsidRPr="0080014C">
              <w:rPr>
                <w:rFonts w:asciiTheme="minorHAnsi" w:hAnsiTheme="minorHAnsi" w:cstheme="minorHAnsi"/>
                <w:sz w:val="22"/>
                <w:szCs w:val="22"/>
              </w:rPr>
              <w:t xml:space="preserve"> uzucapiunii imobiliare, etc.</w:t>
            </w:r>
          </w:p>
          <w:p w14:paraId="66714F26" w14:textId="77777777" w:rsidR="009F1CF2" w:rsidRPr="0080014C" w:rsidRDefault="009F1CF2" w:rsidP="008D6544">
            <w:pPr>
              <w:numPr>
                <w:ilvl w:val="2"/>
                <w:numId w:val="86"/>
              </w:numPr>
              <w:tabs>
                <w:tab w:val="clear" w:pos="2160"/>
              </w:tabs>
              <w:ind w:left="290" w:hanging="180"/>
              <w:contextualSpacing/>
              <w:jc w:val="both"/>
              <w:rPr>
                <w:rFonts w:asciiTheme="minorHAnsi" w:hAnsiTheme="minorHAnsi" w:cstheme="minorHAnsi"/>
                <w:sz w:val="22"/>
                <w:szCs w:val="22"/>
              </w:rPr>
            </w:pPr>
            <w:r w:rsidRPr="0080014C">
              <w:rPr>
                <w:rFonts w:asciiTheme="minorHAnsi" w:hAnsiTheme="minorHAnsi" w:cstheme="minorHAnsi"/>
                <w:sz w:val="22"/>
                <w:szCs w:val="22"/>
              </w:rPr>
              <w:t>Actele jurisdicționale, precum ordonanțele de adjudecare;</w:t>
            </w:r>
          </w:p>
          <w:p w14:paraId="23F64A09" w14:textId="77777777" w:rsidR="009F1CF2" w:rsidRPr="0080014C" w:rsidRDefault="009F1CF2" w:rsidP="009F1CF2">
            <w:pPr>
              <w:jc w:val="both"/>
              <w:rPr>
                <w:rFonts w:asciiTheme="minorHAnsi" w:hAnsiTheme="minorHAnsi" w:cstheme="minorHAnsi"/>
                <w:b/>
                <w:bCs/>
                <w:sz w:val="22"/>
                <w:szCs w:val="22"/>
                <w:lang w:val="en-GB"/>
              </w:rPr>
            </w:pPr>
          </w:p>
          <w:p w14:paraId="3A82FDF5" w14:textId="77777777" w:rsidR="009F1CF2" w:rsidRPr="0080014C" w:rsidRDefault="009F1CF2" w:rsidP="009F1CF2">
            <w:pPr>
              <w:jc w:val="both"/>
              <w:rPr>
                <w:rFonts w:asciiTheme="minorHAnsi" w:hAnsiTheme="minorHAnsi" w:cstheme="minorHAnsi"/>
                <w:sz w:val="22"/>
                <w:szCs w:val="22"/>
              </w:rPr>
            </w:pPr>
            <w:r w:rsidRPr="0080014C">
              <w:rPr>
                <w:rFonts w:asciiTheme="minorHAnsi" w:hAnsiTheme="minorHAnsi" w:cstheme="minorHAnsi"/>
                <w:b/>
                <w:bCs/>
                <w:sz w:val="22"/>
                <w:szCs w:val="22"/>
                <w:lang w:val="en-GB"/>
              </w:rPr>
              <w:t xml:space="preserve">b)            Dreptul de concesiune - </w:t>
            </w:r>
            <w:r w:rsidRPr="0080014C">
              <w:rPr>
                <w:rFonts w:asciiTheme="minorHAnsi" w:hAnsiTheme="minorHAnsi" w:cstheme="minorHAnsi"/>
                <w:sz w:val="22"/>
                <w:szCs w:val="22"/>
              </w:rPr>
              <w:t>Contract de concesiune, încheiat în conformitate cu legislaţia în vigoare,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4E556CCE" w14:textId="77777777" w:rsidR="009F1CF2" w:rsidRPr="0080014C" w:rsidRDefault="009F1CF2" w:rsidP="009F1CF2">
            <w:pPr>
              <w:jc w:val="both"/>
              <w:rPr>
                <w:rFonts w:asciiTheme="minorHAnsi" w:hAnsiTheme="minorHAnsi" w:cstheme="minorHAnsi"/>
                <w:sz w:val="22"/>
                <w:szCs w:val="22"/>
              </w:rPr>
            </w:pPr>
          </w:p>
          <w:p w14:paraId="3E3BFBA5" w14:textId="77777777" w:rsidR="009F1CF2" w:rsidRPr="0080014C" w:rsidRDefault="009F1CF2" w:rsidP="009F1CF2">
            <w:pPr>
              <w:spacing w:line="276" w:lineRule="auto"/>
              <w:jc w:val="both"/>
              <w:rPr>
                <w:rFonts w:asciiTheme="minorHAnsi" w:hAnsiTheme="minorHAnsi" w:cstheme="minorHAnsi"/>
                <w:sz w:val="22"/>
                <w:szCs w:val="22"/>
                <w:lang w:val="en-GB"/>
              </w:rPr>
            </w:pPr>
            <w:r w:rsidRPr="0080014C">
              <w:rPr>
                <w:rFonts w:asciiTheme="minorHAnsi" w:hAnsiTheme="minorHAnsi" w:cstheme="minorHAnsi"/>
                <w:sz w:val="22"/>
                <w:szCs w:val="22"/>
                <w:lang w:val="en-GB"/>
              </w:rPr>
              <w:t>În cazul contractului de concesiune pentru cladiri, acesta va fi însoțit de o adresă emisă de concedent care să specifice dacă pentru clădirea concesionată există solicitări privind retrocedarea.</w:t>
            </w:r>
          </w:p>
          <w:p w14:paraId="1E31B67F" w14:textId="77777777" w:rsidR="009F1CF2" w:rsidRPr="0080014C" w:rsidRDefault="009F1CF2" w:rsidP="009F1CF2">
            <w:pPr>
              <w:spacing w:line="276" w:lineRule="auto"/>
              <w:jc w:val="both"/>
              <w:rPr>
                <w:rFonts w:asciiTheme="minorHAnsi" w:hAnsiTheme="minorHAnsi" w:cstheme="minorHAnsi"/>
                <w:sz w:val="22"/>
                <w:szCs w:val="22"/>
                <w:lang w:val="en-GB"/>
              </w:rPr>
            </w:pPr>
          </w:p>
          <w:p w14:paraId="7432D989" w14:textId="77777777" w:rsidR="009F1CF2" w:rsidRPr="0080014C" w:rsidRDefault="009F1CF2" w:rsidP="009F1CF2">
            <w:pPr>
              <w:jc w:val="both"/>
              <w:rPr>
                <w:rFonts w:asciiTheme="minorHAnsi" w:hAnsiTheme="minorHAnsi" w:cstheme="minorHAnsi"/>
                <w:sz w:val="22"/>
                <w:szCs w:val="22"/>
                <w:lang w:val="en-GB"/>
              </w:rPr>
            </w:pPr>
            <w:r w:rsidRPr="0080014C">
              <w:rPr>
                <w:rFonts w:asciiTheme="minorHAnsi" w:hAnsiTheme="minorHAnsi" w:cstheme="minorHAnsi"/>
                <w:sz w:val="22"/>
                <w:szCs w:val="22"/>
                <w:lang w:val="en-GB"/>
              </w:rPr>
              <w:t>În cazul contractului de concesiune pentru terenuri, acesta va fi însoțit de o adresă emisă de concedent care să specifice:</w:t>
            </w:r>
          </w:p>
          <w:p w14:paraId="5DD04DD6" w14:textId="77777777" w:rsidR="009F1CF2" w:rsidRPr="0080014C" w:rsidRDefault="009F1CF2" w:rsidP="009F1CF2">
            <w:pPr>
              <w:spacing w:after="200" w:line="276" w:lineRule="auto"/>
              <w:jc w:val="both"/>
              <w:rPr>
                <w:rFonts w:asciiTheme="minorHAnsi" w:hAnsiTheme="minorHAnsi" w:cstheme="minorHAnsi"/>
                <w:sz w:val="22"/>
                <w:szCs w:val="22"/>
                <w:lang w:val="en-GB"/>
              </w:rPr>
            </w:pPr>
            <w:r w:rsidRPr="0080014C">
              <w:rPr>
                <w:rFonts w:asciiTheme="minorHAnsi" w:hAnsiTheme="minorHAnsi" w:cstheme="minorHAnsi"/>
                <w:sz w:val="22"/>
                <w:szCs w:val="22"/>
                <w:lang w:val="en-GB"/>
              </w:rPr>
              <w:t>- suprafaţa concesionată la zi - dacă pentru suprafaţa concesionată există solicitări privind retrocedarea sau diminuarea şi dacă da, să se menţioneze care este suprafaţa supusă acestui proces;</w:t>
            </w:r>
          </w:p>
          <w:p w14:paraId="1B46E855" w14:textId="77777777" w:rsidR="009F1CF2" w:rsidRPr="0080014C" w:rsidRDefault="009F1CF2" w:rsidP="009F1CF2">
            <w:pPr>
              <w:jc w:val="both"/>
              <w:rPr>
                <w:rFonts w:asciiTheme="minorHAnsi" w:hAnsiTheme="minorHAnsi" w:cstheme="minorHAnsi"/>
                <w:sz w:val="22"/>
                <w:szCs w:val="22"/>
                <w:lang w:val="en-GB"/>
              </w:rPr>
            </w:pPr>
            <w:r w:rsidRPr="0080014C">
              <w:rPr>
                <w:rFonts w:asciiTheme="minorHAnsi" w:hAnsiTheme="minorHAnsi" w:cstheme="minorHAnsi"/>
                <w:sz w:val="22"/>
                <w:szCs w:val="22"/>
                <w:lang w:val="en-GB"/>
              </w:rPr>
              <w:t xml:space="preserve">- </w:t>
            </w:r>
            <w:proofErr w:type="gramStart"/>
            <w:r w:rsidRPr="0080014C">
              <w:rPr>
                <w:rFonts w:asciiTheme="minorHAnsi" w:hAnsiTheme="minorHAnsi" w:cstheme="minorHAnsi"/>
                <w:sz w:val="22"/>
                <w:szCs w:val="22"/>
                <w:lang w:val="en-GB"/>
              </w:rPr>
              <w:t>situaţia</w:t>
            </w:r>
            <w:proofErr w:type="gramEnd"/>
            <w:r w:rsidRPr="0080014C">
              <w:rPr>
                <w:rFonts w:asciiTheme="minorHAnsi" w:hAnsiTheme="minorHAnsi" w:cstheme="minorHAnsi"/>
                <w:sz w:val="22"/>
                <w:szCs w:val="22"/>
                <w:lang w:val="en-GB"/>
              </w:rPr>
              <w:t xml:space="preserve"> privind respectarea clauzelor contractuale, dacă este în graficul de realizare a investiţiilor prevăzute în contract, dacă concesionarul şi-a respectat graficul de plată a redevenţei şi alte clauze.</w:t>
            </w:r>
          </w:p>
          <w:p w14:paraId="0A4BB357" w14:textId="77777777" w:rsidR="009F1CF2" w:rsidRPr="0080014C" w:rsidRDefault="009F1CF2" w:rsidP="009F1CF2">
            <w:pPr>
              <w:jc w:val="both"/>
              <w:rPr>
                <w:rFonts w:asciiTheme="minorHAnsi" w:hAnsiTheme="minorHAnsi" w:cstheme="minorHAnsi"/>
                <w:b/>
                <w:bCs/>
                <w:sz w:val="22"/>
                <w:szCs w:val="22"/>
                <w:lang w:val="en-GB"/>
              </w:rPr>
            </w:pPr>
          </w:p>
          <w:p w14:paraId="152BB566" w14:textId="77777777" w:rsidR="00E44415" w:rsidRPr="0080014C" w:rsidRDefault="009F1CF2" w:rsidP="00B27E00">
            <w:pPr>
              <w:numPr>
                <w:ilvl w:val="0"/>
                <w:numId w:val="99"/>
              </w:numPr>
              <w:tabs>
                <w:tab w:val="left" w:pos="0"/>
              </w:tabs>
              <w:jc w:val="both"/>
              <w:rPr>
                <w:rFonts w:asciiTheme="minorHAnsi" w:hAnsiTheme="minorHAnsi" w:cstheme="minorHAnsi"/>
                <w:sz w:val="22"/>
                <w:szCs w:val="22"/>
              </w:rPr>
            </w:pPr>
            <w:r w:rsidRPr="0080014C">
              <w:rPr>
                <w:rFonts w:asciiTheme="minorHAnsi" w:hAnsiTheme="minorHAnsi" w:cstheme="minorHAnsi"/>
                <w:b/>
                <w:bCs/>
                <w:sz w:val="22"/>
                <w:szCs w:val="22"/>
                <w:lang w:val="en-GB"/>
              </w:rPr>
              <w:t xml:space="preserve">Dreptul de superficie </w:t>
            </w:r>
            <w:r w:rsidRPr="0080014C">
              <w:rPr>
                <w:rFonts w:asciiTheme="minorHAnsi" w:hAnsiTheme="minorHAnsi" w:cstheme="minorHAnsi"/>
                <w:sz w:val="22"/>
                <w:szCs w:val="22"/>
              </w:rPr>
              <w:t xml:space="preserve">contract de superficie care acoperă o perioadă de cel puțin 10 ani începând cu anul depunerii cererii de finanţare, corespunzătoare asigurării sustenabilității investiției şi care oferă dreptul titularului de </w:t>
            </w:r>
            <w:proofErr w:type="gramStart"/>
            <w:r w:rsidRPr="0080014C">
              <w:rPr>
                <w:rFonts w:asciiTheme="minorHAnsi" w:hAnsiTheme="minorHAnsi" w:cstheme="minorHAnsi"/>
                <w:sz w:val="22"/>
                <w:szCs w:val="22"/>
              </w:rPr>
              <w:t>a</w:t>
            </w:r>
            <w:proofErr w:type="gramEnd"/>
            <w:r w:rsidRPr="0080014C">
              <w:rPr>
                <w:rFonts w:asciiTheme="minorHAnsi" w:hAnsiTheme="minorHAnsi" w:cstheme="minorHAnsi"/>
                <w:sz w:val="22"/>
                <w:szCs w:val="22"/>
              </w:rPr>
              <w:t xml:space="preserve"> executa lucrările de construcție prevăzute prin proiect, în copie. </w:t>
            </w:r>
          </w:p>
          <w:p w14:paraId="48DAC4A6" w14:textId="77777777" w:rsidR="00F659C8" w:rsidRPr="0080014C" w:rsidRDefault="00F659C8" w:rsidP="00A60973">
            <w:pPr>
              <w:tabs>
                <w:tab w:val="left" w:pos="0"/>
              </w:tabs>
              <w:jc w:val="both"/>
              <w:rPr>
                <w:rFonts w:asciiTheme="minorHAnsi" w:hAnsiTheme="minorHAnsi" w:cstheme="minorHAnsi"/>
                <w:sz w:val="22"/>
                <w:szCs w:val="22"/>
              </w:rPr>
            </w:pPr>
            <w:r w:rsidRPr="0080014C">
              <w:rPr>
                <w:rFonts w:asciiTheme="minorHAnsi" w:hAnsiTheme="minorHAnsi" w:cstheme="minorHAnsi"/>
                <w:sz w:val="22"/>
                <w:szCs w:val="22"/>
              </w:rPr>
              <w:t>AFIR va obține Extrasul de Carte Funciară aferent imobilului (teren/ clădire) pe baza datelor cadastrale înscrise de către solicitant in Cererea de Finanţare în secţiunea dedicată.</w:t>
            </w:r>
          </w:p>
          <w:p w14:paraId="0BB6EFCC" w14:textId="77777777" w:rsidR="00E44415" w:rsidRPr="0080014C" w:rsidRDefault="00F659C8" w:rsidP="00A60973">
            <w:pPr>
              <w:tabs>
                <w:tab w:val="left" w:pos="0"/>
              </w:tabs>
              <w:jc w:val="both"/>
              <w:rPr>
                <w:rFonts w:asciiTheme="minorHAnsi" w:hAnsiTheme="minorHAnsi" w:cstheme="minorHAnsi"/>
                <w:sz w:val="22"/>
                <w:szCs w:val="22"/>
              </w:rPr>
            </w:pPr>
            <w:r w:rsidRPr="0080014C">
              <w:rPr>
                <w:rFonts w:asciiTheme="minorHAnsi" w:hAnsiTheme="minorHAnsi" w:cstheme="minorHAnsi"/>
                <w:sz w:val="22"/>
                <w:szCs w:val="22"/>
              </w:rPr>
              <w:lastRenderedPageBreak/>
              <w:t xml:space="preserve">Se verifica daca Extrasul de carte funciară pentru informare conţine planul parcelar cu localizare certă. </w:t>
            </w:r>
            <w:proofErr w:type="gramStart"/>
            <w:r w:rsidRPr="0080014C">
              <w:rPr>
                <w:rFonts w:asciiTheme="minorHAnsi" w:hAnsiTheme="minorHAnsi" w:cstheme="minorHAnsi"/>
                <w:sz w:val="22"/>
                <w:szCs w:val="22"/>
              </w:rPr>
              <w:t>NU  se</w:t>
            </w:r>
            <w:proofErr w:type="gramEnd"/>
            <w:r w:rsidRPr="0080014C">
              <w:rPr>
                <w:rFonts w:asciiTheme="minorHAnsi" w:hAnsiTheme="minorHAnsi" w:cstheme="minorHAnsi"/>
                <w:sz w:val="22"/>
                <w:szCs w:val="22"/>
              </w:rPr>
              <w:t xml:space="preserve"> acceptă la depunerea Cererii de finanţare Extras de carte funciară pentru informare cu menţiunea “imobil înregistrat în planul cadastral fără localizare certă datorită lipsei planului parcelar”, caz in care Cererea de finantare devine neeligibila.</w:t>
            </w:r>
          </w:p>
          <w:p w14:paraId="2B70202D" w14:textId="77777777" w:rsidR="00416D75" w:rsidRPr="0080014C" w:rsidRDefault="00416D75" w:rsidP="00E44415">
            <w:pPr>
              <w:jc w:val="both"/>
              <w:rPr>
                <w:rFonts w:asciiTheme="minorHAnsi" w:hAnsiTheme="minorHAnsi" w:cstheme="minorHAnsi"/>
                <w:sz w:val="22"/>
                <w:szCs w:val="22"/>
              </w:rPr>
            </w:pPr>
          </w:p>
          <w:p w14:paraId="078F18F2" w14:textId="56FF647F" w:rsidR="00E44415" w:rsidRPr="0080014C" w:rsidRDefault="00176A89" w:rsidP="00E44415">
            <w:pPr>
              <w:jc w:val="both"/>
              <w:rPr>
                <w:rFonts w:asciiTheme="minorHAnsi" w:hAnsiTheme="minorHAnsi" w:cstheme="minorHAnsi"/>
                <w:sz w:val="22"/>
                <w:szCs w:val="22"/>
              </w:rPr>
            </w:pPr>
            <w:r w:rsidRPr="0080014C">
              <w:rPr>
                <w:rFonts w:asciiTheme="minorHAnsi" w:hAnsiTheme="minorHAnsi" w:cstheme="minorHAnsi"/>
                <w:bCs/>
                <w:sz w:val="22"/>
                <w:szCs w:val="22"/>
                <w:lang w:val="en-GB"/>
              </w:rPr>
              <w:t>Ex</w:t>
            </w:r>
            <w:r w:rsidR="00416D75" w:rsidRPr="0080014C">
              <w:rPr>
                <w:rFonts w:asciiTheme="minorHAnsi" w:hAnsiTheme="minorHAnsi" w:cstheme="minorHAnsi"/>
                <w:bCs/>
                <w:sz w:val="22"/>
                <w:szCs w:val="22"/>
                <w:lang w:val="en-GB"/>
              </w:rPr>
              <w:t xml:space="preserve">pertul evaluator poate solicita </w:t>
            </w:r>
            <w:r w:rsidRPr="0080014C">
              <w:rPr>
                <w:rFonts w:asciiTheme="minorHAnsi" w:hAnsiTheme="minorHAnsi" w:cstheme="minorHAnsi"/>
                <w:bCs/>
                <w:sz w:val="22"/>
                <w:szCs w:val="22"/>
                <w:lang w:val="en-GB"/>
              </w:rPr>
              <w:t xml:space="preserve">prin informatii suplimentare </w:t>
            </w:r>
            <w:r w:rsidR="00416D75" w:rsidRPr="0080014C">
              <w:rPr>
                <w:rFonts w:asciiTheme="minorHAnsi" w:hAnsiTheme="minorHAnsi" w:cstheme="minorHAnsi"/>
                <w:bCs/>
                <w:sz w:val="22"/>
                <w:szCs w:val="22"/>
                <w:lang w:val="en-GB"/>
              </w:rPr>
              <w:t xml:space="preserve">si </w:t>
            </w:r>
            <w:r w:rsidRPr="0080014C">
              <w:rPr>
                <w:rFonts w:asciiTheme="minorHAnsi" w:hAnsiTheme="minorHAnsi" w:cstheme="minorHAnsi"/>
                <w:bCs/>
                <w:sz w:val="22"/>
                <w:szCs w:val="22"/>
                <w:lang w:val="en-GB"/>
              </w:rPr>
              <w:t xml:space="preserve">încheierea de carte funciara emisa de OCPI, daca considera necesar. </w:t>
            </w:r>
            <w:r w:rsidR="00CC27E9" w:rsidRPr="0080014C">
              <w:rPr>
                <w:rFonts w:asciiTheme="minorHAnsi" w:hAnsiTheme="minorHAnsi" w:cstheme="minorHAnsi"/>
                <w:bCs/>
                <w:sz w:val="22"/>
                <w:szCs w:val="22"/>
                <w:lang w:val="en-GB"/>
              </w:rPr>
              <w:t>Totodata, expertul poate solicita prin informatii suplimentare si extrasul de carte funciara</w:t>
            </w:r>
            <w:r w:rsidR="005456FC" w:rsidRPr="0080014C">
              <w:rPr>
                <w:rFonts w:asciiTheme="minorHAnsi" w:hAnsiTheme="minorHAnsi" w:cstheme="minorHAnsi"/>
                <w:bCs/>
                <w:sz w:val="22"/>
                <w:szCs w:val="22"/>
                <w:lang w:val="en-GB"/>
              </w:rPr>
              <w:t xml:space="preserve"> </w:t>
            </w:r>
            <w:r w:rsidR="005456FC" w:rsidRPr="0080014C">
              <w:rPr>
                <w:rFonts w:asciiTheme="minorHAnsi" w:hAnsiTheme="minorHAnsi" w:cstheme="minorHAnsi"/>
                <w:b/>
                <w:bCs/>
                <w:sz w:val="22"/>
                <w:szCs w:val="22"/>
                <w:lang w:val="en-GB"/>
              </w:rPr>
              <w:t>numai dac</w:t>
            </w:r>
            <w:r w:rsidR="00F659C8" w:rsidRPr="0080014C">
              <w:rPr>
                <w:rFonts w:asciiTheme="minorHAnsi" w:hAnsiTheme="minorHAnsi" w:cstheme="minorHAnsi"/>
                <w:b/>
                <w:bCs/>
                <w:sz w:val="22"/>
                <w:szCs w:val="22"/>
                <w:lang w:val="en-GB"/>
              </w:rPr>
              <w:t>ă</w:t>
            </w:r>
            <w:r w:rsidR="005456FC" w:rsidRPr="0080014C">
              <w:rPr>
                <w:rFonts w:asciiTheme="minorHAnsi" w:hAnsiTheme="minorHAnsi" w:cstheme="minorHAnsi"/>
                <w:bCs/>
                <w:sz w:val="22"/>
                <w:szCs w:val="22"/>
                <w:lang w:val="en-GB"/>
              </w:rPr>
              <w:t>, din cauza</w:t>
            </w:r>
            <w:r w:rsidR="00CC27E9" w:rsidRPr="0080014C">
              <w:rPr>
                <w:rFonts w:asciiTheme="minorHAnsi" w:hAnsiTheme="minorHAnsi" w:cstheme="minorHAnsi"/>
                <w:bCs/>
                <w:sz w:val="22"/>
                <w:szCs w:val="22"/>
                <w:lang w:val="en-GB"/>
              </w:rPr>
              <w:t xml:space="preserve"> unor probleme tehnice/erori introducere date de cadastru in Cererea de Finantare, nu poate fi accesat extrasul de carte funciara aferent solicitantului. </w:t>
            </w:r>
          </w:p>
          <w:p w14:paraId="10202FFD" w14:textId="77777777" w:rsidR="00E44415" w:rsidRPr="0080014C" w:rsidRDefault="00E44415" w:rsidP="00E44415">
            <w:pPr>
              <w:tabs>
                <w:tab w:val="left" w:pos="0"/>
              </w:tabs>
              <w:jc w:val="both"/>
              <w:rPr>
                <w:rFonts w:asciiTheme="minorHAnsi" w:hAnsiTheme="minorHAnsi" w:cstheme="minorHAnsi"/>
                <w:b/>
                <w:bCs/>
                <w:sz w:val="22"/>
                <w:szCs w:val="22"/>
                <w:lang w:val="en-GB"/>
              </w:rPr>
            </w:pPr>
          </w:p>
          <w:p w14:paraId="3DDDAD04" w14:textId="4DC7FDAF" w:rsidR="009F1CF2" w:rsidRPr="0080014C" w:rsidRDefault="009F1CF2" w:rsidP="009F1CF2">
            <w:pPr>
              <w:jc w:val="both"/>
              <w:rPr>
                <w:rFonts w:asciiTheme="minorHAnsi" w:hAnsiTheme="minorHAnsi" w:cstheme="minorHAnsi"/>
                <w:b/>
                <w:sz w:val="22"/>
                <w:szCs w:val="22"/>
              </w:rPr>
            </w:pPr>
            <w:r w:rsidRPr="0080014C">
              <w:rPr>
                <w:rFonts w:asciiTheme="minorHAnsi" w:hAnsiTheme="minorHAnsi" w:cstheme="minorHAnsi"/>
                <w:b/>
                <w:sz w:val="22"/>
                <w:szCs w:val="22"/>
              </w:rPr>
              <w:t>3</w:t>
            </w:r>
            <w:r w:rsidRPr="0080014C">
              <w:rPr>
                <w:rFonts w:asciiTheme="minorHAnsi" w:hAnsiTheme="minorHAnsi" w:cstheme="minorHAnsi"/>
                <w:b/>
                <w:sz w:val="22"/>
                <w:szCs w:val="22"/>
                <w:u w:val="single"/>
              </w:rPr>
              <w:t xml:space="preserve">.2 Pentru proiectele care propun doar dotare, achiziție de mașini și/sau utilaje fără montaj sau al căror montaj nu necesită lucrari de construcții și/sau lucrări de intervenții asupra instalațiilor existente (electricitate, apă, canalizare, gaze, ventilație, etc.), se vor prezenta înscrisuri valabile pentru o perioadă de cel puțin </w:t>
            </w:r>
            <w:r w:rsidR="0090787C" w:rsidRPr="0080014C">
              <w:rPr>
                <w:rFonts w:asciiTheme="minorHAnsi" w:hAnsiTheme="minorHAnsi" w:cstheme="minorHAnsi"/>
                <w:b/>
                <w:sz w:val="22"/>
                <w:szCs w:val="22"/>
                <w:u w:val="single"/>
              </w:rPr>
              <w:t>10</w:t>
            </w:r>
            <w:r w:rsidR="006839F3" w:rsidRPr="0080014C">
              <w:rPr>
                <w:rFonts w:asciiTheme="minorHAnsi" w:hAnsiTheme="minorHAnsi" w:cstheme="minorHAnsi"/>
                <w:b/>
                <w:sz w:val="22"/>
                <w:szCs w:val="22"/>
                <w:u w:val="single"/>
              </w:rPr>
              <w:t xml:space="preserve"> </w:t>
            </w:r>
            <w:r w:rsidRPr="0080014C">
              <w:rPr>
                <w:rFonts w:asciiTheme="minorHAnsi" w:hAnsiTheme="minorHAnsi" w:cstheme="minorHAnsi"/>
                <w:b/>
                <w:sz w:val="22"/>
                <w:szCs w:val="22"/>
                <w:u w:val="single"/>
              </w:rPr>
              <w:t>ani începând cu anul depunerii cererii de finanţare care să certifice, după caz:</w:t>
            </w:r>
          </w:p>
          <w:p w14:paraId="7C433D74" w14:textId="77777777" w:rsidR="009F1CF2" w:rsidRPr="0080014C" w:rsidRDefault="009F1CF2" w:rsidP="009F1CF2">
            <w:pPr>
              <w:jc w:val="both"/>
              <w:rPr>
                <w:rFonts w:asciiTheme="minorHAnsi" w:hAnsiTheme="minorHAnsi" w:cstheme="minorHAnsi"/>
                <w:sz w:val="22"/>
                <w:szCs w:val="22"/>
              </w:rPr>
            </w:pPr>
          </w:p>
          <w:p w14:paraId="3A998486" w14:textId="77777777" w:rsidR="009F1CF2" w:rsidRPr="0080014C" w:rsidRDefault="009F1CF2" w:rsidP="009F1CF2">
            <w:pPr>
              <w:jc w:val="both"/>
              <w:rPr>
                <w:rFonts w:asciiTheme="minorHAnsi" w:hAnsiTheme="minorHAnsi" w:cstheme="minorHAnsi"/>
                <w:sz w:val="22"/>
                <w:szCs w:val="22"/>
              </w:rPr>
            </w:pPr>
            <w:r w:rsidRPr="0080014C">
              <w:rPr>
                <w:rFonts w:asciiTheme="minorHAnsi" w:hAnsiTheme="minorHAnsi" w:cstheme="minorHAnsi"/>
                <w:sz w:val="22"/>
                <w:szCs w:val="22"/>
              </w:rPr>
              <w:t>a)</w:t>
            </w:r>
            <w:r w:rsidRPr="0080014C">
              <w:rPr>
                <w:rFonts w:asciiTheme="minorHAnsi" w:hAnsiTheme="minorHAnsi" w:cstheme="minorHAnsi"/>
                <w:sz w:val="22"/>
                <w:szCs w:val="22"/>
              </w:rPr>
              <w:tab/>
              <w:t>dreptul de proprietate privată,</w:t>
            </w:r>
          </w:p>
          <w:p w14:paraId="2E7DEC69" w14:textId="77777777" w:rsidR="009F1CF2" w:rsidRPr="0080014C" w:rsidRDefault="009F1CF2" w:rsidP="009F1CF2">
            <w:pPr>
              <w:jc w:val="both"/>
              <w:rPr>
                <w:rFonts w:asciiTheme="minorHAnsi" w:hAnsiTheme="minorHAnsi" w:cstheme="minorHAnsi"/>
                <w:sz w:val="22"/>
                <w:szCs w:val="22"/>
              </w:rPr>
            </w:pPr>
            <w:r w:rsidRPr="0080014C">
              <w:rPr>
                <w:rFonts w:asciiTheme="minorHAnsi" w:hAnsiTheme="minorHAnsi" w:cstheme="minorHAnsi"/>
                <w:sz w:val="22"/>
                <w:szCs w:val="22"/>
              </w:rPr>
              <w:t>b)</w:t>
            </w:r>
            <w:r w:rsidRPr="0080014C">
              <w:rPr>
                <w:rFonts w:asciiTheme="minorHAnsi" w:hAnsiTheme="minorHAnsi" w:cstheme="minorHAnsi"/>
                <w:sz w:val="22"/>
                <w:szCs w:val="22"/>
              </w:rPr>
              <w:tab/>
              <w:t>dreptul de concesiune,</w:t>
            </w:r>
          </w:p>
          <w:p w14:paraId="2FE348EB" w14:textId="77777777" w:rsidR="009F1CF2" w:rsidRPr="0080014C" w:rsidRDefault="009F1CF2" w:rsidP="009F1CF2">
            <w:pPr>
              <w:jc w:val="both"/>
              <w:rPr>
                <w:rFonts w:asciiTheme="minorHAnsi" w:hAnsiTheme="minorHAnsi" w:cstheme="minorHAnsi"/>
                <w:sz w:val="22"/>
                <w:szCs w:val="22"/>
              </w:rPr>
            </w:pPr>
            <w:r w:rsidRPr="0080014C">
              <w:rPr>
                <w:rFonts w:asciiTheme="minorHAnsi" w:hAnsiTheme="minorHAnsi" w:cstheme="minorHAnsi"/>
                <w:sz w:val="22"/>
                <w:szCs w:val="22"/>
              </w:rPr>
              <w:t>c)</w:t>
            </w:r>
            <w:r w:rsidRPr="0080014C">
              <w:rPr>
                <w:rFonts w:asciiTheme="minorHAnsi" w:hAnsiTheme="minorHAnsi" w:cstheme="minorHAnsi"/>
                <w:sz w:val="22"/>
                <w:szCs w:val="22"/>
              </w:rPr>
              <w:tab/>
              <w:t xml:space="preserve">dreptul de superficie, </w:t>
            </w:r>
          </w:p>
          <w:p w14:paraId="3D7131DE" w14:textId="77777777" w:rsidR="009F1CF2" w:rsidRPr="0080014C" w:rsidRDefault="009F1CF2" w:rsidP="009F1CF2">
            <w:pPr>
              <w:jc w:val="both"/>
              <w:rPr>
                <w:rFonts w:asciiTheme="minorHAnsi" w:hAnsiTheme="minorHAnsi" w:cstheme="minorHAnsi"/>
                <w:sz w:val="22"/>
                <w:szCs w:val="22"/>
              </w:rPr>
            </w:pPr>
            <w:r w:rsidRPr="0080014C">
              <w:rPr>
                <w:rFonts w:asciiTheme="minorHAnsi" w:hAnsiTheme="minorHAnsi" w:cstheme="minorHAnsi"/>
                <w:sz w:val="22"/>
                <w:szCs w:val="22"/>
              </w:rPr>
              <w:t>d)</w:t>
            </w:r>
            <w:r w:rsidRPr="0080014C">
              <w:rPr>
                <w:rFonts w:asciiTheme="minorHAnsi" w:hAnsiTheme="minorHAnsi" w:cstheme="minorHAnsi"/>
                <w:b/>
                <w:sz w:val="22"/>
                <w:szCs w:val="22"/>
              </w:rPr>
              <w:tab/>
            </w:r>
            <w:r w:rsidRPr="0080014C">
              <w:rPr>
                <w:rFonts w:asciiTheme="minorHAnsi" w:hAnsiTheme="minorHAnsi" w:cstheme="minorHAnsi"/>
                <w:sz w:val="22"/>
                <w:szCs w:val="22"/>
              </w:rPr>
              <w:t>dreptul de uzufruct;</w:t>
            </w:r>
          </w:p>
          <w:p w14:paraId="3A92EAF7" w14:textId="77777777" w:rsidR="009F1CF2" w:rsidRPr="0080014C" w:rsidRDefault="009F1CF2" w:rsidP="009F1CF2">
            <w:pPr>
              <w:jc w:val="both"/>
              <w:rPr>
                <w:rFonts w:asciiTheme="minorHAnsi" w:hAnsiTheme="minorHAnsi" w:cstheme="minorHAnsi"/>
                <w:sz w:val="22"/>
                <w:szCs w:val="22"/>
              </w:rPr>
            </w:pPr>
            <w:r w:rsidRPr="0080014C">
              <w:rPr>
                <w:rFonts w:asciiTheme="minorHAnsi" w:hAnsiTheme="minorHAnsi" w:cstheme="minorHAnsi"/>
                <w:sz w:val="22"/>
                <w:szCs w:val="22"/>
              </w:rPr>
              <w:t>e)</w:t>
            </w:r>
            <w:r w:rsidRPr="0080014C">
              <w:rPr>
                <w:rFonts w:asciiTheme="minorHAnsi" w:hAnsiTheme="minorHAnsi" w:cstheme="minorHAnsi"/>
                <w:sz w:val="22"/>
                <w:szCs w:val="22"/>
              </w:rPr>
              <w:tab/>
              <w:t>dreptul de folosinţă cu titlu gratuit;</w:t>
            </w:r>
          </w:p>
          <w:p w14:paraId="314CCCFD" w14:textId="77777777" w:rsidR="009F1CF2" w:rsidRPr="0080014C" w:rsidRDefault="009F1CF2" w:rsidP="009F1CF2">
            <w:pPr>
              <w:jc w:val="both"/>
              <w:rPr>
                <w:rFonts w:asciiTheme="minorHAnsi" w:hAnsiTheme="minorHAnsi" w:cstheme="minorHAnsi"/>
                <w:sz w:val="22"/>
                <w:szCs w:val="22"/>
              </w:rPr>
            </w:pPr>
            <w:r w:rsidRPr="0080014C">
              <w:rPr>
                <w:rFonts w:asciiTheme="minorHAnsi" w:hAnsiTheme="minorHAnsi" w:cstheme="minorHAnsi"/>
                <w:sz w:val="22"/>
                <w:szCs w:val="22"/>
              </w:rPr>
              <w:t>f)</w:t>
            </w:r>
            <w:r w:rsidRPr="0080014C">
              <w:rPr>
                <w:rFonts w:asciiTheme="minorHAnsi" w:hAnsiTheme="minorHAnsi" w:cstheme="minorHAnsi"/>
                <w:sz w:val="22"/>
                <w:szCs w:val="22"/>
              </w:rPr>
              <w:tab/>
              <w:t>împrumutul de folosință (comodat)</w:t>
            </w:r>
          </w:p>
          <w:p w14:paraId="6A60D5C8" w14:textId="77777777" w:rsidR="009F1CF2" w:rsidRPr="0080014C" w:rsidRDefault="009F1CF2" w:rsidP="009F1CF2">
            <w:pPr>
              <w:jc w:val="both"/>
              <w:rPr>
                <w:rFonts w:asciiTheme="minorHAnsi" w:hAnsiTheme="minorHAnsi" w:cstheme="minorHAnsi"/>
                <w:sz w:val="22"/>
                <w:szCs w:val="22"/>
              </w:rPr>
            </w:pPr>
            <w:r w:rsidRPr="0080014C">
              <w:rPr>
                <w:rFonts w:asciiTheme="minorHAnsi" w:hAnsiTheme="minorHAnsi" w:cstheme="minorHAnsi"/>
                <w:sz w:val="22"/>
                <w:szCs w:val="22"/>
              </w:rPr>
              <w:t>g)</w:t>
            </w:r>
            <w:r w:rsidRPr="0080014C">
              <w:rPr>
                <w:rFonts w:asciiTheme="minorHAnsi" w:hAnsiTheme="minorHAnsi" w:cstheme="minorHAnsi"/>
                <w:sz w:val="22"/>
                <w:szCs w:val="22"/>
              </w:rPr>
              <w:tab/>
            </w:r>
            <w:proofErr w:type="gramStart"/>
            <w:r w:rsidRPr="0080014C">
              <w:rPr>
                <w:rFonts w:asciiTheme="minorHAnsi" w:hAnsiTheme="minorHAnsi" w:cstheme="minorHAnsi"/>
                <w:sz w:val="22"/>
                <w:szCs w:val="22"/>
              </w:rPr>
              <w:t>dreptul</w:t>
            </w:r>
            <w:proofErr w:type="gramEnd"/>
            <w:r w:rsidRPr="0080014C">
              <w:rPr>
                <w:rFonts w:asciiTheme="minorHAnsi" w:hAnsiTheme="minorHAnsi" w:cstheme="minorHAnsi"/>
                <w:sz w:val="22"/>
                <w:szCs w:val="22"/>
              </w:rPr>
              <w:t xml:space="preserve"> de închiriere/locațiune.</w:t>
            </w:r>
          </w:p>
          <w:p w14:paraId="1FF64BA0" w14:textId="77777777" w:rsidR="009F1CF2" w:rsidRPr="0080014C" w:rsidRDefault="009F1CF2" w:rsidP="009F1CF2">
            <w:pPr>
              <w:jc w:val="both"/>
              <w:rPr>
                <w:rFonts w:asciiTheme="minorHAnsi" w:hAnsiTheme="minorHAnsi" w:cstheme="minorHAnsi"/>
                <w:sz w:val="22"/>
                <w:szCs w:val="22"/>
              </w:rPr>
            </w:pPr>
          </w:p>
          <w:p w14:paraId="46BFF72A" w14:textId="77777777" w:rsidR="009F1CF2" w:rsidRPr="0080014C" w:rsidRDefault="009F1CF2" w:rsidP="009F1CF2">
            <w:pPr>
              <w:jc w:val="both"/>
              <w:rPr>
                <w:rFonts w:asciiTheme="minorHAnsi" w:hAnsiTheme="minorHAnsi" w:cstheme="minorHAnsi"/>
                <w:b/>
                <w:sz w:val="22"/>
                <w:szCs w:val="22"/>
              </w:rPr>
            </w:pPr>
            <w:r w:rsidRPr="0080014C">
              <w:rPr>
                <w:rFonts w:asciiTheme="minorHAnsi" w:hAnsiTheme="minorHAnsi" w:cstheme="minorHAnsi"/>
                <w:b/>
                <w:sz w:val="22"/>
                <w:szCs w:val="22"/>
              </w:rPr>
              <w:t>De ex.: contract de cesiune, contract de concesiune, contract de locațiune/închiriere, contract de comodat.</w:t>
            </w:r>
          </w:p>
          <w:p w14:paraId="4D79EF62" w14:textId="77777777" w:rsidR="009F1CF2" w:rsidRPr="0080014C" w:rsidRDefault="009F1CF2" w:rsidP="009F1CF2">
            <w:pPr>
              <w:jc w:val="both"/>
              <w:rPr>
                <w:rFonts w:asciiTheme="minorHAnsi" w:hAnsiTheme="minorHAnsi" w:cstheme="minorHAnsi"/>
                <w:b/>
                <w:sz w:val="22"/>
                <w:szCs w:val="22"/>
              </w:rPr>
            </w:pPr>
          </w:p>
          <w:p w14:paraId="59E1565F" w14:textId="5C30BF05" w:rsidR="009F1CF2" w:rsidRPr="0080014C" w:rsidRDefault="009F1CF2" w:rsidP="009F1CF2">
            <w:pPr>
              <w:jc w:val="both"/>
              <w:rPr>
                <w:rFonts w:asciiTheme="minorHAnsi" w:hAnsiTheme="minorHAnsi" w:cstheme="minorHAnsi"/>
                <w:sz w:val="22"/>
                <w:szCs w:val="22"/>
              </w:rPr>
            </w:pPr>
            <w:r w:rsidRPr="0080014C">
              <w:rPr>
                <w:rFonts w:asciiTheme="minorHAnsi" w:hAnsiTheme="minorHAnsi" w:cstheme="minorHAnsi"/>
                <w:b/>
                <w:sz w:val="22"/>
                <w:szCs w:val="22"/>
              </w:rPr>
              <w:t>Definițiile drepturilor reale/ de creanță și ale tipurilor de contracte din cadrul acestui criteriu trebuie interpretate în accepţiunea Codului Civil în vigoare</w:t>
            </w:r>
            <w:r w:rsidR="00F659C8" w:rsidRPr="0080014C">
              <w:rPr>
                <w:rFonts w:asciiTheme="minorHAnsi" w:hAnsiTheme="minorHAnsi" w:cstheme="minorHAnsi"/>
                <w:b/>
                <w:sz w:val="22"/>
                <w:szCs w:val="22"/>
              </w:rPr>
              <w:t>.</w:t>
            </w:r>
          </w:p>
          <w:p w14:paraId="120D0D75" w14:textId="77777777" w:rsidR="00F659C8" w:rsidRPr="0080014C" w:rsidRDefault="00F659C8" w:rsidP="009F1CF2">
            <w:pPr>
              <w:jc w:val="both"/>
              <w:rPr>
                <w:rFonts w:asciiTheme="minorHAnsi" w:hAnsiTheme="minorHAnsi" w:cstheme="minorHAnsi"/>
                <w:b/>
                <w:bCs/>
                <w:sz w:val="22"/>
                <w:szCs w:val="22"/>
              </w:rPr>
            </w:pPr>
          </w:p>
          <w:p w14:paraId="19C9F163" w14:textId="12F224C0" w:rsidR="009F1CF2" w:rsidRPr="0080014C" w:rsidRDefault="005456FC" w:rsidP="009F1CF2">
            <w:pPr>
              <w:jc w:val="both"/>
              <w:rPr>
                <w:rFonts w:asciiTheme="minorHAnsi" w:hAnsiTheme="minorHAnsi" w:cstheme="minorHAnsi"/>
                <w:bCs/>
                <w:sz w:val="22"/>
                <w:szCs w:val="22"/>
              </w:rPr>
            </w:pPr>
            <w:proofErr w:type="gramStart"/>
            <w:r w:rsidRPr="0080014C">
              <w:rPr>
                <w:rFonts w:asciiTheme="minorHAnsi" w:hAnsiTheme="minorHAnsi" w:cstheme="minorHAnsi"/>
                <w:bCs/>
                <w:sz w:val="22"/>
                <w:szCs w:val="22"/>
              </w:rPr>
              <w:t>AFIR  va</w:t>
            </w:r>
            <w:proofErr w:type="gramEnd"/>
            <w:r w:rsidRPr="0080014C">
              <w:rPr>
                <w:rFonts w:asciiTheme="minorHAnsi" w:hAnsiTheme="minorHAnsi" w:cstheme="minorHAnsi"/>
                <w:bCs/>
                <w:sz w:val="22"/>
                <w:szCs w:val="22"/>
              </w:rPr>
              <w:t xml:space="preserve"> obține si va verifica prin expertul evaluator Extrasul de Carte Funciara aferent imobilului ( teren/clădire) pe baza datelor cadastrale înscrise de către solicitant in Cererea de Finanţare în secţiunea dedicată .</w:t>
            </w:r>
          </w:p>
          <w:p w14:paraId="733E190F" w14:textId="77777777" w:rsidR="00673A86" w:rsidRPr="0080014C" w:rsidRDefault="00416D75" w:rsidP="009F1CF2">
            <w:pPr>
              <w:jc w:val="both"/>
              <w:rPr>
                <w:rFonts w:asciiTheme="minorHAnsi" w:hAnsiTheme="minorHAnsi" w:cstheme="minorHAnsi"/>
                <w:b/>
                <w:bCs/>
                <w:sz w:val="22"/>
                <w:szCs w:val="22"/>
              </w:rPr>
            </w:pPr>
            <w:r w:rsidRPr="0080014C">
              <w:rPr>
                <w:rFonts w:asciiTheme="minorHAnsi" w:hAnsiTheme="minorHAnsi" w:cstheme="minorHAnsi"/>
                <w:b/>
                <w:bCs/>
                <w:sz w:val="22"/>
                <w:szCs w:val="22"/>
              </w:rPr>
              <w:t xml:space="preserve">Atentie! </w:t>
            </w:r>
          </w:p>
          <w:p w14:paraId="30545A33" w14:textId="77777777" w:rsidR="005456FC" w:rsidRPr="0080014C" w:rsidRDefault="006E3AD3" w:rsidP="00416D75">
            <w:pPr>
              <w:jc w:val="both"/>
              <w:rPr>
                <w:rFonts w:asciiTheme="minorHAnsi" w:hAnsiTheme="minorHAnsi" w:cstheme="minorHAnsi"/>
                <w:bCs/>
                <w:color w:val="000000"/>
                <w:sz w:val="22"/>
                <w:szCs w:val="22"/>
              </w:rPr>
            </w:pPr>
            <w:r w:rsidRPr="0080014C">
              <w:rPr>
                <w:rFonts w:asciiTheme="minorHAnsi" w:hAnsiTheme="minorHAnsi" w:cstheme="minorHAnsi"/>
                <w:bCs/>
                <w:sz w:val="22"/>
                <w:szCs w:val="22"/>
              </w:rPr>
              <w:lastRenderedPageBreak/>
              <w:t>Verificarea extrasului de carte funciara este necesara n</w:t>
            </w:r>
            <w:r w:rsidR="0017784F" w:rsidRPr="0080014C">
              <w:rPr>
                <w:rFonts w:asciiTheme="minorHAnsi" w:hAnsiTheme="minorHAnsi" w:cstheme="minorHAnsi"/>
                <w:bCs/>
                <w:sz w:val="22"/>
                <w:szCs w:val="22"/>
              </w:rPr>
              <w:t xml:space="preserve">umai în situatia în care </w:t>
            </w:r>
            <w:r w:rsidR="00416D75" w:rsidRPr="0080014C">
              <w:rPr>
                <w:rFonts w:asciiTheme="minorHAnsi" w:hAnsiTheme="minorHAnsi" w:cstheme="minorHAnsi"/>
                <w:bCs/>
                <w:sz w:val="22"/>
                <w:szCs w:val="22"/>
              </w:rPr>
              <w:t>documentele de la punctul 3.2 a,b,c,d,e,f, g de mai sus NU sunt</w:t>
            </w:r>
            <w:r w:rsidR="00416D75" w:rsidRPr="0080014C">
              <w:rPr>
                <w:rFonts w:asciiTheme="minorHAnsi" w:hAnsiTheme="minorHAnsi" w:cstheme="minorHAnsi"/>
                <w:bCs/>
                <w:color w:val="000000"/>
                <w:sz w:val="22"/>
                <w:szCs w:val="22"/>
              </w:rPr>
              <w:t xml:space="preserve"> încheiate în formă autentică de către un notar public sau NU sunt emise de o autoritate publică sau NU sunt dobândite printr-o hotărâre judecătorească</w:t>
            </w:r>
            <w:r w:rsidRPr="0080014C">
              <w:rPr>
                <w:rFonts w:asciiTheme="minorHAnsi" w:hAnsiTheme="minorHAnsi" w:cstheme="minorHAnsi"/>
                <w:bCs/>
                <w:color w:val="000000"/>
                <w:sz w:val="22"/>
                <w:szCs w:val="22"/>
              </w:rPr>
              <w:t>.</w:t>
            </w:r>
            <w:r w:rsidR="00416D75" w:rsidRPr="0080014C">
              <w:rPr>
                <w:rFonts w:asciiTheme="minorHAnsi" w:hAnsiTheme="minorHAnsi" w:cstheme="minorHAnsi"/>
                <w:bCs/>
                <w:color w:val="000000"/>
                <w:sz w:val="22"/>
                <w:szCs w:val="22"/>
              </w:rPr>
              <w:t xml:space="preserve"> </w:t>
            </w:r>
          </w:p>
          <w:p w14:paraId="2F1512D9" w14:textId="77777777" w:rsidR="005456FC" w:rsidRPr="0080014C" w:rsidRDefault="005456FC" w:rsidP="00416D75">
            <w:pPr>
              <w:jc w:val="both"/>
              <w:rPr>
                <w:rFonts w:asciiTheme="minorHAnsi" w:hAnsiTheme="minorHAnsi" w:cstheme="minorHAnsi"/>
                <w:b/>
                <w:bCs/>
                <w:color w:val="000000"/>
                <w:sz w:val="22"/>
                <w:szCs w:val="22"/>
              </w:rPr>
            </w:pPr>
          </w:p>
          <w:p w14:paraId="5680CAC6" w14:textId="0C5BF11A" w:rsidR="009F1CF2" w:rsidRPr="0080014C" w:rsidRDefault="00673A86" w:rsidP="009F1CF2">
            <w:pPr>
              <w:jc w:val="both"/>
              <w:rPr>
                <w:rFonts w:asciiTheme="minorHAnsi" w:hAnsiTheme="minorHAnsi" w:cstheme="minorHAnsi"/>
                <w:sz w:val="22"/>
                <w:szCs w:val="22"/>
              </w:rPr>
            </w:pPr>
            <w:r w:rsidRPr="0080014C">
              <w:rPr>
                <w:rFonts w:asciiTheme="minorHAnsi" w:hAnsiTheme="minorHAnsi" w:cstheme="minorHAnsi"/>
                <w:b/>
                <w:sz w:val="22"/>
                <w:szCs w:val="22"/>
              </w:rPr>
              <w:t xml:space="preserve">In cazul in care documentele de la </w:t>
            </w:r>
            <w:r w:rsidRPr="0080014C">
              <w:rPr>
                <w:rFonts w:asciiTheme="minorHAnsi" w:hAnsiTheme="minorHAnsi" w:cstheme="minorHAnsi"/>
                <w:b/>
                <w:bCs/>
                <w:sz w:val="22"/>
                <w:szCs w:val="22"/>
              </w:rPr>
              <w:t xml:space="preserve">3.2 a,b,c,d,e,f, g de mai sus sunt </w:t>
            </w:r>
            <w:r w:rsidR="009F1CF2" w:rsidRPr="0080014C">
              <w:rPr>
                <w:rFonts w:asciiTheme="minorHAnsi" w:hAnsiTheme="minorHAnsi" w:cstheme="minorHAnsi"/>
                <w:b/>
                <w:bCs/>
                <w:color w:val="000000"/>
                <w:sz w:val="22"/>
                <w:szCs w:val="22"/>
              </w:rPr>
              <w:t xml:space="preserve"> incheiate în formă autentică de către un notar public sau </w:t>
            </w:r>
            <w:r w:rsidRPr="0080014C">
              <w:rPr>
                <w:rFonts w:asciiTheme="minorHAnsi" w:hAnsiTheme="minorHAnsi" w:cstheme="minorHAnsi"/>
                <w:b/>
                <w:bCs/>
                <w:color w:val="000000"/>
                <w:sz w:val="22"/>
                <w:szCs w:val="22"/>
              </w:rPr>
              <w:t xml:space="preserve">sunt </w:t>
            </w:r>
            <w:r w:rsidR="009F1CF2" w:rsidRPr="0080014C">
              <w:rPr>
                <w:rFonts w:asciiTheme="minorHAnsi" w:hAnsiTheme="minorHAnsi" w:cstheme="minorHAnsi"/>
                <w:b/>
                <w:bCs/>
                <w:color w:val="000000"/>
                <w:sz w:val="22"/>
                <w:szCs w:val="22"/>
              </w:rPr>
              <w:t>emise de o autoritate publica sau</w:t>
            </w:r>
            <w:r w:rsidRPr="0080014C">
              <w:rPr>
                <w:rFonts w:asciiTheme="minorHAnsi" w:hAnsiTheme="minorHAnsi" w:cstheme="minorHAnsi"/>
                <w:b/>
                <w:bCs/>
                <w:color w:val="000000"/>
                <w:sz w:val="22"/>
                <w:szCs w:val="22"/>
              </w:rPr>
              <w:t xml:space="preserve"> sunt</w:t>
            </w:r>
            <w:r w:rsidR="009F1CF2" w:rsidRPr="0080014C">
              <w:rPr>
                <w:rFonts w:asciiTheme="minorHAnsi" w:hAnsiTheme="minorHAnsi" w:cstheme="minorHAnsi"/>
                <w:b/>
                <w:bCs/>
                <w:color w:val="000000"/>
                <w:sz w:val="22"/>
                <w:szCs w:val="22"/>
              </w:rPr>
              <w:t xml:space="preserve"> dobandite printr-o hotarare judecatoreasca</w:t>
            </w:r>
            <w:r w:rsidRPr="0080014C">
              <w:rPr>
                <w:rFonts w:asciiTheme="minorHAnsi" w:hAnsiTheme="minorHAnsi" w:cstheme="minorHAnsi"/>
                <w:b/>
                <w:bCs/>
                <w:sz w:val="22"/>
                <w:szCs w:val="22"/>
              </w:rPr>
              <w:t>, se verifica doar documente</w:t>
            </w:r>
            <w:r w:rsidR="00677F09" w:rsidRPr="0080014C">
              <w:rPr>
                <w:rFonts w:asciiTheme="minorHAnsi" w:hAnsiTheme="minorHAnsi" w:cstheme="minorHAnsi"/>
                <w:b/>
                <w:bCs/>
                <w:sz w:val="22"/>
                <w:szCs w:val="22"/>
              </w:rPr>
              <w:t>le de la punctul 3.2</w:t>
            </w:r>
            <w:r w:rsidRPr="0080014C">
              <w:rPr>
                <w:rFonts w:asciiTheme="minorHAnsi" w:hAnsiTheme="minorHAnsi" w:cstheme="minorHAnsi"/>
                <w:b/>
                <w:bCs/>
                <w:sz w:val="22"/>
                <w:szCs w:val="22"/>
              </w:rPr>
              <w:t xml:space="preserve">. </w:t>
            </w:r>
          </w:p>
          <w:p w14:paraId="01672D8D" w14:textId="4CF5889C" w:rsidR="00F659C8" w:rsidRPr="0080014C" w:rsidRDefault="00F659C8" w:rsidP="00A60973">
            <w:pPr>
              <w:jc w:val="both"/>
              <w:rPr>
                <w:rFonts w:asciiTheme="minorHAnsi" w:hAnsiTheme="minorHAnsi" w:cstheme="minorHAnsi"/>
                <w:b/>
                <w:sz w:val="22"/>
                <w:szCs w:val="22"/>
              </w:rPr>
            </w:pPr>
          </w:p>
          <w:p w14:paraId="6E4B260E" w14:textId="77777777" w:rsidR="00D82EB0" w:rsidRPr="0080014C" w:rsidRDefault="005447EE" w:rsidP="00A60973">
            <w:pPr>
              <w:jc w:val="both"/>
              <w:rPr>
                <w:rFonts w:asciiTheme="minorHAnsi" w:hAnsiTheme="minorHAnsi" w:cstheme="minorHAnsi"/>
                <w:sz w:val="22"/>
                <w:szCs w:val="22"/>
              </w:rPr>
            </w:pPr>
            <w:r w:rsidRPr="0080014C">
              <w:rPr>
                <w:rFonts w:asciiTheme="minorHAnsi" w:hAnsiTheme="minorHAnsi" w:cstheme="minorHAnsi"/>
                <w:b/>
                <w:sz w:val="22"/>
                <w:szCs w:val="22"/>
              </w:rPr>
              <w:t xml:space="preserve"> În situaţia în care imobilul pe care se execută investiţia nu este liber de sarcini </w:t>
            </w:r>
            <w:proofErr w:type="gramStart"/>
            <w:r w:rsidRPr="0080014C">
              <w:rPr>
                <w:rFonts w:asciiTheme="minorHAnsi" w:hAnsiTheme="minorHAnsi" w:cstheme="minorHAnsi"/>
                <w:b/>
                <w:sz w:val="22"/>
                <w:szCs w:val="22"/>
              </w:rPr>
              <w:t>(</w:t>
            </w:r>
            <w:r w:rsidR="00F659C8" w:rsidRPr="0080014C">
              <w:rPr>
                <w:rFonts w:asciiTheme="minorHAnsi" w:hAnsiTheme="minorHAnsi" w:cstheme="minorHAnsi"/>
                <w:b/>
                <w:sz w:val="22"/>
                <w:szCs w:val="22"/>
              </w:rPr>
              <w:t xml:space="preserve"> </w:t>
            </w:r>
            <w:r w:rsidRPr="0080014C">
              <w:rPr>
                <w:rFonts w:asciiTheme="minorHAnsi" w:hAnsiTheme="minorHAnsi" w:cstheme="minorHAnsi"/>
                <w:b/>
                <w:sz w:val="22"/>
                <w:szCs w:val="22"/>
              </w:rPr>
              <w:t>ipotecat</w:t>
            </w:r>
            <w:proofErr w:type="gramEnd"/>
            <w:r w:rsidRPr="0080014C">
              <w:rPr>
                <w:rFonts w:asciiTheme="minorHAnsi" w:hAnsiTheme="minorHAnsi" w:cstheme="minorHAnsi"/>
                <w:b/>
                <w:sz w:val="22"/>
                <w:szCs w:val="22"/>
              </w:rPr>
              <w:t xml:space="preserve"> în vederea constituirii unui credit) </w:t>
            </w:r>
            <w:r w:rsidR="006E3AD3" w:rsidRPr="0080014C">
              <w:rPr>
                <w:rFonts w:asciiTheme="minorHAnsi" w:hAnsiTheme="minorHAnsi" w:cstheme="minorHAnsi"/>
                <w:sz w:val="22"/>
                <w:szCs w:val="22"/>
              </w:rPr>
              <w:t xml:space="preserve">expert evaluator verifica </w:t>
            </w:r>
            <w:r w:rsidRPr="0080014C">
              <w:rPr>
                <w:rFonts w:asciiTheme="minorHAnsi" w:hAnsiTheme="minorHAnsi" w:cstheme="minorHAnsi"/>
                <w:sz w:val="22"/>
                <w:szCs w:val="22"/>
              </w:rPr>
              <w:t>acordul creditorului privind execuţia investiţiei şi graficul de rambursare a creditului</w:t>
            </w:r>
            <w:r w:rsidR="00D82EB0" w:rsidRPr="0080014C">
              <w:rPr>
                <w:rFonts w:asciiTheme="minorHAnsi" w:hAnsiTheme="minorHAnsi" w:cstheme="minorHAnsi"/>
                <w:sz w:val="22"/>
                <w:szCs w:val="22"/>
              </w:rPr>
              <w:t xml:space="preserve">. </w:t>
            </w:r>
          </w:p>
          <w:p w14:paraId="53FFCAE4" w14:textId="77777777" w:rsidR="00D82EB0" w:rsidRPr="0080014C" w:rsidRDefault="006E3AD3" w:rsidP="00D82EB0">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80014C">
              <w:rPr>
                <w:rFonts w:asciiTheme="minorHAnsi" w:hAnsiTheme="minorHAnsi" w:cstheme="minorHAnsi"/>
                <w:bCs/>
                <w:sz w:val="22"/>
                <w:szCs w:val="22"/>
                <w:lang w:val="it-IT" w:eastAsia="fr-FR"/>
              </w:rPr>
              <w:t xml:space="preserve">Expertul evaluator poate solicita prin informatii suplimentare si încheierea de carte funciara emisa de OCPI, daca considera necesar.  Totodata, expertul poate solicita prin informatii </w:t>
            </w:r>
            <w:proofErr w:type="gramStart"/>
            <w:r w:rsidRPr="0080014C">
              <w:rPr>
                <w:rFonts w:asciiTheme="minorHAnsi" w:hAnsiTheme="minorHAnsi" w:cstheme="minorHAnsi"/>
                <w:bCs/>
                <w:sz w:val="22"/>
                <w:szCs w:val="22"/>
                <w:lang w:val="it-IT" w:eastAsia="fr-FR"/>
              </w:rPr>
              <w:t>suplimentare  si</w:t>
            </w:r>
            <w:proofErr w:type="gramEnd"/>
            <w:r w:rsidRPr="0080014C">
              <w:rPr>
                <w:rFonts w:asciiTheme="minorHAnsi" w:hAnsiTheme="minorHAnsi" w:cstheme="minorHAnsi"/>
                <w:bCs/>
                <w:sz w:val="22"/>
                <w:szCs w:val="22"/>
                <w:lang w:val="it-IT" w:eastAsia="fr-FR"/>
              </w:rPr>
              <w:t xml:space="preserve"> extrasul de carte funciara </w:t>
            </w:r>
            <w:r w:rsidRPr="0080014C">
              <w:rPr>
                <w:rFonts w:asciiTheme="minorHAnsi" w:hAnsiTheme="minorHAnsi" w:cstheme="minorHAnsi"/>
                <w:b/>
                <w:bCs/>
                <w:sz w:val="22"/>
                <w:szCs w:val="22"/>
                <w:lang w:val="it-IT" w:eastAsia="fr-FR"/>
              </w:rPr>
              <w:t>numai daca</w:t>
            </w:r>
            <w:r w:rsidRPr="0080014C">
              <w:rPr>
                <w:rFonts w:asciiTheme="minorHAnsi" w:hAnsiTheme="minorHAnsi" w:cstheme="minorHAnsi"/>
                <w:bCs/>
                <w:sz w:val="22"/>
                <w:szCs w:val="22"/>
                <w:lang w:val="it-IT" w:eastAsia="fr-FR"/>
              </w:rPr>
              <w:t>, din cauza unor probleme tehnice/erori introducere date de cadastru in Cererea de Finantare, nu poate fi accesat extrasul de carte funciara aferent solicitantului.</w:t>
            </w:r>
          </w:p>
          <w:p w14:paraId="753D865B" w14:textId="77777777" w:rsidR="006E3AD3" w:rsidRPr="0080014C" w:rsidRDefault="006E3AD3" w:rsidP="00861210">
            <w:pPr>
              <w:overflowPunct w:val="0"/>
              <w:autoSpaceDE w:val="0"/>
              <w:autoSpaceDN w:val="0"/>
              <w:adjustRightInd w:val="0"/>
              <w:jc w:val="both"/>
              <w:textAlignment w:val="baseline"/>
              <w:rPr>
                <w:rFonts w:asciiTheme="minorHAnsi" w:hAnsiTheme="minorHAnsi" w:cstheme="minorHAnsi"/>
                <w:bCs/>
                <w:sz w:val="22"/>
                <w:szCs w:val="22"/>
                <w:lang w:val="it-IT" w:eastAsia="fr-FR"/>
              </w:rPr>
            </w:pPr>
          </w:p>
          <w:p w14:paraId="54584E90" w14:textId="77777777" w:rsidR="00F17733" w:rsidRPr="0080014C" w:rsidRDefault="00F17733" w:rsidP="00073E62">
            <w:pPr>
              <w:suppressAutoHyphens/>
              <w:jc w:val="both"/>
              <w:rPr>
                <w:rFonts w:asciiTheme="minorHAnsi" w:hAnsiTheme="minorHAnsi" w:cstheme="minorHAnsi"/>
                <w:sz w:val="22"/>
                <w:szCs w:val="22"/>
                <w:lang w:val="it-IT"/>
              </w:rPr>
            </w:pPr>
            <w:r w:rsidRPr="0080014C">
              <w:rPr>
                <w:rFonts w:asciiTheme="minorHAnsi" w:hAnsiTheme="minorHAnsi" w:cstheme="minorHAnsi"/>
                <w:sz w:val="22"/>
                <w:szCs w:val="22"/>
                <w:lang w:val="it-IT"/>
              </w:rPr>
              <w:t xml:space="preserve">In cadrul actelor/contractelor prezentate pentru </w:t>
            </w:r>
            <w:r w:rsidRPr="0080014C">
              <w:rPr>
                <w:rFonts w:asciiTheme="minorHAnsi" w:hAnsiTheme="minorHAnsi" w:cstheme="minorHAnsi"/>
                <w:b/>
                <w:bCs/>
                <w:sz w:val="22"/>
                <w:szCs w:val="22"/>
                <w:lang w:val="ro-RO"/>
              </w:rPr>
              <w:t xml:space="preserve">imobilul (clădirile şi/ sau terenurile) pe care sunt/ vor fi realizate investiţiile, </w:t>
            </w:r>
            <w:r w:rsidRPr="0080014C">
              <w:rPr>
                <w:rFonts w:asciiTheme="minorHAnsi" w:hAnsiTheme="minorHAnsi" w:cstheme="minorHAnsi"/>
                <w:sz w:val="22"/>
                <w:szCs w:val="22"/>
                <w:lang w:val="it-IT"/>
              </w:rPr>
              <w:t>se verifica existenta clauzelor care pot duce la rezilierea lor in caz de neindeplinire a obligatiilor sau a altor clauze care pot afecta investitia propusa.</w:t>
            </w:r>
          </w:p>
          <w:p w14:paraId="5ACACDBE" w14:textId="77777777" w:rsidR="00CC27E9" w:rsidRPr="0080014C" w:rsidRDefault="00CC27E9" w:rsidP="00073E62">
            <w:pPr>
              <w:suppressAutoHyphens/>
              <w:jc w:val="both"/>
              <w:rPr>
                <w:rFonts w:asciiTheme="minorHAnsi" w:hAnsiTheme="minorHAnsi" w:cstheme="minorHAnsi"/>
                <w:sz w:val="22"/>
                <w:szCs w:val="22"/>
                <w:lang w:val="it-IT"/>
              </w:rPr>
            </w:pPr>
          </w:p>
          <w:p w14:paraId="11274C81" w14:textId="6537182A" w:rsidR="00237468" w:rsidRPr="0080014C" w:rsidRDefault="00F17733" w:rsidP="00073E62">
            <w:pPr>
              <w:suppressAutoHyphens/>
              <w:jc w:val="both"/>
              <w:rPr>
                <w:rFonts w:asciiTheme="minorHAnsi" w:hAnsiTheme="minorHAnsi" w:cstheme="minorHAnsi"/>
                <w:sz w:val="22"/>
                <w:szCs w:val="22"/>
                <w:lang w:val="it-IT"/>
              </w:rPr>
            </w:pPr>
            <w:r w:rsidRPr="0080014C">
              <w:rPr>
                <w:rFonts w:asciiTheme="minorHAnsi" w:hAnsiTheme="minorHAnsi" w:cstheme="minorHAnsi"/>
                <w:sz w:val="22"/>
                <w:szCs w:val="22"/>
                <w:lang w:val="it-IT"/>
              </w:rPr>
              <w:t>Daca se regasesc astfel de clauze se solicita informatii suplimentare pentru a dovedi ca acestea nu vor afecta investitia propusa.</w:t>
            </w:r>
          </w:p>
          <w:p w14:paraId="2BAEA251" w14:textId="77777777" w:rsidR="007E0CDA" w:rsidRPr="0080014C" w:rsidRDefault="007E0CDA" w:rsidP="00073E62">
            <w:pPr>
              <w:suppressAutoHyphens/>
              <w:jc w:val="both"/>
              <w:rPr>
                <w:rFonts w:asciiTheme="minorHAnsi" w:hAnsiTheme="minorHAnsi" w:cstheme="minorHAnsi"/>
                <w:sz w:val="22"/>
                <w:szCs w:val="22"/>
                <w:lang w:val="it-IT"/>
              </w:rPr>
            </w:pPr>
          </w:p>
          <w:p w14:paraId="6595D2C4" w14:textId="0DA6E7F7" w:rsidR="007E0CDA" w:rsidRPr="0080014C" w:rsidRDefault="007E0CDA" w:rsidP="00073E62">
            <w:pPr>
              <w:jc w:val="both"/>
              <w:rPr>
                <w:rFonts w:asciiTheme="minorHAnsi" w:hAnsiTheme="minorHAnsi" w:cstheme="minorHAnsi"/>
                <w:i/>
                <w:iCs/>
                <w:sz w:val="22"/>
                <w:szCs w:val="22"/>
                <w:lang w:val="ro-RO"/>
              </w:rPr>
            </w:pPr>
            <w:r w:rsidRPr="0080014C">
              <w:rPr>
                <w:rFonts w:asciiTheme="minorHAnsi" w:hAnsiTheme="minorHAnsi" w:cstheme="minorHAnsi"/>
                <w:i/>
                <w:iCs/>
                <w:sz w:val="22"/>
                <w:szCs w:val="22"/>
                <w:lang w:val="ro-RO"/>
              </w:rPr>
              <w:t>În cazul solicitanţilor Persoane Fizice Autorizate, Intreprinderi Individuale sau Intreprinderi Familiale, care deţin în proprietate terenul aferent investiţiei, în calitate de persoane fizice împreună cu soţul/soţia, se verifica la’’Alte documente’’</w:t>
            </w:r>
            <w:r w:rsidR="005057F5" w:rsidRPr="0080014C">
              <w:rPr>
                <w:rFonts w:asciiTheme="minorHAnsi" w:hAnsiTheme="minorHAnsi" w:cstheme="minorHAnsi"/>
                <w:i/>
                <w:iCs/>
                <w:sz w:val="22"/>
                <w:szCs w:val="22"/>
                <w:lang w:val="ro-RO"/>
              </w:rPr>
              <w:t xml:space="preserve"> atat</w:t>
            </w:r>
            <w:r w:rsidRPr="0080014C">
              <w:rPr>
                <w:rFonts w:asciiTheme="minorHAnsi" w:hAnsiTheme="minorHAnsi" w:cstheme="minorHAnsi"/>
                <w:i/>
                <w:iCs/>
                <w:sz w:val="22"/>
                <w:szCs w:val="22"/>
                <w:lang w:val="ro-RO"/>
              </w:rPr>
              <w:t xml:space="preserve"> documentul prin care a fost dobândit terenul de persoana fizică,  conform documentelor de la punctul 3.1, cât şi declaraţia soţului/soţiei prin care îşi dă acordul referitor la realizarea şi implementarea proiectului de către PFA, II </w:t>
            </w:r>
            <w:r w:rsidRPr="0080014C">
              <w:rPr>
                <w:rFonts w:asciiTheme="minorHAnsi" w:hAnsiTheme="minorHAnsi" w:cstheme="minorHAnsi"/>
                <w:i/>
                <w:iCs/>
                <w:sz w:val="22"/>
                <w:szCs w:val="22"/>
                <w:lang w:val="ro-RO"/>
              </w:rPr>
              <w:lastRenderedPageBreak/>
              <w:t>sau IF, pe toată perioada de valabilitate a contractului cu AFIR.</w:t>
            </w:r>
          </w:p>
          <w:p w14:paraId="4FA2F3D3" w14:textId="1580C616" w:rsidR="005E2212" w:rsidRPr="0080014C" w:rsidRDefault="007E0CDA" w:rsidP="00560DE3">
            <w:pPr>
              <w:jc w:val="both"/>
              <w:rPr>
                <w:rFonts w:asciiTheme="minorHAnsi" w:hAnsiTheme="minorHAnsi" w:cstheme="minorHAnsi"/>
                <w:sz w:val="22"/>
                <w:szCs w:val="22"/>
                <w:lang w:val="ro-RO"/>
              </w:rPr>
            </w:pPr>
            <w:r w:rsidRPr="0080014C">
              <w:rPr>
                <w:rFonts w:asciiTheme="minorHAnsi" w:hAnsiTheme="minorHAnsi" w:cstheme="minorHAnsi"/>
                <w:i/>
                <w:iCs/>
                <w:sz w:val="22"/>
                <w:szCs w:val="22"/>
                <w:lang w:val="ro-RO"/>
              </w:rPr>
              <w:t xml:space="preserve">Ambele documente </w:t>
            </w:r>
            <w:r w:rsidR="005057F5" w:rsidRPr="0080014C">
              <w:rPr>
                <w:rFonts w:asciiTheme="minorHAnsi" w:hAnsiTheme="minorHAnsi" w:cstheme="minorHAnsi"/>
                <w:i/>
                <w:iCs/>
                <w:sz w:val="22"/>
                <w:szCs w:val="22"/>
                <w:lang w:val="ro-RO"/>
              </w:rPr>
              <w:t xml:space="preserve">trebuie sa fie incheiate </w:t>
            </w:r>
            <w:r w:rsidRPr="0080014C">
              <w:rPr>
                <w:rFonts w:asciiTheme="minorHAnsi" w:hAnsiTheme="minorHAnsi" w:cstheme="minorHAnsi"/>
                <w:i/>
                <w:iCs/>
                <w:sz w:val="22"/>
                <w:szCs w:val="22"/>
                <w:lang w:val="it-IT"/>
              </w:rPr>
              <w:t xml:space="preserve">la notariat în formă autentică. </w:t>
            </w:r>
          </w:p>
        </w:tc>
      </w:tr>
    </w:tbl>
    <w:p w14:paraId="3612EF13" w14:textId="77777777" w:rsidR="00AB43A9" w:rsidRPr="0080014C" w:rsidRDefault="00AB43A9" w:rsidP="00073E62">
      <w:pPr>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lastRenderedPageBreak/>
        <w:t>Daca in urma verificarii documentelor se constata respectarea conditiilor impuse, expertul bifeaza DA.</w:t>
      </w:r>
    </w:p>
    <w:p w14:paraId="0F6A8093" w14:textId="77777777" w:rsidR="0088215A" w:rsidRPr="0080014C" w:rsidRDefault="00AB43A9" w:rsidP="00073E62">
      <w:pPr>
        <w:tabs>
          <w:tab w:val="left" w:pos="3120"/>
          <w:tab w:val="center" w:pos="4320"/>
          <w:tab w:val="right" w:pos="8640"/>
        </w:tabs>
        <w:jc w:val="both"/>
        <w:rPr>
          <w:rFonts w:asciiTheme="minorHAnsi" w:hAnsiTheme="minorHAnsi" w:cstheme="minorHAnsi"/>
          <w:sz w:val="22"/>
          <w:szCs w:val="22"/>
          <w:lang w:val="it-IT"/>
        </w:rPr>
      </w:pPr>
      <w:r w:rsidRPr="0080014C">
        <w:rPr>
          <w:rFonts w:asciiTheme="minorHAnsi" w:hAnsiTheme="minorHAnsi" w:cstheme="minorHAnsi"/>
          <w:bCs/>
          <w:sz w:val="22"/>
          <w:szCs w:val="22"/>
          <w:lang w:val="ro-RO" w:eastAsia="fr-FR"/>
        </w:rPr>
        <w:t>In caz contrar expertul bifeaza NU, motiveaza pozitia lui la rubrica Observatii, iar cererea de finantare va fi declarat neeligibila.</w:t>
      </w:r>
      <w:r w:rsidR="0088215A" w:rsidRPr="0080014C">
        <w:rPr>
          <w:rFonts w:asciiTheme="minorHAnsi" w:hAnsiTheme="minorHAnsi" w:cstheme="minorHAnsi"/>
          <w:sz w:val="22"/>
          <w:szCs w:val="22"/>
          <w:lang w:val="it-IT"/>
        </w:rPr>
        <w:t xml:space="preserve"> Se continua verificarea eligibilitatii.</w:t>
      </w:r>
    </w:p>
    <w:p w14:paraId="7EC5455B" w14:textId="77777777" w:rsidR="00764470" w:rsidRPr="0080014C" w:rsidRDefault="00764470" w:rsidP="00073E62">
      <w:pPr>
        <w:rPr>
          <w:rFonts w:asciiTheme="minorHAnsi" w:hAnsiTheme="minorHAnsi" w:cstheme="minorHAnsi"/>
          <w:bCs/>
          <w:sz w:val="22"/>
          <w:szCs w:val="22"/>
          <w:lang w:val="ro-RO" w:eastAsia="fr-FR"/>
        </w:rPr>
      </w:pPr>
    </w:p>
    <w:p w14:paraId="7102AD24" w14:textId="77777777" w:rsidR="00AB43A9" w:rsidRPr="0080014C" w:rsidRDefault="00AB43A9" w:rsidP="00073E62">
      <w:pPr>
        <w:rPr>
          <w:rFonts w:asciiTheme="minorHAnsi" w:hAnsiTheme="minorHAnsi" w:cstheme="minorHAnsi"/>
          <w:b/>
          <w:bCs/>
          <w:sz w:val="22"/>
          <w:szCs w:val="22"/>
          <w:lang w:val="ro-RO" w:eastAsia="fr-FR"/>
        </w:rPr>
      </w:pPr>
    </w:p>
    <w:p w14:paraId="0EB92C4D" w14:textId="083BF94F" w:rsidR="00764470" w:rsidRPr="0080014C" w:rsidRDefault="006B37DA" w:rsidP="00073E62">
      <w:pPr>
        <w:rPr>
          <w:rFonts w:asciiTheme="minorHAnsi" w:hAnsiTheme="minorHAnsi" w:cstheme="minorHAnsi"/>
          <w:sz w:val="22"/>
          <w:szCs w:val="22"/>
          <w:lang w:val="ro-RO"/>
        </w:rPr>
      </w:pPr>
      <w:r w:rsidRPr="0080014C">
        <w:rPr>
          <w:rFonts w:asciiTheme="minorHAnsi" w:hAnsiTheme="minorHAnsi" w:cstheme="minorHAnsi"/>
          <w:b/>
          <w:bCs/>
          <w:sz w:val="22"/>
          <w:szCs w:val="22"/>
          <w:lang w:val="ro-RO" w:eastAsia="fr-FR"/>
        </w:rPr>
        <w:t>EG5</w:t>
      </w:r>
      <w:r w:rsidR="00764470" w:rsidRPr="0080014C">
        <w:rPr>
          <w:rFonts w:asciiTheme="minorHAnsi" w:hAnsiTheme="minorHAnsi" w:cstheme="minorHAnsi"/>
          <w:b/>
          <w:bCs/>
          <w:sz w:val="22"/>
          <w:szCs w:val="22"/>
          <w:lang w:val="ro-RO" w:eastAsia="fr-FR"/>
        </w:rPr>
        <w:t xml:space="preserve"> </w:t>
      </w:r>
      <w:r w:rsidR="00764470" w:rsidRPr="0080014C">
        <w:rPr>
          <w:rFonts w:asciiTheme="minorHAnsi" w:hAnsiTheme="minorHAnsi" w:cstheme="minorHAnsi"/>
          <w:sz w:val="22"/>
          <w:szCs w:val="22"/>
          <w:lang w:val="ro-RO"/>
        </w:rPr>
        <w:t xml:space="preserve">– </w:t>
      </w:r>
      <w:r w:rsidR="00764470" w:rsidRPr="0080014C">
        <w:rPr>
          <w:rFonts w:asciiTheme="minorHAnsi" w:hAnsiTheme="minorHAnsi" w:cstheme="minorHAnsi"/>
          <w:b/>
          <w:bCs/>
          <w:sz w:val="22"/>
          <w:szCs w:val="22"/>
          <w:lang w:val="ro-RO" w:eastAsia="fr-FR"/>
        </w:rPr>
        <w:t xml:space="preserve">Implementarea planului de afaceri trebuie să înceapă în cel mult </w:t>
      </w:r>
      <w:r w:rsidR="005057F5" w:rsidRPr="0080014C">
        <w:rPr>
          <w:rFonts w:asciiTheme="minorHAnsi" w:hAnsiTheme="minorHAnsi" w:cstheme="minorHAnsi"/>
          <w:b/>
          <w:bCs/>
          <w:sz w:val="22"/>
          <w:szCs w:val="22"/>
          <w:lang w:val="ro-RO" w:eastAsia="fr-FR"/>
        </w:rPr>
        <w:t>6</w:t>
      </w:r>
      <w:r w:rsidR="00764470" w:rsidRPr="0080014C">
        <w:rPr>
          <w:rFonts w:asciiTheme="minorHAnsi" w:hAnsiTheme="minorHAnsi" w:cstheme="minorHAnsi"/>
          <w:b/>
          <w:bCs/>
          <w:sz w:val="22"/>
          <w:szCs w:val="22"/>
          <w:lang w:val="ro-RO" w:eastAsia="fr-FR"/>
        </w:rPr>
        <w:t xml:space="preserve"> luni de la data </w:t>
      </w:r>
      <w:r w:rsidR="00926047" w:rsidRPr="0080014C">
        <w:rPr>
          <w:rFonts w:asciiTheme="minorHAnsi" w:hAnsiTheme="minorHAnsi" w:cstheme="minorHAnsi"/>
          <w:sz w:val="22"/>
          <w:szCs w:val="22"/>
        </w:rPr>
        <w:t>semnării contractului de finanțare</w:t>
      </w: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4875"/>
      </w:tblGrid>
      <w:tr w:rsidR="00B7153C" w:rsidRPr="0080014C" w14:paraId="6486EC62" w14:textId="77777777" w:rsidTr="003A0E59">
        <w:tc>
          <w:tcPr>
            <w:tcW w:w="4465" w:type="dxa"/>
            <w:shd w:val="clear" w:color="auto" w:fill="C0C0C0"/>
          </w:tcPr>
          <w:p w14:paraId="70E540F0" w14:textId="77777777" w:rsidR="00B7153C" w:rsidRPr="0080014C" w:rsidRDefault="00B7153C" w:rsidP="00073E62">
            <w:pPr>
              <w:pStyle w:val="Heading1"/>
              <w:rPr>
                <w:rFonts w:asciiTheme="minorHAnsi" w:hAnsiTheme="minorHAnsi" w:cstheme="minorHAnsi"/>
                <w:sz w:val="22"/>
                <w:szCs w:val="22"/>
              </w:rPr>
            </w:pPr>
            <w:r w:rsidRPr="0080014C">
              <w:rPr>
                <w:rFonts w:asciiTheme="minorHAnsi" w:hAnsiTheme="minorHAnsi" w:cstheme="minorHAnsi"/>
                <w:sz w:val="22"/>
                <w:szCs w:val="22"/>
              </w:rPr>
              <w:t xml:space="preserve">DOCUMENTE </w:t>
            </w:r>
            <w:r w:rsidR="00440F4C" w:rsidRPr="0080014C">
              <w:rPr>
                <w:rFonts w:asciiTheme="minorHAnsi" w:hAnsiTheme="minorHAnsi" w:cstheme="minorHAnsi"/>
                <w:bCs w:val="0"/>
                <w:sz w:val="22"/>
                <w:szCs w:val="22"/>
              </w:rPr>
              <w:t>NECESARE  VERIFICARII</w:t>
            </w:r>
          </w:p>
        </w:tc>
        <w:tc>
          <w:tcPr>
            <w:tcW w:w="4875" w:type="dxa"/>
            <w:shd w:val="clear" w:color="auto" w:fill="C0C0C0"/>
          </w:tcPr>
          <w:p w14:paraId="25F93585" w14:textId="77777777" w:rsidR="00B7153C" w:rsidRPr="0080014C" w:rsidRDefault="00B7153C" w:rsidP="00073E62">
            <w:pPr>
              <w:jc w:val="both"/>
              <w:rPr>
                <w:rFonts w:asciiTheme="minorHAnsi" w:hAnsiTheme="minorHAnsi" w:cstheme="minorHAnsi"/>
                <w:b/>
                <w:sz w:val="22"/>
                <w:szCs w:val="22"/>
                <w:lang w:val="pt-BR"/>
              </w:rPr>
            </w:pPr>
            <w:r w:rsidRPr="0080014C">
              <w:rPr>
                <w:rFonts w:asciiTheme="minorHAnsi" w:hAnsiTheme="minorHAnsi" w:cstheme="minorHAnsi"/>
                <w:b/>
                <w:sz w:val="22"/>
                <w:szCs w:val="22"/>
                <w:lang w:val="pt-BR"/>
              </w:rPr>
              <w:t>PUNCTE  DE VERIFICAT  IN  DOCUMENTE</w:t>
            </w:r>
          </w:p>
        </w:tc>
      </w:tr>
      <w:tr w:rsidR="00B7153C" w:rsidRPr="0080014C" w14:paraId="2953E338" w14:textId="77777777" w:rsidTr="001A25FE">
        <w:trPr>
          <w:trHeight w:val="1084"/>
        </w:trPr>
        <w:tc>
          <w:tcPr>
            <w:tcW w:w="4465" w:type="dxa"/>
          </w:tcPr>
          <w:p w14:paraId="272746DE" w14:textId="77777777" w:rsidR="00764470" w:rsidRPr="0080014C" w:rsidRDefault="001D39FC" w:rsidP="00073E62">
            <w:pPr>
              <w:pStyle w:val="BodyText3"/>
              <w:jc w:val="left"/>
              <w:rPr>
                <w:rFonts w:asciiTheme="minorHAnsi" w:hAnsiTheme="minorHAnsi" w:cstheme="minorHAnsi"/>
                <w:b w:val="0"/>
                <w:bCs w:val="0"/>
                <w:sz w:val="22"/>
                <w:szCs w:val="22"/>
                <w:lang w:val="it-IT" w:eastAsia="en-US"/>
              </w:rPr>
            </w:pPr>
            <w:r w:rsidRPr="0080014C">
              <w:rPr>
                <w:rFonts w:asciiTheme="minorHAnsi" w:hAnsiTheme="minorHAnsi" w:cstheme="minorHAnsi"/>
                <w:bCs w:val="0"/>
                <w:sz w:val="22"/>
                <w:szCs w:val="22"/>
                <w:lang w:val="it-IT" w:eastAsia="en-US"/>
              </w:rPr>
              <w:t>Doc 1</w:t>
            </w:r>
            <w:r w:rsidRPr="0080014C">
              <w:rPr>
                <w:rFonts w:asciiTheme="minorHAnsi" w:hAnsiTheme="minorHAnsi" w:cstheme="minorHAnsi"/>
                <w:b w:val="0"/>
                <w:bCs w:val="0"/>
                <w:sz w:val="22"/>
                <w:szCs w:val="22"/>
                <w:lang w:val="it-IT" w:eastAsia="en-US"/>
              </w:rPr>
              <w:t xml:space="preserve"> Planul de Afaceri</w:t>
            </w:r>
          </w:p>
          <w:p w14:paraId="28D66F44" w14:textId="77777777" w:rsidR="00B7153C" w:rsidRPr="0080014C" w:rsidRDefault="00764470" w:rsidP="00073E62">
            <w:pPr>
              <w:pStyle w:val="BodyText3"/>
              <w:jc w:val="left"/>
              <w:rPr>
                <w:rFonts w:asciiTheme="minorHAnsi" w:hAnsiTheme="minorHAnsi" w:cstheme="minorHAnsi"/>
                <w:sz w:val="22"/>
                <w:szCs w:val="22"/>
              </w:rPr>
            </w:pPr>
            <w:r w:rsidRPr="0080014C">
              <w:rPr>
                <w:rFonts w:asciiTheme="minorHAnsi" w:hAnsiTheme="minorHAnsi" w:cstheme="minorHAnsi"/>
                <w:b w:val="0"/>
                <w:bCs w:val="0"/>
                <w:sz w:val="22"/>
                <w:szCs w:val="22"/>
                <w:lang w:val="it-IT" w:eastAsia="en-US"/>
              </w:rPr>
              <w:t>Angajamente asumate prin Declaratia F din cererea de finantare</w:t>
            </w:r>
          </w:p>
        </w:tc>
        <w:tc>
          <w:tcPr>
            <w:tcW w:w="4875" w:type="dxa"/>
          </w:tcPr>
          <w:p w14:paraId="45775B85" w14:textId="7FD811D4" w:rsidR="00B7153C" w:rsidRPr="0080014C" w:rsidRDefault="00764470" w:rsidP="00073E62">
            <w:pPr>
              <w:jc w:val="both"/>
              <w:rPr>
                <w:rFonts w:asciiTheme="minorHAnsi" w:hAnsiTheme="minorHAnsi" w:cstheme="minorHAnsi"/>
                <w:sz w:val="22"/>
                <w:szCs w:val="22"/>
              </w:rPr>
            </w:pPr>
            <w:r w:rsidRPr="0080014C">
              <w:rPr>
                <w:rFonts w:asciiTheme="minorHAnsi" w:hAnsiTheme="minorHAnsi" w:cstheme="minorHAnsi"/>
                <w:sz w:val="22"/>
                <w:szCs w:val="22"/>
              </w:rPr>
              <w:t xml:space="preserve">Se va verifica in Declaratia F din Cererea de finantare ca s-a bifat </w:t>
            </w:r>
            <w:r w:rsidR="00773756" w:rsidRPr="0080014C">
              <w:rPr>
                <w:rFonts w:asciiTheme="minorHAnsi" w:hAnsiTheme="minorHAnsi" w:cstheme="minorHAnsi"/>
                <w:sz w:val="22"/>
                <w:szCs w:val="22"/>
              </w:rPr>
              <w:t xml:space="preserve">inceperea implementarii </w:t>
            </w:r>
            <w:r w:rsidRPr="0080014C">
              <w:rPr>
                <w:rFonts w:asciiTheme="minorHAnsi" w:hAnsiTheme="minorHAnsi" w:cstheme="minorHAnsi"/>
                <w:sz w:val="22"/>
                <w:szCs w:val="22"/>
              </w:rPr>
              <w:t xml:space="preserve">Planului de afaceri în termen de cel mult </w:t>
            </w:r>
            <w:r w:rsidR="005057F5" w:rsidRPr="0080014C">
              <w:rPr>
                <w:rFonts w:asciiTheme="minorHAnsi" w:hAnsiTheme="minorHAnsi" w:cstheme="minorHAnsi"/>
                <w:sz w:val="22"/>
                <w:szCs w:val="22"/>
              </w:rPr>
              <w:t>6</w:t>
            </w:r>
            <w:r w:rsidRPr="0080014C">
              <w:rPr>
                <w:rFonts w:asciiTheme="minorHAnsi" w:hAnsiTheme="minorHAnsi" w:cstheme="minorHAnsi"/>
                <w:sz w:val="22"/>
                <w:szCs w:val="22"/>
              </w:rPr>
              <w:t xml:space="preserve"> luni de la data </w:t>
            </w:r>
            <w:r w:rsidR="00926047" w:rsidRPr="0080014C">
              <w:rPr>
                <w:rFonts w:asciiTheme="minorHAnsi" w:hAnsiTheme="minorHAnsi" w:cstheme="minorHAnsi"/>
                <w:sz w:val="22"/>
                <w:szCs w:val="22"/>
              </w:rPr>
              <w:t>semnării contractului de finanțare</w:t>
            </w:r>
            <w:r w:rsidR="002662B8" w:rsidRPr="0080014C">
              <w:rPr>
                <w:rFonts w:asciiTheme="minorHAnsi" w:hAnsiTheme="minorHAnsi" w:cstheme="minorHAnsi"/>
                <w:sz w:val="22"/>
                <w:szCs w:val="22"/>
              </w:rPr>
              <w:t>.</w:t>
            </w:r>
          </w:p>
          <w:p w14:paraId="0EFED2AA" w14:textId="33E01F0F" w:rsidR="0040430E" w:rsidRPr="0080014C" w:rsidRDefault="0040430E" w:rsidP="00073E62">
            <w:pPr>
              <w:jc w:val="both"/>
              <w:rPr>
                <w:rFonts w:asciiTheme="minorHAnsi" w:hAnsiTheme="minorHAnsi" w:cstheme="minorHAnsi"/>
                <w:sz w:val="22"/>
                <w:szCs w:val="22"/>
              </w:rPr>
            </w:pPr>
            <w:r w:rsidRPr="0080014C">
              <w:rPr>
                <w:rFonts w:asciiTheme="minorHAnsi" w:hAnsiTheme="minorHAnsi" w:cstheme="minorHAnsi"/>
                <w:sz w:val="22"/>
                <w:szCs w:val="22"/>
              </w:rPr>
              <w:t>Se verifica in Planul de afaceri daca implementarea acestuia e prevazut</w:t>
            </w:r>
            <w:r w:rsidR="00AE1714" w:rsidRPr="0080014C">
              <w:rPr>
                <w:rFonts w:asciiTheme="minorHAnsi" w:hAnsiTheme="minorHAnsi" w:cstheme="minorHAnsi"/>
                <w:sz w:val="22"/>
                <w:szCs w:val="22"/>
              </w:rPr>
              <w:t>ă</w:t>
            </w:r>
            <w:r w:rsidRPr="0080014C">
              <w:rPr>
                <w:rFonts w:asciiTheme="minorHAnsi" w:hAnsiTheme="minorHAnsi" w:cstheme="minorHAnsi"/>
                <w:sz w:val="22"/>
                <w:szCs w:val="22"/>
              </w:rPr>
              <w:t xml:space="preserve"> să înceapă în termen de cel mult </w:t>
            </w:r>
            <w:r w:rsidR="005057F5" w:rsidRPr="0080014C">
              <w:rPr>
                <w:rFonts w:asciiTheme="minorHAnsi" w:hAnsiTheme="minorHAnsi" w:cstheme="minorHAnsi"/>
                <w:sz w:val="22"/>
                <w:szCs w:val="22"/>
              </w:rPr>
              <w:t>6</w:t>
            </w:r>
            <w:r w:rsidRPr="0080014C">
              <w:rPr>
                <w:rFonts w:asciiTheme="minorHAnsi" w:hAnsiTheme="minorHAnsi" w:cstheme="minorHAnsi"/>
                <w:sz w:val="22"/>
                <w:szCs w:val="22"/>
              </w:rPr>
              <w:t xml:space="preserve"> luni de la data semnării Contractului de Finanțare.</w:t>
            </w:r>
          </w:p>
          <w:p w14:paraId="60E472F6" w14:textId="1151CDFF" w:rsidR="00F2673B" w:rsidRPr="0080014C" w:rsidRDefault="00AE1714" w:rsidP="00073E62">
            <w:pPr>
              <w:jc w:val="both"/>
              <w:rPr>
                <w:rFonts w:asciiTheme="minorHAnsi" w:hAnsiTheme="minorHAnsi" w:cstheme="minorHAnsi"/>
                <w:sz w:val="22"/>
                <w:szCs w:val="22"/>
              </w:rPr>
            </w:pPr>
            <w:r w:rsidRPr="0080014C">
              <w:rPr>
                <w:rFonts w:asciiTheme="minorHAnsi" w:hAnsiTheme="minorHAnsi" w:cstheme="minorHAnsi"/>
                <w:sz w:val="22"/>
                <w:szCs w:val="22"/>
              </w:rPr>
              <w:t>Î</w:t>
            </w:r>
            <w:r w:rsidR="0040430E" w:rsidRPr="0080014C">
              <w:rPr>
                <w:rFonts w:asciiTheme="minorHAnsi" w:hAnsiTheme="minorHAnsi" w:cstheme="minorHAnsi"/>
                <w:sz w:val="22"/>
                <w:szCs w:val="22"/>
              </w:rPr>
              <w:t xml:space="preserve">n cazul </w:t>
            </w:r>
            <w:r w:rsidRPr="0080014C">
              <w:rPr>
                <w:rFonts w:asciiTheme="minorHAnsi" w:hAnsiTheme="minorHAnsi" w:cstheme="minorHAnsi"/>
                <w:sz w:val="22"/>
                <w:szCs w:val="22"/>
              </w:rPr>
              <w:t>î</w:t>
            </w:r>
            <w:r w:rsidR="0040430E" w:rsidRPr="0080014C">
              <w:rPr>
                <w:rFonts w:asciiTheme="minorHAnsi" w:hAnsiTheme="minorHAnsi" w:cstheme="minorHAnsi"/>
                <w:sz w:val="22"/>
                <w:szCs w:val="22"/>
              </w:rPr>
              <w:t>n care demararea implementarii PA nu e men</w:t>
            </w:r>
            <w:r w:rsidRPr="0080014C">
              <w:rPr>
                <w:rFonts w:asciiTheme="minorHAnsi" w:hAnsiTheme="minorHAnsi" w:cstheme="minorHAnsi"/>
                <w:sz w:val="22"/>
                <w:szCs w:val="22"/>
              </w:rPr>
              <w:t>ț</w:t>
            </w:r>
            <w:r w:rsidR="0040430E" w:rsidRPr="0080014C">
              <w:rPr>
                <w:rFonts w:asciiTheme="minorHAnsi" w:hAnsiTheme="minorHAnsi" w:cstheme="minorHAnsi"/>
                <w:sz w:val="22"/>
                <w:szCs w:val="22"/>
              </w:rPr>
              <w:t>ionat</w:t>
            </w:r>
            <w:r w:rsidRPr="0080014C">
              <w:rPr>
                <w:rFonts w:asciiTheme="minorHAnsi" w:hAnsiTheme="minorHAnsi" w:cstheme="minorHAnsi"/>
                <w:sz w:val="22"/>
                <w:szCs w:val="22"/>
              </w:rPr>
              <w:t>ă</w:t>
            </w:r>
            <w:r w:rsidR="0040430E" w:rsidRPr="0080014C">
              <w:rPr>
                <w:rFonts w:asciiTheme="minorHAnsi" w:hAnsiTheme="minorHAnsi" w:cstheme="minorHAnsi"/>
                <w:sz w:val="22"/>
                <w:szCs w:val="22"/>
              </w:rPr>
              <w:t xml:space="preserve"> expres </w:t>
            </w:r>
            <w:r w:rsidRPr="0080014C">
              <w:rPr>
                <w:rFonts w:asciiTheme="minorHAnsi" w:hAnsiTheme="minorHAnsi" w:cstheme="minorHAnsi"/>
                <w:sz w:val="22"/>
                <w:szCs w:val="22"/>
              </w:rPr>
              <w:t>î</w:t>
            </w:r>
            <w:r w:rsidR="00F2673B" w:rsidRPr="0080014C">
              <w:rPr>
                <w:rFonts w:asciiTheme="minorHAnsi" w:hAnsiTheme="minorHAnsi" w:cstheme="minorHAnsi"/>
                <w:sz w:val="22"/>
                <w:szCs w:val="22"/>
              </w:rPr>
              <w:t xml:space="preserve">n Planul de Afaceri, </w:t>
            </w:r>
            <w:r w:rsidR="0040430E" w:rsidRPr="0080014C">
              <w:rPr>
                <w:rFonts w:asciiTheme="minorHAnsi" w:hAnsiTheme="minorHAnsi" w:cstheme="minorHAnsi"/>
                <w:sz w:val="22"/>
                <w:szCs w:val="22"/>
              </w:rPr>
              <w:t>Cererea de Finantare este declarata neeligibil</w:t>
            </w:r>
            <w:r w:rsidRPr="0080014C">
              <w:rPr>
                <w:rFonts w:asciiTheme="minorHAnsi" w:hAnsiTheme="minorHAnsi" w:cstheme="minorHAnsi"/>
                <w:sz w:val="22"/>
                <w:szCs w:val="22"/>
              </w:rPr>
              <w:t>ă</w:t>
            </w:r>
            <w:r w:rsidR="0040430E" w:rsidRPr="0080014C">
              <w:rPr>
                <w:rFonts w:asciiTheme="minorHAnsi" w:hAnsiTheme="minorHAnsi" w:cstheme="minorHAnsi"/>
                <w:sz w:val="22"/>
                <w:szCs w:val="22"/>
              </w:rPr>
              <w:t>.</w:t>
            </w:r>
          </w:p>
          <w:p w14:paraId="371B31D7" w14:textId="77777777" w:rsidR="0040430E" w:rsidRPr="0080014C" w:rsidRDefault="00F2673B" w:rsidP="00073E62">
            <w:pPr>
              <w:jc w:val="both"/>
              <w:rPr>
                <w:rFonts w:asciiTheme="minorHAnsi" w:hAnsiTheme="minorHAnsi" w:cstheme="minorHAnsi"/>
                <w:b/>
                <w:sz w:val="22"/>
                <w:szCs w:val="22"/>
                <w:lang w:val="pt-BR"/>
              </w:rPr>
            </w:pPr>
            <w:r w:rsidRPr="0080014C">
              <w:rPr>
                <w:rFonts w:asciiTheme="minorHAnsi" w:hAnsiTheme="minorHAnsi" w:cstheme="minorHAnsi"/>
                <w:sz w:val="22"/>
                <w:szCs w:val="22"/>
              </w:rPr>
              <w:t xml:space="preserve">Se verifica Declaratia F punctul 16. </w:t>
            </w:r>
          </w:p>
        </w:tc>
      </w:tr>
    </w:tbl>
    <w:p w14:paraId="12409438" w14:textId="77777777" w:rsidR="00BB7C26" w:rsidRPr="0080014C" w:rsidRDefault="00BB7C26" w:rsidP="00073E62">
      <w:pPr>
        <w:autoSpaceDE w:val="0"/>
        <w:autoSpaceDN w:val="0"/>
        <w:adjustRightInd w:val="0"/>
        <w:jc w:val="both"/>
        <w:rPr>
          <w:rFonts w:asciiTheme="minorHAnsi" w:hAnsiTheme="minorHAnsi" w:cstheme="minorHAnsi"/>
          <w:sz w:val="22"/>
          <w:szCs w:val="22"/>
          <w:lang w:val="pt-BR"/>
        </w:rPr>
      </w:pPr>
    </w:p>
    <w:p w14:paraId="5282D6A6" w14:textId="1780D554" w:rsidR="00BB7C26" w:rsidRPr="0080014C" w:rsidRDefault="00BB7C26" w:rsidP="00073E62">
      <w:pPr>
        <w:autoSpaceDE w:val="0"/>
        <w:autoSpaceDN w:val="0"/>
        <w:adjustRightInd w:val="0"/>
        <w:jc w:val="both"/>
        <w:rPr>
          <w:rFonts w:asciiTheme="minorHAnsi" w:hAnsiTheme="minorHAnsi" w:cstheme="minorHAnsi"/>
          <w:sz w:val="22"/>
          <w:szCs w:val="22"/>
          <w:lang w:val="pt-BR"/>
        </w:rPr>
      </w:pPr>
      <w:r w:rsidRPr="0080014C">
        <w:rPr>
          <w:rFonts w:asciiTheme="minorHAnsi" w:hAnsiTheme="minorHAnsi" w:cstheme="minorHAnsi"/>
          <w:b/>
          <w:sz w:val="22"/>
          <w:szCs w:val="22"/>
          <w:lang w:val="pt-BR"/>
        </w:rPr>
        <w:t xml:space="preserve">EG 6- Solicitantul a prezentat pentru proiectul propus </w:t>
      </w:r>
      <w:r w:rsidRPr="0080014C">
        <w:rPr>
          <w:rFonts w:asciiTheme="minorHAnsi" w:hAnsiTheme="minorHAnsi" w:cstheme="minorHAnsi"/>
          <w:b/>
          <w:i/>
          <w:sz w:val="22"/>
          <w:szCs w:val="22"/>
          <w:lang w:val="pt-BR"/>
        </w:rPr>
        <w:t>Avizul de conformitate cu SIDD -DD 2030</w:t>
      </w:r>
      <w:r w:rsidRPr="0080014C">
        <w:rPr>
          <w:rFonts w:asciiTheme="minorHAnsi" w:hAnsiTheme="minorHAnsi" w:cstheme="minorHAnsi"/>
          <w:b/>
          <w:sz w:val="22"/>
          <w:szCs w:val="22"/>
          <w:lang w:val="pt-BR"/>
        </w:rPr>
        <w:t xml:space="preserve"> </w:t>
      </w:r>
      <w:r w:rsidRPr="0080014C">
        <w:rPr>
          <w:rFonts w:asciiTheme="minorHAnsi" w:hAnsiTheme="minorHAnsi" w:cstheme="minorHAnsi"/>
          <w:sz w:val="22"/>
          <w:szCs w:val="22"/>
          <w:lang w:val="pt-BR"/>
        </w:rPr>
        <w:t>(Strategia Integrată de Dezvoltare Durabilă a Deltei Dunării 2030) numai în cazul proiectelor din aria de aplicabilitate a ITI Delta Dunării</w:t>
      </w:r>
    </w:p>
    <w:p w14:paraId="007181E3" w14:textId="77777777" w:rsidR="00BB7C26" w:rsidRPr="0080014C" w:rsidRDefault="00BB7C26" w:rsidP="00073E62">
      <w:pPr>
        <w:autoSpaceDE w:val="0"/>
        <w:autoSpaceDN w:val="0"/>
        <w:adjustRightInd w:val="0"/>
        <w:jc w:val="both"/>
        <w:rPr>
          <w:rFonts w:asciiTheme="minorHAnsi" w:hAnsiTheme="minorHAnsi" w:cstheme="minorHAnsi"/>
          <w:sz w:val="22"/>
          <w:szCs w:val="22"/>
          <w:lang w:val="pt-BR"/>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4875"/>
      </w:tblGrid>
      <w:tr w:rsidR="00BB7C26" w:rsidRPr="0080014C" w14:paraId="6D81422E" w14:textId="77777777" w:rsidTr="00BB7C26">
        <w:tc>
          <w:tcPr>
            <w:tcW w:w="4465" w:type="dxa"/>
            <w:shd w:val="clear" w:color="auto" w:fill="C0C0C0"/>
          </w:tcPr>
          <w:p w14:paraId="1D90A44E" w14:textId="77777777" w:rsidR="00BB7C26" w:rsidRPr="0080014C" w:rsidRDefault="00BB7C26" w:rsidP="00BB7C26">
            <w:pPr>
              <w:autoSpaceDE w:val="0"/>
              <w:autoSpaceDN w:val="0"/>
              <w:adjustRightInd w:val="0"/>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 xml:space="preserve">DOCUMENTE </w:t>
            </w:r>
            <w:r w:rsidRPr="0080014C">
              <w:rPr>
                <w:rFonts w:asciiTheme="minorHAnsi" w:hAnsiTheme="minorHAnsi" w:cstheme="minorHAnsi"/>
                <w:b/>
                <w:sz w:val="22"/>
                <w:szCs w:val="22"/>
                <w:lang w:val="ro-RO"/>
              </w:rPr>
              <w:t>NECESARE  VERIFICARII</w:t>
            </w:r>
          </w:p>
        </w:tc>
        <w:tc>
          <w:tcPr>
            <w:tcW w:w="4875" w:type="dxa"/>
            <w:shd w:val="clear" w:color="auto" w:fill="C0C0C0"/>
          </w:tcPr>
          <w:p w14:paraId="50FBF8B6" w14:textId="77777777" w:rsidR="00BB7C26" w:rsidRPr="0080014C" w:rsidRDefault="00BB7C26" w:rsidP="00BB7C26">
            <w:pPr>
              <w:autoSpaceDE w:val="0"/>
              <w:autoSpaceDN w:val="0"/>
              <w:adjustRightInd w:val="0"/>
              <w:jc w:val="both"/>
              <w:rPr>
                <w:rFonts w:asciiTheme="minorHAnsi" w:hAnsiTheme="minorHAnsi" w:cstheme="minorHAnsi"/>
                <w:b/>
                <w:sz w:val="22"/>
                <w:szCs w:val="22"/>
                <w:lang w:val="pt-BR"/>
              </w:rPr>
            </w:pPr>
            <w:r w:rsidRPr="0080014C">
              <w:rPr>
                <w:rFonts w:asciiTheme="minorHAnsi" w:hAnsiTheme="minorHAnsi" w:cstheme="minorHAnsi"/>
                <w:b/>
                <w:sz w:val="22"/>
                <w:szCs w:val="22"/>
                <w:lang w:val="pt-BR"/>
              </w:rPr>
              <w:t>PUNCTE  DE VERIFICAT  IN  DOCUMENTE</w:t>
            </w:r>
          </w:p>
        </w:tc>
      </w:tr>
      <w:tr w:rsidR="00BB7C26" w:rsidRPr="0080014C" w14:paraId="0AB63E53" w14:textId="77777777" w:rsidTr="00BB7C26">
        <w:trPr>
          <w:trHeight w:val="1084"/>
        </w:trPr>
        <w:tc>
          <w:tcPr>
            <w:tcW w:w="4465" w:type="dxa"/>
          </w:tcPr>
          <w:p w14:paraId="12D4E1FD" w14:textId="77777777" w:rsidR="00BB7C26" w:rsidRPr="0080014C" w:rsidRDefault="00BB7C26" w:rsidP="00BB7C26">
            <w:pPr>
              <w:autoSpaceDE w:val="0"/>
              <w:autoSpaceDN w:val="0"/>
              <w:adjustRightInd w:val="0"/>
              <w:jc w:val="both"/>
              <w:rPr>
                <w:rFonts w:asciiTheme="minorHAnsi" w:hAnsiTheme="minorHAnsi" w:cstheme="minorHAnsi"/>
                <w:sz w:val="22"/>
                <w:szCs w:val="22"/>
                <w:lang w:val="it-IT"/>
              </w:rPr>
            </w:pPr>
            <w:r w:rsidRPr="0080014C">
              <w:rPr>
                <w:rFonts w:asciiTheme="minorHAnsi" w:hAnsiTheme="minorHAnsi" w:cstheme="minorHAnsi"/>
                <w:b/>
                <w:sz w:val="22"/>
                <w:szCs w:val="22"/>
                <w:lang w:val="it-IT"/>
              </w:rPr>
              <w:t>Doc 1</w:t>
            </w:r>
            <w:r w:rsidRPr="0080014C">
              <w:rPr>
                <w:rFonts w:asciiTheme="minorHAnsi" w:hAnsiTheme="minorHAnsi" w:cstheme="minorHAnsi"/>
                <w:sz w:val="22"/>
                <w:szCs w:val="22"/>
                <w:lang w:val="it-IT"/>
              </w:rPr>
              <w:t xml:space="preserve"> Planul de Afaceri</w:t>
            </w:r>
          </w:p>
          <w:p w14:paraId="0BEE6361" w14:textId="6A3F3B5C" w:rsidR="00BB7C26" w:rsidRPr="0080014C" w:rsidRDefault="00BB7C26" w:rsidP="00BB7C26">
            <w:pPr>
              <w:autoSpaceDE w:val="0"/>
              <w:autoSpaceDN w:val="0"/>
              <w:adjustRightInd w:val="0"/>
              <w:jc w:val="both"/>
              <w:rPr>
                <w:rFonts w:asciiTheme="minorHAnsi" w:hAnsiTheme="minorHAnsi" w:cstheme="minorHAnsi"/>
                <w:bCs/>
                <w:sz w:val="22"/>
                <w:szCs w:val="22"/>
                <w:lang w:val="pt-BR"/>
              </w:rPr>
            </w:pPr>
            <w:r w:rsidRPr="0080014C">
              <w:rPr>
                <w:rFonts w:asciiTheme="minorHAnsi" w:hAnsiTheme="minorHAnsi" w:cstheme="minorHAnsi"/>
                <w:b/>
                <w:bCs/>
                <w:sz w:val="22"/>
                <w:szCs w:val="22"/>
                <w:lang w:val="pt-BR"/>
              </w:rPr>
              <w:t>Anexa nr.</w:t>
            </w:r>
            <w:r w:rsidR="009D5C88" w:rsidRPr="0080014C">
              <w:rPr>
                <w:rFonts w:asciiTheme="minorHAnsi" w:hAnsiTheme="minorHAnsi" w:cstheme="minorHAnsi"/>
                <w:b/>
                <w:bCs/>
                <w:sz w:val="22"/>
                <w:szCs w:val="22"/>
                <w:lang w:val="pt-BR"/>
              </w:rPr>
              <w:t xml:space="preserve"> 10 </w:t>
            </w:r>
            <w:r w:rsidRPr="0080014C">
              <w:rPr>
                <w:rFonts w:asciiTheme="minorHAnsi" w:hAnsiTheme="minorHAnsi" w:cstheme="minorHAnsi"/>
                <w:bCs/>
                <w:sz w:val="22"/>
                <w:szCs w:val="22"/>
                <w:lang w:val="pt-BR"/>
              </w:rPr>
              <w:t xml:space="preserve">Lista localitatilor </w:t>
            </w:r>
            <w:r w:rsidR="009D5C88" w:rsidRPr="0080014C">
              <w:rPr>
                <w:rFonts w:asciiTheme="minorHAnsi" w:hAnsiTheme="minorHAnsi" w:cstheme="minorHAnsi"/>
                <w:bCs/>
                <w:sz w:val="22"/>
                <w:szCs w:val="22"/>
                <w:lang w:val="pt-BR"/>
              </w:rPr>
              <w:t>din cadrul ITI DD</w:t>
            </w:r>
          </w:p>
          <w:p w14:paraId="53674A1E" w14:textId="24ABD923" w:rsidR="00BB7C26" w:rsidRPr="0080014C" w:rsidRDefault="00BB7C26" w:rsidP="00BB7C26">
            <w:pPr>
              <w:autoSpaceDE w:val="0"/>
              <w:autoSpaceDN w:val="0"/>
              <w:adjustRightInd w:val="0"/>
              <w:jc w:val="both"/>
              <w:rPr>
                <w:rFonts w:asciiTheme="minorHAnsi" w:hAnsiTheme="minorHAnsi" w:cstheme="minorHAnsi"/>
                <w:b/>
                <w:bCs/>
                <w:sz w:val="22"/>
                <w:szCs w:val="22"/>
                <w:lang w:val="pt-BR"/>
              </w:rPr>
            </w:pPr>
            <w:r w:rsidRPr="0080014C">
              <w:rPr>
                <w:rFonts w:asciiTheme="minorHAnsi" w:hAnsiTheme="minorHAnsi" w:cstheme="minorHAnsi"/>
                <w:b/>
                <w:bCs/>
                <w:sz w:val="22"/>
                <w:szCs w:val="22"/>
                <w:lang w:val="pt-BR"/>
              </w:rPr>
              <w:t>Documentul 1</w:t>
            </w:r>
            <w:r w:rsidR="00112D0D" w:rsidRPr="0080014C">
              <w:rPr>
                <w:rFonts w:asciiTheme="minorHAnsi" w:hAnsiTheme="minorHAnsi" w:cstheme="minorHAnsi"/>
                <w:b/>
                <w:bCs/>
                <w:sz w:val="22"/>
                <w:szCs w:val="22"/>
                <w:lang w:val="pt-BR"/>
              </w:rPr>
              <w:t xml:space="preserve">4  </w:t>
            </w:r>
            <w:r w:rsidRPr="0080014C">
              <w:rPr>
                <w:rFonts w:asciiTheme="minorHAnsi" w:hAnsiTheme="minorHAnsi" w:cstheme="minorHAnsi"/>
                <w:b/>
                <w:bCs/>
                <w:sz w:val="22"/>
                <w:szCs w:val="22"/>
                <w:lang w:val="pt-BR"/>
              </w:rPr>
              <w:t xml:space="preserve"> </w:t>
            </w:r>
            <w:r w:rsidRPr="0080014C">
              <w:rPr>
                <w:rFonts w:asciiTheme="minorHAnsi" w:hAnsiTheme="minorHAnsi" w:cstheme="minorHAnsi"/>
                <w:bCs/>
                <w:sz w:val="22"/>
                <w:szCs w:val="22"/>
                <w:lang w:val="pt-BR"/>
              </w:rPr>
              <w:t>Avizul de conformitate cu SIDD -DD 2030 (Strategia Integrată de Dezvoltare Durabilă a Deltei Dunării 2030)</w:t>
            </w:r>
          </w:p>
          <w:p w14:paraId="3C933E7C" w14:textId="77777777" w:rsidR="00BB7C26" w:rsidRPr="0080014C" w:rsidRDefault="00BB7C26" w:rsidP="00BB7C26">
            <w:pPr>
              <w:autoSpaceDE w:val="0"/>
              <w:autoSpaceDN w:val="0"/>
              <w:adjustRightInd w:val="0"/>
              <w:jc w:val="both"/>
              <w:rPr>
                <w:rFonts w:asciiTheme="minorHAnsi" w:hAnsiTheme="minorHAnsi" w:cstheme="minorHAnsi"/>
                <w:b/>
                <w:bCs/>
                <w:sz w:val="22"/>
                <w:szCs w:val="22"/>
                <w:lang w:val="fr-FR"/>
              </w:rPr>
            </w:pPr>
          </w:p>
        </w:tc>
        <w:tc>
          <w:tcPr>
            <w:tcW w:w="4875" w:type="dxa"/>
          </w:tcPr>
          <w:p w14:paraId="77D0EFDD" w14:textId="68FD7635" w:rsidR="00AE1714" w:rsidRPr="0080014C" w:rsidRDefault="00AE1714" w:rsidP="00BB7C26">
            <w:pPr>
              <w:autoSpaceDE w:val="0"/>
              <w:autoSpaceDN w:val="0"/>
              <w:adjustRightInd w:val="0"/>
              <w:jc w:val="both"/>
              <w:rPr>
                <w:rFonts w:asciiTheme="minorHAnsi" w:hAnsiTheme="minorHAnsi" w:cstheme="minorHAnsi"/>
                <w:bCs/>
                <w:sz w:val="22"/>
                <w:szCs w:val="22"/>
                <w:lang w:val="pt-BR"/>
              </w:rPr>
            </w:pPr>
            <w:r w:rsidRPr="0080014C">
              <w:rPr>
                <w:rFonts w:asciiTheme="minorHAnsi" w:hAnsiTheme="minorHAnsi" w:cstheme="minorHAnsi"/>
                <w:sz w:val="22"/>
                <w:szCs w:val="22"/>
              </w:rPr>
              <w:t>Expertul verifică în Anexa nr</w:t>
            </w:r>
            <w:r w:rsidR="009D5C88" w:rsidRPr="0080014C">
              <w:rPr>
                <w:rFonts w:asciiTheme="minorHAnsi" w:hAnsiTheme="minorHAnsi" w:cstheme="minorHAnsi"/>
                <w:sz w:val="22"/>
                <w:szCs w:val="22"/>
              </w:rPr>
              <w:t>.</w:t>
            </w:r>
            <w:r w:rsidR="009D5C88" w:rsidRPr="0080014C">
              <w:rPr>
                <w:rFonts w:asciiTheme="minorHAnsi" w:hAnsiTheme="minorHAnsi" w:cstheme="minorHAnsi"/>
                <w:i/>
                <w:sz w:val="22"/>
                <w:szCs w:val="22"/>
              </w:rPr>
              <w:t xml:space="preserve"> </w:t>
            </w:r>
            <w:r w:rsidR="009D5C88" w:rsidRPr="0080014C">
              <w:rPr>
                <w:rFonts w:asciiTheme="minorHAnsi" w:hAnsiTheme="minorHAnsi" w:cstheme="minorHAnsi"/>
                <w:b/>
                <w:bCs/>
                <w:sz w:val="22"/>
                <w:szCs w:val="22"/>
                <w:lang w:val="pt-BR"/>
              </w:rPr>
              <w:t xml:space="preserve">10 </w:t>
            </w:r>
            <w:r w:rsidR="009D5C88" w:rsidRPr="0080014C">
              <w:rPr>
                <w:rFonts w:asciiTheme="minorHAnsi" w:hAnsiTheme="minorHAnsi" w:cstheme="minorHAnsi"/>
                <w:bCs/>
                <w:sz w:val="22"/>
                <w:szCs w:val="22"/>
                <w:lang w:val="pt-BR"/>
              </w:rPr>
              <w:t xml:space="preserve">Lista localitatilor din cadrul ITI DD </w:t>
            </w:r>
            <w:r w:rsidR="009D5C88" w:rsidRPr="0080014C">
              <w:rPr>
                <w:rFonts w:asciiTheme="minorHAnsi" w:hAnsiTheme="minorHAnsi" w:cstheme="minorHAnsi"/>
                <w:sz w:val="22"/>
                <w:szCs w:val="22"/>
              </w:rPr>
              <w:t>d</w:t>
            </w:r>
            <w:r w:rsidRPr="0080014C">
              <w:rPr>
                <w:rFonts w:asciiTheme="minorHAnsi" w:hAnsiTheme="minorHAnsi" w:cstheme="minorHAnsi"/>
                <w:sz w:val="22"/>
                <w:szCs w:val="22"/>
              </w:rPr>
              <w:t xml:space="preserve">aca sediul social/punctul de lucru al solicitantului </w:t>
            </w:r>
            <w:r w:rsidRPr="0080014C">
              <w:rPr>
                <w:rFonts w:asciiTheme="minorHAnsi" w:hAnsiTheme="minorHAnsi" w:cstheme="minorHAnsi"/>
                <w:b/>
                <w:sz w:val="22"/>
                <w:szCs w:val="22"/>
              </w:rPr>
              <w:t xml:space="preserve">(unde se propune investiția) </w:t>
            </w:r>
            <w:r w:rsidR="00E4557A" w:rsidRPr="0080014C">
              <w:rPr>
                <w:rFonts w:asciiTheme="minorHAnsi" w:hAnsiTheme="minorHAnsi" w:cstheme="minorHAnsi"/>
                <w:sz w:val="22"/>
                <w:szCs w:val="22"/>
              </w:rPr>
              <w:t>se regaseste in această listă</w:t>
            </w:r>
            <w:r w:rsidRPr="0080014C">
              <w:rPr>
                <w:rFonts w:asciiTheme="minorHAnsi" w:hAnsiTheme="minorHAnsi" w:cstheme="minorHAnsi"/>
                <w:bCs/>
                <w:sz w:val="22"/>
                <w:szCs w:val="22"/>
                <w:lang w:val="pt-BR"/>
              </w:rPr>
              <w:t>.</w:t>
            </w:r>
            <w:r w:rsidR="00E4557A" w:rsidRPr="0080014C">
              <w:rPr>
                <w:rFonts w:asciiTheme="minorHAnsi" w:hAnsiTheme="minorHAnsi" w:cstheme="minorHAnsi"/>
                <w:bCs/>
                <w:sz w:val="22"/>
                <w:szCs w:val="22"/>
                <w:lang w:val="pt-BR"/>
              </w:rPr>
              <w:t xml:space="preserve"> </w:t>
            </w:r>
          </w:p>
          <w:p w14:paraId="759FB380" w14:textId="6B457B89" w:rsidR="00BB7C26" w:rsidRPr="0080014C" w:rsidRDefault="00AE1714" w:rsidP="00E4557A">
            <w:pPr>
              <w:autoSpaceDE w:val="0"/>
              <w:autoSpaceDN w:val="0"/>
              <w:adjustRightInd w:val="0"/>
              <w:jc w:val="both"/>
              <w:rPr>
                <w:rFonts w:asciiTheme="minorHAnsi" w:hAnsiTheme="minorHAnsi" w:cstheme="minorHAnsi"/>
                <w:b/>
                <w:sz w:val="22"/>
                <w:szCs w:val="22"/>
                <w:lang w:val="pt-BR"/>
              </w:rPr>
            </w:pPr>
            <w:r w:rsidRPr="0080014C">
              <w:rPr>
                <w:rFonts w:asciiTheme="minorHAnsi" w:hAnsiTheme="minorHAnsi" w:cstheme="minorHAnsi"/>
                <w:bCs/>
                <w:sz w:val="22"/>
                <w:szCs w:val="22"/>
                <w:lang w:val="pt-BR"/>
              </w:rPr>
              <w:t xml:space="preserve">În caz ca da, </w:t>
            </w:r>
            <w:r w:rsidRPr="0080014C">
              <w:rPr>
                <w:rFonts w:asciiTheme="minorHAnsi" w:hAnsiTheme="minorHAnsi" w:cstheme="minorHAnsi"/>
                <w:sz w:val="22"/>
                <w:szCs w:val="22"/>
              </w:rPr>
              <w:t>e</w:t>
            </w:r>
            <w:r w:rsidRPr="0080014C">
              <w:rPr>
                <w:rFonts w:asciiTheme="minorHAnsi" w:hAnsiTheme="minorHAnsi" w:cstheme="minorHAnsi"/>
                <w:sz w:val="22"/>
                <w:szCs w:val="22"/>
                <w:lang w:val="ro-RO"/>
              </w:rPr>
              <w:t xml:space="preserve">xpertul verifică dacă solicitantul a depus documentul </w:t>
            </w:r>
            <w:r w:rsidRPr="0080014C">
              <w:rPr>
                <w:rFonts w:asciiTheme="minorHAnsi" w:hAnsiTheme="minorHAnsi" w:cstheme="minorHAnsi"/>
                <w:i/>
                <w:sz w:val="22"/>
                <w:szCs w:val="22"/>
                <w:lang w:val="ro-RO"/>
              </w:rPr>
              <w:t>1</w:t>
            </w:r>
            <w:r w:rsidR="009D5C88" w:rsidRPr="0080014C">
              <w:rPr>
                <w:rFonts w:asciiTheme="minorHAnsi" w:hAnsiTheme="minorHAnsi" w:cstheme="minorHAnsi"/>
                <w:i/>
                <w:sz w:val="22"/>
                <w:szCs w:val="22"/>
                <w:lang w:val="ro-RO"/>
              </w:rPr>
              <w:t>5</w:t>
            </w:r>
            <w:r w:rsidRPr="0080014C">
              <w:rPr>
                <w:rFonts w:asciiTheme="minorHAnsi" w:hAnsiTheme="minorHAnsi" w:cstheme="minorHAnsi"/>
                <w:i/>
                <w:sz w:val="22"/>
                <w:szCs w:val="22"/>
                <w:lang w:val="ro-RO"/>
              </w:rPr>
              <w:t xml:space="preserve"> </w:t>
            </w:r>
            <w:proofErr w:type="gramStart"/>
            <w:r w:rsidRPr="0080014C">
              <w:rPr>
                <w:rFonts w:asciiTheme="minorHAnsi" w:hAnsiTheme="minorHAnsi" w:cstheme="minorHAnsi"/>
                <w:i/>
                <w:sz w:val="22"/>
                <w:szCs w:val="22"/>
              </w:rPr>
              <w:t>Avizul  de</w:t>
            </w:r>
            <w:proofErr w:type="gramEnd"/>
            <w:r w:rsidRPr="0080014C">
              <w:rPr>
                <w:rFonts w:asciiTheme="minorHAnsi" w:hAnsiTheme="minorHAnsi" w:cstheme="minorHAnsi"/>
                <w:i/>
                <w:sz w:val="22"/>
                <w:szCs w:val="22"/>
              </w:rPr>
              <w:t xml:space="preserve"> conformitate cu SIDD -DD 2030</w:t>
            </w:r>
            <w:r w:rsidRPr="0080014C">
              <w:rPr>
                <w:rFonts w:asciiTheme="minorHAnsi" w:hAnsiTheme="minorHAnsi" w:cstheme="minorHAnsi"/>
                <w:sz w:val="22"/>
                <w:szCs w:val="22"/>
              </w:rPr>
              <w:t xml:space="preserve"> (Strategia Integrată de Dezvoltare Durabilă a Deltei Dunării 2030). Totodată, se verifică dacă acest document este emis pe numele solicitantului si pentru investitia propusă. </w:t>
            </w:r>
          </w:p>
        </w:tc>
      </w:tr>
    </w:tbl>
    <w:p w14:paraId="0C819D58" w14:textId="77777777" w:rsidR="00BB7C26" w:rsidRPr="0080014C" w:rsidRDefault="00BB7C26" w:rsidP="00073E62">
      <w:pPr>
        <w:autoSpaceDE w:val="0"/>
        <w:autoSpaceDN w:val="0"/>
        <w:adjustRightInd w:val="0"/>
        <w:jc w:val="both"/>
        <w:rPr>
          <w:rFonts w:asciiTheme="minorHAnsi" w:hAnsiTheme="minorHAnsi" w:cstheme="minorHAnsi"/>
          <w:sz w:val="22"/>
          <w:szCs w:val="22"/>
          <w:lang w:val="pt-BR"/>
        </w:rPr>
      </w:pPr>
    </w:p>
    <w:p w14:paraId="0D584B2D" w14:textId="65FF86D8" w:rsidR="00AB43A9" w:rsidRPr="0080014C" w:rsidRDefault="00AB43A9" w:rsidP="00073E62">
      <w:pPr>
        <w:autoSpaceDE w:val="0"/>
        <w:autoSpaceDN w:val="0"/>
        <w:adjustRightInd w:val="0"/>
        <w:jc w:val="both"/>
        <w:rPr>
          <w:rFonts w:asciiTheme="minorHAnsi" w:hAnsiTheme="minorHAnsi" w:cstheme="minorHAnsi"/>
          <w:b/>
          <w:sz w:val="22"/>
          <w:szCs w:val="22"/>
          <w:lang w:val="pt-BR"/>
        </w:rPr>
      </w:pPr>
      <w:r w:rsidRPr="0080014C">
        <w:rPr>
          <w:rFonts w:asciiTheme="minorHAnsi" w:hAnsiTheme="minorHAnsi" w:cstheme="minorHAnsi"/>
          <w:b/>
          <w:sz w:val="22"/>
          <w:szCs w:val="22"/>
          <w:lang w:val="pt-BR"/>
        </w:rPr>
        <w:t xml:space="preserve">Daca </w:t>
      </w:r>
      <w:r w:rsidR="00AE1714" w:rsidRPr="0080014C">
        <w:rPr>
          <w:rFonts w:asciiTheme="minorHAnsi" w:hAnsiTheme="minorHAnsi" w:cstheme="minorHAnsi"/>
          <w:b/>
          <w:sz w:val="22"/>
          <w:szCs w:val="22"/>
          <w:lang w:val="pt-BR"/>
        </w:rPr>
        <w:t>î</w:t>
      </w:r>
      <w:r w:rsidRPr="0080014C">
        <w:rPr>
          <w:rFonts w:asciiTheme="minorHAnsi" w:hAnsiTheme="minorHAnsi" w:cstheme="minorHAnsi"/>
          <w:b/>
          <w:sz w:val="22"/>
          <w:szCs w:val="22"/>
          <w:lang w:val="pt-BR"/>
        </w:rPr>
        <w:t>n urma verificarii documentelor se constata respectarea conditiilor impuse, expertul bifeaza DA.</w:t>
      </w:r>
    </w:p>
    <w:p w14:paraId="0F48AD15" w14:textId="48FBF6A5" w:rsidR="00574253" w:rsidRPr="0080014C" w:rsidRDefault="00AB43A9" w:rsidP="00073E62">
      <w:pPr>
        <w:autoSpaceDE w:val="0"/>
        <w:autoSpaceDN w:val="0"/>
        <w:adjustRightInd w:val="0"/>
        <w:jc w:val="both"/>
        <w:rPr>
          <w:rFonts w:asciiTheme="minorHAnsi" w:hAnsiTheme="minorHAnsi" w:cstheme="minorHAnsi"/>
          <w:b/>
          <w:sz w:val="22"/>
          <w:szCs w:val="22"/>
          <w:lang w:val="pt-BR"/>
        </w:rPr>
      </w:pPr>
      <w:r w:rsidRPr="0080014C">
        <w:rPr>
          <w:rFonts w:asciiTheme="minorHAnsi" w:hAnsiTheme="minorHAnsi" w:cstheme="minorHAnsi"/>
          <w:b/>
          <w:sz w:val="22"/>
          <w:szCs w:val="22"/>
          <w:lang w:val="pt-BR"/>
        </w:rPr>
        <w:t>In caz contrar</w:t>
      </w:r>
      <w:r w:rsidR="00FE7BA3" w:rsidRPr="0080014C">
        <w:rPr>
          <w:rFonts w:asciiTheme="minorHAnsi" w:hAnsiTheme="minorHAnsi" w:cstheme="minorHAnsi"/>
          <w:b/>
          <w:sz w:val="22"/>
          <w:szCs w:val="22"/>
          <w:lang w:val="pt-BR"/>
        </w:rPr>
        <w:t>,</w:t>
      </w:r>
      <w:r w:rsidRPr="0080014C">
        <w:rPr>
          <w:rFonts w:asciiTheme="minorHAnsi" w:hAnsiTheme="minorHAnsi" w:cstheme="minorHAnsi"/>
          <w:b/>
          <w:sz w:val="22"/>
          <w:szCs w:val="22"/>
          <w:lang w:val="pt-BR"/>
        </w:rPr>
        <w:t xml:space="preserve"> expertul bifeaza NU, motiveaza pozitia lui la rubrica Observatii, iar cererea de finantare va fi declarat neeligibil</w:t>
      </w:r>
      <w:r w:rsidR="00AE1714" w:rsidRPr="0080014C">
        <w:rPr>
          <w:rFonts w:asciiTheme="minorHAnsi" w:hAnsiTheme="minorHAnsi" w:cstheme="minorHAnsi"/>
          <w:b/>
          <w:sz w:val="22"/>
          <w:szCs w:val="22"/>
          <w:lang w:val="pt-BR"/>
        </w:rPr>
        <w:t>ă</w:t>
      </w:r>
      <w:r w:rsidRPr="0080014C">
        <w:rPr>
          <w:rFonts w:asciiTheme="minorHAnsi" w:hAnsiTheme="minorHAnsi" w:cstheme="minorHAnsi"/>
          <w:b/>
          <w:sz w:val="22"/>
          <w:szCs w:val="22"/>
          <w:lang w:val="pt-BR"/>
        </w:rPr>
        <w:t>.</w:t>
      </w:r>
    </w:p>
    <w:p w14:paraId="7224A6CA" w14:textId="3EE62F3A" w:rsidR="00735BDE" w:rsidRDefault="00735BDE" w:rsidP="00073E62">
      <w:pPr>
        <w:jc w:val="both"/>
        <w:rPr>
          <w:rFonts w:asciiTheme="minorHAnsi" w:hAnsiTheme="minorHAnsi" w:cstheme="minorHAnsi"/>
          <w:b/>
          <w:bCs/>
          <w:sz w:val="22"/>
          <w:szCs w:val="22"/>
          <w:lang w:val="ro-RO"/>
        </w:rPr>
      </w:pPr>
    </w:p>
    <w:p w14:paraId="1FAE9119" w14:textId="07013B6F" w:rsidR="00C71819" w:rsidRDefault="00C71819" w:rsidP="00073E62">
      <w:pPr>
        <w:jc w:val="both"/>
        <w:rPr>
          <w:rFonts w:asciiTheme="minorHAnsi" w:hAnsiTheme="minorHAnsi" w:cstheme="minorHAnsi"/>
          <w:b/>
          <w:bCs/>
          <w:sz w:val="22"/>
          <w:szCs w:val="22"/>
          <w:lang w:val="ro-RO"/>
        </w:rPr>
      </w:pPr>
    </w:p>
    <w:p w14:paraId="5551D283" w14:textId="77777777" w:rsidR="00C71819" w:rsidRPr="0080014C" w:rsidRDefault="00C71819" w:rsidP="00073E62">
      <w:pPr>
        <w:jc w:val="both"/>
        <w:rPr>
          <w:rFonts w:asciiTheme="minorHAnsi" w:hAnsiTheme="minorHAnsi" w:cstheme="minorHAnsi"/>
          <w:b/>
          <w:bCs/>
          <w:sz w:val="22"/>
          <w:szCs w:val="22"/>
          <w:lang w:val="ro-RO"/>
        </w:rPr>
      </w:pPr>
      <w:bookmarkStart w:id="0" w:name="_GoBack"/>
      <w:bookmarkEnd w:id="0"/>
    </w:p>
    <w:p w14:paraId="031F7B03" w14:textId="77777777" w:rsidR="00735BDE" w:rsidRPr="0080014C" w:rsidRDefault="00735BDE" w:rsidP="00073E62">
      <w:pPr>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lastRenderedPageBreak/>
        <w:t xml:space="preserve">Atentie! </w:t>
      </w:r>
    </w:p>
    <w:p w14:paraId="69BEDDA8" w14:textId="77777777" w:rsidR="00735BDE" w:rsidRPr="0080014C" w:rsidRDefault="00735BDE" w:rsidP="00073E62">
      <w:pPr>
        <w:jc w:val="both"/>
        <w:rPr>
          <w:rFonts w:asciiTheme="minorHAnsi" w:hAnsiTheme="minorHAnsi" w:cstheme="minorHAnsi"/>
          <w:sz w:val="22"/>
          <w:szCs w:val="22"/>
        </w:rPr>
      </w:pPr>
      <w:r w:rsidRPr="0080014C">
        <w:rPr>
          <w:rFonts w:asciiTheme="minorHAnsi" w:hAnsiTheme="minorHAnsi" w:cstheme="minorHAnsi"/>
          <w:sz w:val="22"/>
          <w:szCs w:val="22"/>
          <w:lang w:val="ro-RO"/>
        </w:rPr>
        <w:t>Documentele depuse on-line trebuie sa fie lizibile! In caz contrar se solicita informatii suplimentare, iar daca in urma primirii raspunsului documentele nu sunt prezentate intr-un format lizibil  Cererea de Finantare va fi declarata neeligibila la criteriul de eligibilitate verificat. Documentele trebuie să fie valabile la data depunerii Cererii de finanţare, termenul de valabilitate al acestora fiind în conformitate cu legislaţia în vigoare</w:t>
      </w:r>
      <w:r w:rsidRPr="0080014C">
        <w:rPr>
          <w:rFonts w:asciiTheme="minorHAnsi" w:hAnsiTheme="minorHAnsi" w:cstheme="minorHAnsi"/>
          <w:sz w:val="22"/>
          <w:szCs w:val="22"/>
        </w:rPr>
        <w:t>.</w:t>
      </w:r>
    </w:p>
    <w:p w14:paraId="5A4A5F62" w14:textId="77777777" w:rsidR="007F595A" w:rsidRPr="0080014C" w:rsidRDefault="00F5373C" w:rsidP="00073E62">
      <w:pPr>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br w:type="page"/>
      </w:r>
    </w:p>
    <w:p w14:paraId="723A0BEA" w14:textId="77777777" w:rsidR="001F59DF" w:rsidRPr="0080014C" w:rsidRDefault="001F59DF" w:rsidP="00073E62">
      <w:pPr>
        <w:pStyle w:val="BodyText3"/>
        <w:jc w:val="both"/>
        <w:rPr>
          <w:rFonts w:asciiTheme="minorHAnsi" w:hAnsiTheme="minorHAnsi" w:cstheme="minorHAnsi"/>
          <w:sz w:val="22"/>
          <w:szCs w:val="22"/>
          <w:u w:val="single"/>
          <w:lang w:val="ro-RO"/>
        </w:rPr>
      </w:pPr>
      <w:r w:rsidRPr="0080014C">
        <w:rPr>
          <w:rFonts w:asciiTheme="minorHAnsi" w:hAnsiTheme="minorHAnsi" w:cstheme="minorHAnsi"/>
          <w:sz w:val="22"/>
          <w:szCs w:val="22"/>
          <w:lang w:val="ro-RO"/>
        </w:rPr>
        <w:lastRenderedPageBreak/>
        <w:t>3.</w:t>
      </w:r>
      <w:r w:rsidR="006C23BD" w:rsidRPr="0080014C">
        <w:rPr>
          <w:rFonts w:asciiTheme="minorHAnsi" w:hAnsiTheme="minorHAnsi" w:cstheme="minorHAnsi"/>
          <w:sz w:val="22"/>
          <w:szCs w:val="22"/>
          <w:lang w:val="ro-RO"/>
        </w:rPr>
        <w:t xml:space="preserve"> </w:t>
      </w:r>
      <w:r w:rsidR="0019020D" w:rsidRPr="0080014C">
        <w:rPr>
          <w:rFonts w:asciiTheme="minorHAnsi" w:hAnsiTheme="minorHAnsi" w:cstheme="minorHAnsi"/>
          <w:sz w:val="22"/>
          <w:szCs w:val="22"/>
          <w:lang w:val="ro-RO"/>
        </w:rPr>
        <w:t xml:space="preserve">Verificarea </w:t>
      </w:r>
      <w:r w:rsidR="00061F4F" w:rsidRPr="0080014C">
        <w:rPr>
          <w:rFonts w:asciiTheme="minorHAnsi" w:hAnsiTheme="minorHAnsi" w:cstheme="minorHAnsi"/>
          <w:sz w:val="22"/>
          <w:szCs w:val="22"/>
          <w:lang w:val="ro-RO"/>
        </w:rPr>
        <w:t xml:space="preserve">privind </w:t>
      </w:r>
      <w:r w:rsidR="0019020D" w:rsidRPr="0080014C">
        <w:rPr>
          <w:rFonts w:asciiTheme="minorHAnsi" w:hAnsiTheme="minorHAnsi" w:cstheme="minorHAnsi"/>
          <w:sz w:val="22"/>
          <w:szCs w:val="22"/>
          <w:lang w:val="ro-RO"/>
        </w:rPr>
        <w:t>v</w:t>
      </w:r>
      <w:r w:rsidR="006C23BD" w:rsidRPr="0080014C">
        <w:rPr>
          <w:rFonts w:asciiTheme="minorHAnsi" w:hAnsiTheme="minorHAnsi" w:cstheme="minorHAnsi"/>
          <w:sz w:val="22"/>
          <w:szCs w:val="22"/>
          <w:lang w:val="ro-RO"/>
        </w:rPr>
        <w:t>aloarea sprijinului:</w:t>
      </w:r>
    </w:p>
    <w:p w14:paraId="37E7FDA1" w14:textId="77777777" w:rsidR="000122F1" w:rsidRPr="0080014C" w:rsidRDefault="000122F1"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 verifica daca s-a stabilit corect valoarea sprijinului pentru înfiinţarea de activităţi n</w:t>
      </w:r>
      <w:r w:rsidR="00B20263" w:rsidRPr="0080014C">
        <w:rPr>
          <w:rFonts w:asciiTheme="minorHAnsi" w:hAnsiTheme="minorHAnsi" w:cstheme="minorHAnsi"/>
          <w:sz w:val="22"/>
          <w:szCs w:val="22"/>
          <w:lang w:val="ro-RO"/>
        </w:rPr>
        <w:t>e</w:t>
      </w:r>
      <w:r w:rsidRPr="0080014C">
        <w:rPr>
          <w:rFonts w:asciiTheme="minorHAnsi" w:hAnsiTheme="minorHAnsi" w:cstheme="minorHAnsi"/>
          <w:sz w:val="22"/>
          <w:szCs w:val="22"/>
          <w:lang w:val="ro-RO"/>
        </w:rPr>
        <w:t>agricole în zone rurale in conformitate cu cerintele submasurii</w:t>
      </w:r>
      <w:r w:rsidR="00EB2CC0" w:rsidRPr="0080014C">
        <w:rPr>
          <w:rFonts w:asciiTheme="minorHAnsi" w:hAnsiTheme="minorHAnsi" w:cstheme="minorHAnsi"/>
          <w:sz w:val="22"/>
          <w:szCs w:val="22"/>
          <w:lang w:val="ro-RO"/>
        </w:rPr>
        <w:t xml:space="preserve"> 6.2</w:t>
      </w:r>
      <w:r w:rsidRPr="0080014C">
        <w:rPr>
          <w:rFonts w:asciiTheme="minorHAnsi" w:hAnsiTheme="minorHAnsi" w:cstheme="minorHAnsi"/>
          <w:sz w:val="22"/>
          <w:szCs w:val="22"/>
          <w:lang w:val="ro-RO"/>
        </w:rPr>
        <w:t>.</w:t>
      </w:r>
    </w:p>
    <w:p w14:paraId="5B3A7442" w14:textId="54586054" w:rsidR="00F5373C" w:rsidRPr="0080014C" w:rsidRDefault="000122F1" w:rsidP="00560DE3">
      <w:pPr>
        <w:jc w:val="both"/>
        <w:rPr>
          <w:rFonts w:asciiTheme="minorHAnsi" w:hAnsiTheme="minorHAnsi" w:cstheme="minorHAnsi"/>
          <w:sz w:val="22"/>
          <w:szCs w:val="22"/>
          <w:lang w:val="es-ES"/>
        </w:rPr>
      </w:pPr>
      <w:r w:rsidRPr="0080014C">
        <w:rPr>
          <w:rFonts w:asciiTheme="minorHAnsi" w:hAnsiTheme="minorHAnsi" w:cstheme="minorHAnsi"/>
          <w:sz w:val="22"/>
          <w:szCs w:val="22"/>
          <w:lang w:val="es-ES"/>
        </w:rPr>
        <w:t>Astfel, cuantumul sprijinului este de</w:t>
      </w:r>
      <w:r w:rsidR="005057F5" w:rsidRPr="0080014C">
        <w:rPr>
          <w:rFonts w:asciiTheme="minorHAnsi" w:hAnsiTheme="minorHAnsi" w:cstheme="minorHAnsi"/>
          <w:b/>
          <w:sz w:val="22"/>
          <w:szCs w:val="22"/>
        </w:rPr>
        <w:t xml:space="preserve"> </w:t>
      </w:r>
      <w:r w:rsidR="00DB2DFF" w:rsidRPr="0080014C">
        <w:rPr>
          <w:rFonts w:asciiTheme="minorHAnsi" w:hAnsiTheme="minorHAnsi" w:cstheme="minorHAnsi"/>
          <w:b/>
          <w:sz w:val="22"/>
          <w:szCs w:val="22"/>
        </w:rPr>
        <w:t>50.000</w:t>
      </w:r>
      <w:r w:rsidR="00DB2DFF" w:rsidRPr="0080014C">
        <w:rPr>
          <w:rFonts w:asciiTheme="minorHAnsi" w:hAnsiTheme="minorHAnsi" w:cstheme="minorHAnsi"/>
          <w:sz w:val="22"/>
          <w:szCs w:val="22"/>
        </w:rPr>
        <w:t xml:space="preserve"> de euro/proiect, </w:t>
      </w:r>
      <w:r w:rsidR="005057F5" w:rsidRPr="0080014C">
        <w:rPr>
          <w:rFonts w:asciiTheme="minorHAnsi" w:hAnsiTheme="minorHAnsi" w:cstheme="minorHAnsi"/>
          <w:sz w:val="22"/>
          <w:szCs w:val="22"/>
          <w:lang w:val="ro-RO"/>
        </w:rPr>
        <w:t xml:space="preserve">cu </w:t>
      </w:r>
      <w:proofErr w:type="gramStart"/>
      <w:r w:rsidR="005057F5" w:rsidRPr="0080014C">
        <w:rPr>
          <w:rFonts w:asciiTheme="minorHAnsi" w:hAnsiTheme="minorHAnsi" w:cstheme="minorHAnsi"/>
          <w:sz w:val="22"/>
          <w:szCs w:val="22"/>
          <w:lang w:val="ro-RO"/>
        </w:rPr>
        <w:t>excepția  activităţilor</w:t>
      </w:r>
      <w:proofErr w:type="gramEnd"/>
      <w:r w:rsidR="005057F5" w:rsidRPr="0080014C">
        <w:rPr>
          <w:rFonts w:asciiTheme="minorHAnsi" w:hAnsiTheme="minorHAnsi" w:cstheme="minorHAnsi"/>
          <w:sz w:val="22"/>
          <w:szCs w:val="22"/>
          <w:lang w:val="ro-RO"/>
        </w:rPr>
        <w:t xml:space="preserve"> de producţie pentru care valoarea sprijinului este de </w:t>
      </w:r>
      <w:r w:rsidR="005057F5" w:rsidRPr="0080014C">
        <w:rPr>
          <w:rFonts w:asciiTheme="minorHAnsi" w:hAnsiTheme="minorHAnsi" w:cstheme="minorHAnsi"/>
          <w:b/>
          <w:sz w:val="22"/>
          <w:szCs w:val="22"/>
          <w:lang w:val="ro-RO"/>
        </w:rPr>
        <w:t>70.000 euro/ proiect</w:t>
      </w:r>
    </w:p>
    <w:p w14:paraId="2F029A32" w14:textId="4E9AF239" w:rsidR="00AB4BEA" w:rsidRPr="0080014C" w:rsidRDefault="00AB4BEA" w:rsidP="00073E62">
      <w:pPr>
        <w:tabs>
          <w:tab w:val="left" w:pos="0"/>
        </w:tabs>
        <w:jc w:val="both"/>
        <w:rPr>
          <w:rFonts w:asciiTheme="minorHAnsi" w:hAnsiTheme="minorHAnsi" w:cstheme="minorHAnsi"/>
          <w:bCs/>
          <w:sz w:val="22"/>
          <w:szCs w:val="22"/>
          <w:lang w:val="ro-RO"/>
        </w:rPr>
      </w:pPr>
      <w:r w:rsidRPr="0080014C">
        <w:rPr>
          <w:rFonts w:asciiTheme="minorHAnsi" w:hAnsiTheme="minorHAnsi" w:cstheme="minorHAnsi"/>
          <w:b/>
          <w:sz w:val="22"/>
          <w:szCs w:val="22"/>
        </w:rPr>
        <w:t xml:space="preserve">Nu se acceptă în cadrul unui proiect activităţi multiple care nu sunt din aceeaşi categorie de activitate. </w:t>
      </w:r>
    </w:p>
    <w:p w14:paraId="11E246EF" w14:textId="77777777" w:rsidR="00AB4BEA" w:rsidRPr="0080014C" w:rsidRDefault="00AB4BEA" w:rsidP="00073E62">
      <w:pPr>
        <w:tabs>
          <w:tab w:val="left" w:pos="0"/>
        </w:tabs>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 xml:space="preserve">Astfel, pentru a primi finantare de 70.000 euro, TOATE codurile CAEN aferente activitatilor propuse spre finantare trebuie sa fie din categoria de productie. </w:t>
      </w:r>
    </w:p>
    <w:p w14:paraId="30C7FF57" w14:textId="294B4734" w:rsidR="000122F1" w:rsidRPr="0080014C" w:rsidRDefault="003C68FE" w:rsidP="00073E62">
      <w:pPr>
        <w:tabs>
          <w:tab w:val="left" w:pos="0"/>
        </w:tabs>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Dacă în urma verificărilor se constată că solicitantul a încadrat corect valoarea sprijinului în conformitate cu activitatea</w:t>
      </w:r>
      <w:r w:rsidR="00F2673B" w:rsidRPr="0080014C">
        <w:rPr>
          <w:rFonts w:asciiTheme="minorHAnsi" w:hAnsiTheme="minorHAnsi" w:cstheme="minorHAnsi"/>
          <w:bCs/>
          <w:sz w:val="22"/>
          <w:szCs w:val="22"/>
          <w:lang w:val="ro-RO"/>
        </w:rPr>
        <w:t>/activitatile</w:t>
      </w:r>
      <w:r w:rsidRPr="0080014C">
        <w:rPr>
          <w:rFonts w:asciiTheme="minorHAnsi" w:hAnsiTheme="minorHAnsi" w:cstheme="minorHAnsi"/>
          <w:bCs/>
          <w:sz w:val="22"/>
          <w:szCs w:val="22"/>
          <w:lang w:val="ro-RO"/>
        </w:rPr>
        <w:t xml:space="preserve"> propusă</w:t>
      </w:r>
      <w:r w:rsidR="00F2673B" w:rsidRPr="0080014C">
        <w:rPr>
          <w:rFonts w:asciiTheme="minorHAnsi" w:hAnsiTheme="minorHAnsi" w:cstheme="minorHAnsi"/>
          <w:bCs/>
          <w:sz w:val="22"/>
          <w:szCs w:val="22"/>
          <w:lang w:val="ro-RO"/>
        </w:rPr>
        <w:t>/propuse</w:t>
      </w:r>
      <w:r w:rsidRPr="0080014C">
        <w:rPr>
          <w:rFonts w:asciiTheme="minorHAnsi" w:hAnsiTheme="minorHAnsi" w:cstheme="minorHAnsi"/>
          <w:bCs/>
          <w:sz w:val="22"/>
          <w:szCs w:val="22"/>
          <w:lang w:val="ro-RO"/>
        </w:rPr>
        <w:t xml:space="preserve">, expertul bifează caseta </w:t>
      </w:r>
      <w:r w:rsidRPr="0080014C">
        <w:rPr>
          <w:rFonts w:asciiTheme="minorHAnsi" w:hAnsiTheme="minorHAnsi" w:cstheme="minorHAnsi"/>
          <w:bCs/>
          <w:i/>
          <w:sz w:val="22"/>
          <w:szCs w:val="22"/>
          <w:lang w:val="ro-RO"/>
        </w:rPr>
        <w:t>DA</w:t>
      </w:r>
      <w:r w:rsidRPr="0080014C">
        <w:rPr>
          <w:rFonts w:asciiTheme="minorHAnsi" w:hAnsiTheme="minorHAnsi" w:cstheme="minorHAnsi"/>
          <w:bCs/>
          <w:sz w:val="22"/>
          <w:szCs w:val="22"/>
          <w:lang w:val="ro-RO"/>
        </w:rPr>
        <w:t xml:space="preserve">. În caz contrar, expertul bifează </w:t>
      </w:r>
      <w:r w:rsidRPr="0080014C">
        <w:rPr>
          <w:rFonts w:asciiTheme="minorHAnsi" w:hAnsiTheme="minorHAnsi" w:cstheme="minorHAnsi"/>
          <w:bCs/>
          <w:i/>
          <w:sz w:val="22"/>
          <w:szCs w:val="22"/>
          <w:lang w:val="ro-RO"/>
        </w:rPr>
        <w:t>NU</w:t>
      </w:r>
      <w:r w:rsidRPr="0080014C">
        <w:rPr>
          <w:rFonts w:asciiTheme="minorHAnsi" w:hAnsiTheme="minorHAnsi" w:cstheme="minorHAnsi"/>
          <w:bCs/>
          <w:sz w:val="22"/>
          <w:szCs w:val="22"/>
          <w:lang w:val="ro-RO"/>
        </w:rPr>
        <w:t xml:space="preserve"> și motivează pozitia sa la rubrica Observații iar Cererea de Finanțare va fi declarată </w:t>
      </w:r>
      <w:r w:rsidRPr="0080014C">
        <w:rPr>
          <w:rFonts w:asciiTheme="minorHAnsi" w:hAnsiTheme="minorHAnsi" w:cstheme="minorHAnsi"/>
          <w:bCs/>
          <w:i/>
          <w:sz w:val="22"/>
          <w:szCs w:val="22"/>
          <w:lang w:val="ro-RO"/>
        </w:rPr>
        <w:t>NEELIGIBILĂ</w:t>
      </w:r>
      <w:r w:rsidRPr="0080014C">
        <w:rPr>
          <w:rFonts w:asciiTheme="minorHAnsi" w:hAnsiTheme="minorHAnsi" w:cstheme="minorHAnsi"/>
          <w:bCs/>
          <w:sz w:val="22"/>
          <w:szCs w:val="22"/>
          <w:lang w:val="ro-RO"/>
        </w:rPr>
        <w:t xml:space="preserve"> </w:t>
      </w:r>
    </w:p>
    <w:p w14:paraId="039B6F25" w14:textId="77777777" w:rsidR="00CB3B07" w:rsidRPr="0080014C" w:rsidRDefault="00CB3B07" w:rsidP="00073E62">
      <w:pPr>
        <w:tabs>
          <w:tab w:val="left" w:pos="0"/>
        </w:tabs>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In situatia in care</w:t>
      </w:r>
      <w:r w:rsidR="00D43484" w:rsidRPr="0080014C">
        <w:rPr>
          <w:rFonts w:asciiTheme="minorHAnsi" w:hAnsiTheme="minorHAnsi" w:cstheme="minorHAnsi"/>
          <w:bCs/>
          <w:sz w:val="22"/>
          <w:szCs w:val="22"/>
          <w:lang w:val="ro-RO"/>
        </w:rPr>
        <w:t>,</w:t>
      </w:r>
      <w:r w:rsidRPr="0080014C">
        <w:rPr>
          <w:rFonts w:asciiTheme="minorHAnsi" w:hAnsiTheme="minorHAnsi" w:cstheme="minorHAnsi"/>
          <w:bCs/>
          <w:sz w:val="22"/>
          <w:szCs w:val="22"/>
          <w:lang w:val="ro-RO"/>
        </w:rPr>
        <w:t xml:space="preserve"> prin planul de afaceri</w:t>
      </w:r>
      <w:r w:rsidR="00D43484" w:rsidRPr="0080014C">
        <w:rPr>
          <w:rFonts w:asciiTheme="minorHAnsi" w:hAnsiTheme="minorHAnsi" w:cstheme="minorHAnsi"/>
          <w:bCs/>
          <w:sz w:val="22"/>
          <w:szCs w:val="22"/>
          <w:lang w:val="ro-RO"/>
        </w:rPr>
        <w:t>,</w:t>
      </w:r>
      <w:r w:rsidRPr="0080014C">
        <w:rPr>
          <w:rFonts w:asciiTheme="minorHAnsi" w:hAnsiTheme="minorHAnsi" w:cstheme="minorHAnsi"/>
          <w:bCs/>
          <w:sz w:val="22"/>
          <w:szCs w:val="22"/>
          <w:lang w:val="ro-RO"/>
        </w:rPr>
        <w:t xml:space="preserve"> solicitantul propune</w:t>
      </w:r>
      <w:r w:rsidR="00F424E9" w:rsidRPr="0080014C">
        <w:rPr>
          <w:rFonts w:asciiTheme="minorHAnsi" w:hAnsiTheme="minorHAnsi" w:cstheme="minorHAnsi"/>
          <w:bCs/>
          <w:sz w:val="22"/>
          <w:szCs w:val="22"/>
          <w:lang w:val="ro-RO"/>
        </w:rPr>
        <w:t xml:space="preserve"> o valoare in</w:t>
      </w:r>
      <w:r w:rsidR="00D43484" w:rsidRPr="0080014C">
        <w:rPr>
          <w:rFonts w:asciiTheme="minorHAnsi" w:hAnsiTheme="minorHAnsi" w:cstheme="minorHAnsi"/>
          <w:bCs/>
          <w:sz w:val="22"/>
          <w:szCs w:val="22"/>
          <w:lang w:val="ro-RO"/>
        </w:rPr>
        <w:t>termediara sau neincadrarea corecta a cuantumului sprijinului, cererea de finantare va deveni neeligibila.</w:t>
      </w:r>
    </w:p>
    <w:p w14:paraId="7D039D4E" w14:textId="77777777" w:rsidR="00D87A97" w:rsidRPr="0080014C" w:rsidRDefault="00D87A97" w:rsidP="00073E62">
      <w:pPr>
        <w:tabs>
          <w:tab w:val="left" w:pos="0"/>
        </w:tabs>
        <w:jc w:val="both"/>
        <w:rPr>
          <w:rFonts w:asciiTheme="minorHAnsi" w:hAnsiTheme="minorHAnsi" w:cstheme="minorHAnsi"/>
          <w:bCs/>
          <w:sz w:val="22"/>
          <w:szCs w:val="22"/>
          <w:lang w:val="ro-RO"/>
        </w:rPr>
      </w:pPr>
    </w:p>
    <w:p w14:paraId="0EB6A264" w14:textId="77777777" w:rsidR="006C23BD" w:rsidRPr="0080014C" w:rsidRDefault="000122F1" w:rsidP="00073E62">
      <w:pPr>
        <w:jc w:val="both"/>
        <w:rPr>
          <w:rFonts w:asciiTheme="minorHAnsi" w:hAnsiTheme="minorHAnsi" w:cstheme="minorHAnsi"/>
          <w:b/>
          <w:sz w:val="22"/>
          <w:szCs w:val="22"/>
          <w:lang w:eastAsia="x-none"/>
        </w:rPr>
      </w:pPr>
      <w:r w:rsidRPr="0080014C">
        <w:rPr>
          <w:rFonts w:asciiTheme="minorHAnsi" w:hAnsiTheme="minorHAnsi" w:cstheme="minorHAnsi"/>
          <w:b/>
          <w:iCs/>
          <w:sz w:val="22"/>
          <w:szCs w:val="22"/>
          <w:lang w:val="ro-RO"/>
        </w:rPr>
        <w:t>4</w:t>
      </w:r>
      <w:r w:rsidR="001012F1" w:rsidRPr="0080014C">
        <w:rPr>
          <w:rFonts w:asciiTheme="minorHAnsi" w:hAnsiTheme="minorHAnsi" w:cstheme="minorHAnsi"/>
          <w:b/>
          <w:iCs/>
          <w:sz w:val="22"/>
          <w:szCs w:val="22"/>
          <w:lang w:val="ro-RO"/>
        </w:rPr>
        <w:t>.</w:t>
      </w:r>
      <w:r w:rsidR="006C23BD" w:rsidRPr="0080014C">
        <w:rPr>
          <w:rFonts w:asciiTheme="minorHAnsi" w:hAnsiTheme="minorHAnsi" w:cstheme="minorHAnsi"/>
          <w:b/>
          <w:sz w:val="22"/>
          <w:szCs w:val="22"/>
          <w:lang w:val="ro-RO" w:eastAsia="x-none"/>
        </w:rPr>
        <w:t xml:space="preserve"> Verificarea domeniilor de intervenţie</w:t>
      </w:r>
      <w:r w:rsidR="006C23BD" w:rsidRPr="0080014C">
        <w:rPr>
          <w:rFonts w:asciiTheme="minorHAnsi" w:hAnsiTheme="minorHAnsi" w:cstheme="minorHAnsi"/>
          <w:b/>
          <w:sz w:val="22"/>
          <w:szCs w:val="22"/>
          <w:lang w:eastAsia="x-none"/>
        </w:rPr>
        <w:t>:</w:t>
      </w:r>
    </w:p>
    <w:p w14:paraId="0F807CEB" w14:textId="77777777" w:rsidR="006C23BD" w:rsidRPr="0080014C" w:rsidRDefault="006C23BD" w:rsidP="00073E62">
      <w:pPr>
        <w:jc w:val="both"/>
        <w:rPr>
          <w:rFonts w:asciiTheme="minorHAnsi" w:hAnsiTheme="minorHAnsi" w:cstheme="minorHAnsi"/>
          <w:sz w:val="22"/>
          <w:szCs w:val="22"/>
          <w:lang w:eastAsia="x-none"/>
        </w:rPr>
      </w:pPr>
      <w:r w:rsidRPr="0080014C">
        <w:rPr>
          <w:rFonts w:asciiTheme="minorHAnsi" w:hAnsiTheme="minorHAnsi" w:cstheme="minorHAnsi"/>
          <w:sz w:val="22"/>
          <w:szCs w:val="22"/>
          <w:lang w:val="ro-RO" w:eastAsia="x-none"/>
        </w:rPr>
        <w:t>Expertul va completa domeniile de intervenţie specifice proiectului.</w:t>
      </w:r>
    </w:p>
    <w:p w14:paraId="4F450BC0" w14:textId="77777777" w:rsidR="006C23BD" w:rsidRPr="0080014C" w:rsidRDefault="006C23BD" w:rsidP="00073E62">
      <w:pPr>
        <w:pStyle w:val="ListParagraph1"/>
        <w:numPr>
          <w:ilvl w:val="0"/>
          <w:numId w:val="8"/>
        </w:numPr>
        <w:ind w:left="0"/>
        <w:contextualSpacing w:val="0"/>
        <w:jc w:val="both"/>
        <w:rPr>
          <w:rFonts w:asciiTheme="minorHAnsi" w:hAnsiTheme="minorHAnsi" w:cstheme="minorHAnsi"/>
          <w:sz w:val="22"/>
          <w:szCs w:val="22"/>
        </w:rPr>
      </w:pPr>
      <w:r w:rsidRPr="0080014C">
        <w:rPr>
          <w:rFonts w:asciiTheme="minorHAnsi" w:hAnsiTheme="minorHAnsi" w:cstheme="minorHAnsi"/>
          <w:b/>
          <w:sz w:val="22"/>
          <w:szCs w:val="22"/>
        </w:rPr>
        <w:t>D</w:t>
      </w:r>
      <w:r w:rsidR="000B79C4" w:rsidRPr="0080014C">
        <w:rPr>
          <w:rFonts w:asciiTheme="minorHAnsi" w:hAnsiTheme="minorHAnsi" w:cstheme="minorHAnsi"/>
          <w:b/>
          <w:sz w:val="22"/>
          <w:szCs w:val="22"/>
          <w:lang w:val="en-US"/>
        </w:rPr>
        <w:t>omeniu</w:t>
      </w:r>
      <w:r w:rsidRPr="0080014C">
        <w:rPr>
          <w:rFonts w:asciiTheme="minorHAnsi" w:hAnsiTheme="minorHAnsi" w:cstheme="minorHAnsi"/>
          <w:b/>
          <w:sz w:val="22"/>
          <w:szCs w:val="22"/>
        </w:rPr>
        <w:t>I principal</w:t>
      </w:r>
      <w:r w:rsidRPr="0080014C">
        <w:rPr>
          <w:rFonts w:asciiTheme="minorHAnsi" w:hAnsiTheme="minorHAnsi" w:cstheme="minorHAnsi"/>
          <w:sz w:val="22"/>
          <w:szCs w:val="22"/>
        </w:rPr>
        <w:t xml:space="preserve"> –</w:t>
      </w:r>
      <w:r w:rsidR="00C70FEA" w:rsidRPr="0080014C">
        <w:rPr>
          <w:rFonts w:asciiTheme="minorHAnsi" w:hAnsiTheme="minorHAnsi" w:cstheme="minorHAnsi"/>
          <w:sz w:val="22"/>
          <w:szCs w:val="22"/>
          <w:lang w:val="ro-RO"/>
        </w:rPr>
        <w:t xml:space="preserve"> </w:t>
      </w:r>
      <w:r w:rsidRPr="0080014C">
        <w:rPr>
          <w:rFonts w:asciiTheme="minorHAnsi" w:hAnsiTheme="minorHAnsi" w:cstheme="minorHAnsi"/>
          <w:b/>
          <w:iCs/>
          <w:sz w:val="22"/>
          <w:szCs w:val="22"/>
          <w:lang w:val="ro-RO"/>
        </w:rPr>
        <w:t xml:space="preserve">DI </w:t>
      </w:r>
      <w:r w:rsidRPr="0080014C">
        <w:rPr>
          <w:rFonts w:asciiTheme="minorHAnsi" w:hAnsiTheme="minorHAnsi" w:cstheme="minorHAnsi"/>
          <w:b/>
          <w:bCs/>
          <w:sz w:val="22"/>
          <w:szCs w:val="22"/>
          <w:lang w:val="it-IT" w:eastAsia="en-US"/>
        </w:rPr>
        <w:t>6</w:t>
      </w:r>
      <w:r w:rsidRPr="0080014C">
        <w:rPr>
          <w:rFonts w:asciiTheme="minorHAnsi" w:hAnsiTheme="minorHAnsi" w:cstheme="minorHAnsi"/>
          <w:b/>
          <w:bCs/>
          <w:sz w:val="22"/>
          <w:szCs w:val="22"/>
          <w:lang w:val="en-US" w:eastAsia="en-US"/>
        </w:rPr>
        <w:t xml:space="preserve">A </w:t>
      </w:r>
      <w:r w:rsidRPr="0080014C">
        <w:rPr>
          <w:rFonts w:asciiTheme="minorHAnsi" w:hAnsiTheme="minorHAnsi" w:cstheme="minorHAnsi"/>
          <w:i/>
          <w:iCs/>
          <w:sz w:val="22"/>
          <w:szCs w:val="22"/>
          <w:lang w:val="en-US" w:eastAsia="en-US"/>
        </w:rPr>
        <w:t>Facilitarea diversificării, a înființării și a dezvoltării de întreprinderi mici, precum și crearea de locuri de muncă</w:t>
      </w:r>
      <w:r w:rsidRPr="0080014C">
        <w:rPr>
          <w:rFonts w:asciiTheme="minorHAnsi" w:hAnsiTheme="minorHAnsi" w:cstheme="minorHAnsi"/>
          <w:i/>
          <w:iCs/>
          <w:sz w:val="22"/>
          <w:szCs w:val="22"/>
          <w:lang w:val="it-IT" w:eastAsia="en-US"/>
        </w:rPr>
        <w:t>.</w:t>
      </w:r>
    </w:p>
    <w:p w14:paraId="26E0B06C" w14:textId="77777777" w:rsidR="00165FBF" w:rsidRPr="0080014C" w:rsidRDefault="00165FBF" w:rsidP="00073E62">
      <w:pPr>
        <w:pStyle w:val="ListParagraph"/>
        <w:numPr>
          <w:ilvl w:val="0"/>
          <w:numId w:val="8"/>
        </w:numPr>
        <w:ind w:left="0"/>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Domeniile secundare</w:t>
      </w:r>
      <w:r w:rsidR="003C11A1" w:rsidRPr="0080014C">
        <w:rPr>
          <w:rFonts w:asciiTheme="minorHAnsi" w:hAnsiTheme="minorHAnsi" w:cstheme="minorHAnsi"/>
          <w:b/>
          <w:bCs/>
          <w:sz w:val="22"/>
          <w:szCs w:val="22"/>
          <w:lang w:val="ro-RO"/>
        </w:rPr>
        <w:t>:</w:t>
      </w:r>
      <w:r w:rsidRPr="0080014C">
        <w:rPr>
          <w:rFonts w:asciiTheme="minorHAnsi" w:hAnsiTheme="minorHAnsi" w:cstheme="minorHAnsi"/>
          <w:b/>
          <w:bCs/>
          <w:sz w:val="22"/>
          <w:szCs w:val="22"/>
          <w:lang w:val="ro-RO"/>
        </w:rPr>
        <w:t xml:space="preserve"> </w:t>
      </w:r>
    </w:p>
    <w:p w14:paraId="14DCF9C0" w14:textId="77777777" w:rsidR="003C11A1" w:rsidRPr="0080014C" w:rsidRDefault="00165FBF" w:rsidP="00073E62">
      <w:pPr>
        <w:pStyle w:val="ListParagraph"/>
        <w:numPr>
          <w:ilvl w:val="1"/>
          <w:numId w:val="8"/>
        </w:numPr>
        <w:ind w:left="0"/>
        <w:jc w:val="both"/>
        <w:rPr>
          <w:rFonts w:asciiTheme="minorHAnsi" w:hAnsiTheme="minorHAnsi" w:cstheme="minorHAnsi"/>
          <w:bCs/>
          <w:sz w:val="22"/>
          <w:szCs w:val="22"/>
          <w:lang w:val="ro-RO"/>
        </w:rPr>
      </w:pPr>
      <w:r w:rsidRPr="0080014C">
        <w:rPr>
          <w:rFonts w:asciiTheme="minorHAnsi" w:hAnsiTheme="minorHAnsi" w:cstheme="minorHAnsi"/>
          <w:b/>
          <w:bCs/>
          <w:sz w:val="22"/>
          <w:szCs w:val="22"/>
          <w:lang w:val="ro-RO"/>
        </w:rPr>
        <w:t>2A</w:t>
      </w:r>
      <w:r w:rsidRPr="0080014C">
        <w:rPr>
          <w:rFonts w:asciiTheme="minorHAnsi" w:hAnsiTheme="minorHAnsi" w:cstheme="minorHAnsi"/>
          <w:bCs/>
          <w:sz w:val="22"/>
          <w:szCs w:val="22"/>
          <w:lang w:val="ro-RO"/>
        </w:rPr>
        <w:t xml:space="preserve"> Imbunatatirea performantei economice a tuturor exploatatiilor agricole si facilitarea restructurarii si modernizarii exploatatiilor, in special in vederea cresterii participarii pe piata si a orientarii spre piata, precum si a diversificarii activitatilor agricole</w:t>
      </w:r>
    </w:p>
    <w:p w14:paraId="6FDDDCCE" w14:textId="1EAB0A89" w:rsidR="00165FBF" w:rsidRPr="0080014C" w:rsidRDefault="00165FBF" w:rsidP="0017408C">
      <w:pPr>
        <w:pStyle w:val="ListParagraph"/>
        <w:numPr>
          <w:ilvl w:val="1"/>
          <w:numId w:val="8"/>
        </w:numPr>
        <w:ind w:left="0"/>
        <w:jc w:val="both"/>
        <w:rPr>
          <w:rFonts w:asciiTheme="minorHAnsi" w:hAnsiTheme="minorHAnsi" w:cstheme="minorHAnsi"/>
          <w:sz w:val="22"/>
          <w:szCs w:val="22"/>
        </w:rPr>
      </w:pPr>
      <w:r w:rsidRPr="0080014C">
        <w:rPr>
          <w:rFonts w:asciiTheme="minorHAnsi" w:hAnsiTheme="minorHAnsi" w:cstheme="minorHAnsi"/>
          <w:b/>
          <w:bCs/>
          <w:sz w:val="22"/>
          <w:szCs w:val="22"/>
          <w:lang w:val="ro-RO"/>
        </w:rPr>
        <w:t>5C</w:t>
      </w:r>
      <w:r w:rsidRPr="0080014C">
        <w:rPr>
          <w:rFonts w:asciiTheme="minorHAnsi" w:hAnsiTheme="minorHAnsi" w:cstheme="minorHAnsi"/>
          <w:bCs/>
          <w:sz w:val="22"/>
          <w:szCs w:val="22"/>
          <w:lang w:val="ro-RO"/>
        </w:rPr>
        <w:t xml:space="preserve">  Facilitarea furnizarii si a utilizarii surselor regenerabile de energie, a subproduselor, a deseurilor si   reziduurilor si a altor materii prime nealimentare, in scopul bioeconomiei.</w:t>
      </w:r>
    </w:p>
    <w:p w14:paraId="2D6CC2F3" w14:textId="77777777" w:rsidR="006C23BD" w:rsidRPr="0080014C" w:rsidRDefault="006C23BD" w:rsidP="00073E62">
      <w:pPr>
        <w:tabs>
          <w:tab w:val="left" w:pos="3120"/>
          <w:tab w:val="center" w:pos="4320"/>
          <w:tab w:val="right" w:pos="8640"/>
        </w:tabs>
        <w:rPr>
          <w:rFonts w:asciiTheme="minorHAnsi" w:hAnsiTheme="minorHAnsi" w:cstheme="minorHAnsi"/>
          <w:b/>
          <w:iCs/>
          <w:sz w:val="22"/>
          <w:szCs w:val="22"/>
          <w:lang w:val="ro-RO"/>
        </w:rPr>
      </w:pPr>
    </w:p>
    <w:p w14:paraId="407F9E59" w14:textId="77777777" w:rsidR="001F59DF" w:rsidRPr="0080014C" w:rsidRDefault="006C23BD" w:rsidP="00073E62">
      <w:pPr>
        <w:tabs>
          <w:tab w:val="left" w:pos="3120"/>
          <w:tab w:val="center" w:pos="4320"/>
          <w:tab w:val="right" w:pos="8640"/>
        </w:tabs>
        <w:rPr>
          <w:rFonts w:asciiTheme="minorHAnsi" w:hAnsiTheme="minorHAnsi" w:cstheme="minorHAnsi"/>
          <w:b/>
          <w:iCs/>
          <w:sz w:val="22"/>
          <w:szCs w:val="22"/>
          <w:lang w:val="ro-RO"/>
        </w:rPr>
      </w:pPr>
      <w:r w:rsidRPr="0080014C">
        <w:rPr>
          <w:rFonts w:asciiTheme="minorHAnsi" w:hAnsiTheme="minorHAnsi" w:cstheme="minorHAnsi"/>
          <w:b/>
          <w:iCs/>
          <w:sz w:val="22"/>
          <w:szCs w:val="22"/>
          <w:lang w:val="ro-RO"/>
        </w:rPr>
        <w:t xml:space="preserve">5. </w:t>
      </w:r>
      <w:r w:rsidR="001012F1" w:rsidRPr="0080014C">
        <w:rPr>
          <w:rFonts w:asciiTheme="minorHAnsi" w:hAnsiTheme="minorHAnsi" w:cstheme="minorHAnsi"/>
          <w:b/>
          <w:iCs/>
          <w:sz w:val="22"/>
          <w:szCs w:val="22"/>
          <w:lang w:val="ro-RO"/>
        </w:rPr>
        <w:t>Verificarea  indicatorilor de monitorizare</w:t>
      </w:r>
    </w:p>
    <w:p w14:paraId="7AEA8D67" w14:textId="77777777" w:rsidR="001012F1" w:rsidRPr="0080014C" w:rsidRDefault="001012F1" w:rsidP="00073E62">
      <w:pPr>
        <w:jc w:val="both"/>
        <w:rPr>
          <w:rFonts w:asciiTheme="minorHAnsi" w:hAnsiTheme="minorHAnsi" w:cstheme="minorHAnsi"/>
          <w:sz w:val="22"/>
          <w:szCs w:val="22"/>
          <w:lang w:val="it-IT"/>
        </w:rPr>
      </w:pPr>
      <w:r w:rsidRPr="0080014C">
        <w:rPr>
          <w:rFonts w:asciiTheme="minorHAnsi" w:hAnsiTheme="minorHAnsi" w:cstheme="minorHAnsi"/>
          <w:sz w:val="22"/>
          <w:szCs w:val="22"/>
          <w:lang w:val="it-IT"/>
        </w:rPr>
        <w:t>Indicatorii de monitorizare, specifici sub</w:t>
      </w:r>
      <w:r w:rsidRPr="0080014C">
        <w:rPr>
          <w:rFonts w:asciiTheme="minorHAnsi" w:hAnsiTheme="minorHAnsi" w:cstheme="minorHAnsi"/>
          <w:sz w:val="22"/>
          <w:szCs w:val="22"/>
          <w:lang w:val="ro-RO"/>
        </w:rPr>
        <w:t>-măsurii</w:t>
      </w:r>
      <w:r w:rsidRPr="0080014C">
        <w:rPr>
          <w:rFonts w:asciiTheme="minorHAnsi" w:hAnsiTheme="minorHAnsi" w:cstheme="minorHAnsi"/>
          <w:sz w:val="22"/>
          <w:szCs w:val="22"/>
          <w:lang w:val="it-IT"/>
        </w:rPr>
        <w:t xml:space="preserve"> </w:t>
      </w:r>
      <w:r w:rsidR="005263DA" w:rsidRPr="0080014C">
        <w:rPr>
          <w:rFonts w:asciiTheme="minorHAnsi" w:hAnsiTheme="minorHAnsi" w:cstheme="minorHAnsi"/>
          <w:sz w:val="22"/>
          <w:szCs w:val="22"/>
          <w:lang w:val="it-IT"/>
        </w:rPr>
        <w:t xml:space="preserve">6.2 </w:t>
      </w:r>
      <w:r w:rsidRPr="0080014C">
        <w:rPr>
          <w:rFonts w:asciiTheme="minorHAnsi" w:hAnsiTheme="minorHAnsi" w:cstheme="minorHAnsi"/>
          <w:sz w:val="22"/>
          <w:szCs w:val="22"/>
          <w:lang w:val="it-IT"/>
        </w:rPr>
        <w:t xml:space="preserve">prevazuti in Cererea de finantare sunt corect completaţi de catre solicitant? </w:t>
      </w:r>
    </w:p>
    <w:p w14:paraId="133F96CA" w14:textId="77777777" w:rsidR="00FD2665" w:rsidRPr="0080014C" w:rsidRDefault="00EA1F68" w:rsidP="00073E62">
      <w:pPr>
        <w:jc w:val="both"/>
        <w:rPr>
          <w:rFonts w:asciiTheme="minorHAnsi" w:hAnsiTheme="minorHAnsi" w:cstheme="minorHAnsi"/>
          <w:sz w:val="22"/>
          <w:szCs w:val="22"/>
          <w:lang w:val="it-IT"/>
        </w:rPr>
      </w:pPr>
      <w:r w:rsidRPr="0080014C">
        <w:rPr>
          <w:rFonts w:asciiTheme="minorHAnsi" w:hAnsiTheme="minorHAnsi" w:cstheme="minorHAnsi"/>
          <w:sz w:val="22"/>
          <w:szCs w:val="22"/>
          <w:lang w:val="ro-RO" w:eastAsia="x-none"/>
        </w:rPr>
        <w:t xml:space="preserve">Se </w:t>
      </w:r>
      <w:r w:rsidR="001012F1" w:rsidRPr="0080014C">
        <w:rPr>
          <w:rFonts w:asciiTheme="minorHAnsi" w:hAnsiTheme="minorHAnsi" w:cstheme="minorHAnsi"/>
          <w:sz w:val="22"/>
          <w:szCs w:val="22"/>
          <w:lang w:val="ro-RO" w:eastAsia="x-none"/>
        </w:rPr>
        <w:t>verific</w:t>
      </w:r>
      <w:r w:rsidRPr="0080014C">
        <w:rPr>
          <w:rFonts w:asciiTheme="minorHAnsi" w:hAnsiTheme="minorHAnsi" w:cstheme="minorHAnsi"/>
          <w:sz w:val="22"/>
          <w:szCs w:val="22"/>
          <w:lang w:val="ro-RO" w:eastAsia="x-none"/>
        </w:rPr>
        <w:t>ă</w:t>
      </w:r>
      <w:r w:rsidR="001012F1" w:rsidRPr="0080014C">
        <w:rPr>
          <w:rFonts w:asciiTheme="minorHAnsi" w:hAnsiTheme="minorHAnsi" w:cstheme="minorHAnsi"/>
          <w:sz w:val="22"/>
          <w:szCs w:val="22"/>
          <w:lang w:val="ro-RO" w:eastAsia="x-none"/>
        </w:rPr>
        <w:t xml:space="preserve"> corectitudinea a</w:t>
      </w:r>
      <w:r w:rsidR="00DB4D05" w:rsidRPr="0080014C">
        <w:rPr>
          <w:rFonts w:asciiTheme="minorHAnsi" w:hAnsiTheme="minorHAnsi" w:cstheme="minorHAnsi"/>
          <w:sz w:val="22"/>
          <w:szCs w:val="22"/>
          <w:lang w:val="ro-RO" w:eastAsia="x-none"/>
        </w:rPr>
        <w:t xml:space="preserve">cestora </w:t>
      </w:r>
      <w:r w:rsidRPr="0080014C">
        <w:rPr>
          <w:rFonts w:asciiTheme="minorHAnsi" w:hAnsiTheme="minorHAnsi" w:cstheme="minorHAnsi"/>
          <w:sz w:val="22"/>
          <w:szCs w:val="22"/>
          <w:lang w:val="ro-RO" w:eastAsia="x-none"/>
        </w:rPr>
        <w:t>î</w:t>
      </w:r>
      <w:r w:rsidR="00DB4D05" w:rsidRPr="0080014C">
        <w:rPr>
          <w:rFonts w:asciiTheme="minorHAnsi" w:hAnsiTheme="minorHAnsi" w:cstheme="minorHAnsi"/>
          <w:sz w:val="22"/>
          <w:szCs w:val="22"/>
          <w:lang w:val="ro-RO" w:eastAsia="x-none"/>
        </w:rPr>
        <w:t>n cererea de finan</w:t>
      </w:r>
      <w:r w:rsidRPr="0080014C">
        <w:rPr>
          <w:rFonts w:asciiTheme="minorHAnsi" w:hAnsiTheme="minorHAnsi" w:cstheme="minorHAnsi"/>
          <w:sz w:val="22"/>
          <w:szCs w:val="22"/>
          <w:lang w:val="ro-RO" w:eastAsia="x-none"/>
        </w:rPr>
        <w:t>ț</w:t>
      </w:r>
      <w:r w:rsidR="00DB4D05" w:rsidRPr="0080014C">
        <w:rPr>
          <w:rFonts w:asciiTheme="minorHAnsi" w:hAnsiTheme="minorHAnsi" w:cstheme="minorHAnsi"/>
          <w:sz w:val="22"/>
          <w:szCs w:val="22"/>
          <w:lang w:val="ro-RO" w:eastAsia="x-none"/>
        </w:rPr>
        <w:t>are iar</w:t>
      </w:r>
      <w:r w:rsidR="001012F1" w:rsidRPr="0080014C">
        <w:rPr>
          <w:rFonts w:asciiTheme="minorHAnsi" w:hAnsiTheme="minorHAnsi" w:cstheme="minorHAnsi"/>
          <w:sz w:val="22"/>
          <w:szCs w:val="22"/>
          <w:lang w:val="ro-RO" w:eastAsia="x-none"/>
        </w:rPr>
        <w:t xml:space="preserve"> î</w:t>
      </w:r>
      <w:r w:rsidR="001012F1" w:rsidRPr="0080014C">
        <w:rPr>
          <w:rFonts w:asciiTheme="minorHAnsi" w:hAnsiTheme="minorHAnsi" w:cstheme="minorHAnsi"/>
          <w:sz w:val="22"/>
          <w:szCs w:val="22"/>
          <w:lang w:val="it-IT"/>
        </w:rPr>
        <w:t>n cazul</w:t>
      </w:r>
      <w:r w:rsidR="001012F1" w:rsidRPr="0080014C">
        <w:rPr>
          <w:rFonts w:asciiTheme="minorHAnsi" w:hAnsiTheme="minorHAnsi" w:cstheme="minorHAnsi"/>
          <w:b/>
          <w:sz w:val="22"/>
          <w:szCs w:val="22"/>
          <w:lang w:val="it-IT"/>
        </w:rPr>
        <w:t xml:space="preserve"> </w:t>
      </w:r>
      <w:r w:rsidR="001012F1" w:rsidRPr="0080014C">
        <w:rPr>
          <w:rFonts w:asciiTheme="minorHAnsi" w:hAnsiTheme="minorHAnsi" w:cstheme="minorHAnsi"/>
          <w:sz w:val="22"/>
          <w:szCs w:val="22"/>
          <w:lang w:val="it-IT"/>
        </w:rPr>
        <w:t>în care indicatorii nu coincid, expertul va corecta şi completa indicatorii rezultaţi în urma verificării criteriilor de eligibilitate.</w:t>
      </w:r>
    </w:p>
    <w:p w14:paraId="69534B3F" w14:textId="77777777" w:rsidR="00C74316" w:rsidRPr="0080014C" w:rsidRDefault="00C74316" w:rsidP="00073E62">
      <w:pPr>
        <w:jc w:val="both"/>
        <w:rPr>
          <w:rStyle w:val="Heading7Char"/>
          <w:rFonts w:asciiTheme="minorHAnsi" w:hAnsiTheme="minorHAnsi" w:cstheme="minorHAnsi"/>
          <w:i/>
          <w:color w:val="auto"/>
          <w:szCs w:val="22"/>
        </w:rPr>
      </w:pPr>
    </w:p>
    <w:p w14:paraId="3B7AAD2B" w14:textId="77777777" w:rsidR="00FD2665" w:rsidRPr="0080014C" w:rsidRDefault="00FD2665" w:rsidP="00073E62">
      <w:pPr>
        <w:overflowPunct w:val="0"/>
        <w:autoSpaceDE w:val="0"/>
        <w:autoSpaceDN w:val="0"/>
        <w:adjustRightInd w:val="0"/>
        <w:textAlignment w:val="baseline"/>
        <w:rPr>
          <w:rFonts w:asciiTheme="minorHAnsi" w:hAnsiTheme="minorHAnsi" w:cstheme="minorHAnsi"/>
          <w:b/>
          <w:bCs/>
          <w:iCs/>
          <w:sz w:val="22"/>
          <w:szCs w:val="22"/>
          <w:lang w:val="ro-RO" w:eastAsia="fr-FR"/>
        </w:rPr>
      </w:pPr>
    </w:p>
    <w:tbl>
      <w:tblPr>
        <w:tblW w:w="4812"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7"/>
        <w:gridCol w:w="1330"/>
        <w:gridCol w:w="950"/>
      </w:tblGrid>
      <w:tr w:rsidR="00FD2665" w:rsidRPr="0080014C" w14:paraId="0F796C4B" w14:textId="77777777" w:rsidTr="00DD1F9D">
        <w:trPr>
          <w:trHeight w:val="300"/>
        </w:trPr>
        <w:tc>
          <w:tcPr>
            <w:tcW w:w="3274" w:type="pct"/>
            <w:vMerge w:val="restart"/>
            <w:tcBorders>
              <w:top w:val="single" w:sz="4" w:space="0" w:color="auto"/>
            </w:tcBorders>
            <w:shd w:val="clear" w:color="auto" w:fill="auto"/>
          </w:tcPr>
          <w:p w14:paraId="6C521912" w14:textId="77777777" w:rsidR="00FD2665" w:rsidRPr="0080014C" w:rsidRDefault="00FD2665" w:rsidP="00073E62">
            <w:pPr>
              <w:jc w:val="both"/>
              <w:rPr>
                <w:rFonts w:asciiTheme="minorHAnsi" w:eastAsia="Calibri" w:hAnsiTheme="minorHAnsi" w:cstheme="minorHAnsi"/>
                <w:b/>
                <w:bCs/>
                <w:sz w:val="22"/>
                <w:szCs w:val="22"/>
              </w:rPr>
            </w:pPr>
            <w:r w:rsidRPr="0080014C">
              <w:rPr>
                <w:rFonts w:asciiTheme="minorHAnsi" w:eastAsia="Calibri" w:hAnsiTheme="minorHAnsi" w:cstheme="minorHAnsi"/>
                <w:b/>
                <w:bCs/>
                <w:sz w:val="22"/>
                <w:szCs w:val="22"/>
              </w:rPr>
              <w:t>6. Verificarea condiţiilor artificiale</w:t>
            </w:r>
          </w:p>
        </w:tc>
        <w:tc>
          <w:tcPr>
            <w:tcW w:w="1111" w:type="pct"/>
            <w:gridSpan w:val="2"/>
            <w:tcBorders>
              <w:top w:val="single" w:sz="4" w:space="0" w:color="auto"/>
            </w:tcBorders>
            <w:shd w:val="clear" w:color="auto" w:fill="auto"/>
          </w:tcPr>
          <w:p w14:paraId="2498A833" w14:textId="77777777" w:rsidR="00FD2665" w:rsidRPr="0080014C" w:rsidRDefault="00FD2665" w:rsidP="00073E62">
            <w:pPr>
              <w:overflowPunct w:val="0"/>
              <w:autoSpaceDE w:val="0"/>
              <w:autoSpaceDN w:val="0"/>
              <w:adjustRightInd w:val="0"/>
              <w:jc w:val="center"/>
              <w:textAlignment w:val="baseline"/>
              <w:rPr>
                <w:rFonts w:asciiTheme="minorHAnsi" w:hAnsiTheme="minorHAnsi" w:cstheme="minorHAnsi"/>
                <w:b/>
                <w:bCs/>
                <w:sz w:val="22"/>
                <w:szCs w:val="22"/>
                <w:lang w:eastAsia="fr-FR"/>
              </w:rPr>
            </w:pPr>
            <w:r w:rsidRPr="0080014C">
              <w:rPr>
                <w:rFonts w:asciiTheme="minorHAnsi" w:hAnsiTheme="minorHAnsi" w:cstheme="minorHAnsi"/>
                <w:b/>
                <w:bCs/>
                <w:sz w:val="22"/>
                <w:szCs w:val="22"/>
                <w:lang w:eastAsia="fr-FR"/>
              </w:rPr>
              <w:t>Verificare efectuată</w:t>
            </w:r>
          </w:p>
        </w:tc>
      </w:tr>
      <w:tr w:rsidR="00FD2665" w:rsidRPr="0080014C" w14:paraId="6FB60F07" w14:textId="77777777" w:rsidTr="00DD1F9D">
        <w:trPr>
          <w:trHeight w:val="294"/>
        </w:trPr>
        <w:tc>
          <w:tcPr>
            <w:tcW w:w="3274" w:type="pct"/>
            <w:vMerge/>
            <w:tcBorders>
              <w:bottom w:val="single" w:sz="4" w:space="0" w:color="auto"/>
            </w:tcBorders>
            <w:shd w:val="clear" w:color="auto" w:fill="auto"/>
          </w:tcPr>
          <w:p w14:paraId="403C42D3" w14:textId="77777777" w:rsidR="00FD2665" w:rsidRPr="0080014C" w:rsidRDefault="00FD2665" w:rsidP="00073E62">
            <w:pPr>
              <w:jc w:val="both"/>
              <w:rPr>
                <w:rFonts w:asciiTheme="minorHAnsi" w:eastAsia="Calibri" w:hAnsiTheme="minorHAnsi" w:cstheme="minorHAnsi"/>
                <w:b/>
                <w:bCs/>
                <w:sz w:val="22"/>
                <w:szCs w:val="22"/>
              </w:rPr>
            </w:pPr>
          </w:p>
        </w:tc>
        <w:tc>
          <w:tcPr>
            <w:tcW w:w="648" w:type="pct"/>
            <w:tcBorders>
              <w:top w:val="single" w:sz="4" w:space="0" w:color="auto"/>
              <w:bottom w:val="single" w:sz="4" w:space="0" w:color="auto"/>
            </w:tcBorders>
            <w:shd w:val="clear" w:color="auto" w:fill="auto"/>
          </w:tcPr>
          <w:p w14:paraId="62DC80BA" w14:textId="77777777" w:rsidR="00FD2665" w:rsidRPr="0080014C" w:rsidRDefault="00FD2665" w:rsidP="00073E62">
            <w:pPr>
              <w:overflowPunct w:val="0"/>
              <w:autoSpaceDE w:val="0"/>
              <w:autoSpaceDN w:val="0"/>
              <w:adjustRightInd w:val="0"/>
              <w:jc w:val="center"/>
              <w:textAlignment w:val="baseline"/>
              <w:rPr>
                <w:rFonts w:asciiTheme="minorHAnsi" w:hAnsiTheme="minorHAnsi" w:cstheme="minorHAnsi"/>
                <w:b/>
                <w:bCs/>
                <w:sz w:val="22"/>
                <w:szCs w:val="22"/>
                <w:lang w:eastAsia="fr-FR"/>
              </w:rPr>
            </w:pPr>
            <w:r w:rsidRPr="0080014C">
              <w:rPr>
                <w:rFonts w:asciiTheme="minorHAnsi" w:hAnsiTheme="minorHAnsi" w:cstheme="minorHAnsi"/>
                <w:b/>
                <w:bCs/>
                <w:sz w:val="22"/>
                <w:szCs w:val="22"/>
                <w:lang w:eastAsia="fr-FR"/>
              </w:rPr>
              <w:t>DA</w:t>
            </w:r>
          </w:p>
        </w:tc>
        <w:tc>
          <w:tcPr>
            <w:tcW w:w="462" w:type="pct"/>
            <w:tcBorders>
              <w:top w:val="single" w:sz="4" w:space="0" w:color="auto"/>
              <w:bottom w:val="single" w:sz="4" w:space="0" w:color="auto"/>
            </w:tcBorders>
          </w:tcPr>
          <w:p w14:paraId="404344E0" w14:textId="77777777" w:rsidR="00FD2665" w:rsidRPr="0080014C" w:rsidRDefault="00FD2665" w:rsidP="00073E62">
            <w:pPr>
              <w:overflowPunct w:val="0"/>
              <w:autoSpaceDE w:val="0"/>
              <w:autoSpaceDN w:val="0"/>
              <w:adjustRightInd w:val="0"/>
              <w:jc w:val="center"/>
              <w:textAlignment w:val="baseline"/>
              <w:rPr>
                <w:rFonts w:asciiTheme="minorHAnsi" w:hAnsiTheme="minorHAnsi" w:cstheme="minorHAnsi"/>
                <w:b/>
                <w:bCs/>
                <w:sz w:val="22"/>
                <w:szCs w:val="22"/>
                <w:lang w:eastAsia="fr-FR"/>
              </w:rPr>
            </w:pPr>
            <w:r w:rsidRPr="0080014C">
              <w:rPr>
                <w:rFonts w:asciiTheme="minorHAnsi" w:hAnsiTheme="minorHAnsi" w:cstheme="minorHAnsi"/>
                <w:b/>
                <w:bCs/>
                <w:sz w:val="22"/>
                <w:szCs w:val="22"/>
                <w:lang w:eastAsia="fr-FR"/>
              </w:rPr>
              <w:t>NU</w:t>
            </w:r>
          </w:p>
        </w:tc>
      </w:tr>
      <w:tr w:rsidR="00114366" w:rsidRPr="0080014C" w14:paraId="312A6B00" w14:textId="77777777" w:rsidTr="00656894">
        <w:trPr>
          <w:trHeight w:val="4396"/>
        </w:trPr>
        <w:tc>
          <w:tcPr>
            <w:tcW w:w="3274" w:type="pct"/>
            <w:tcBorders>
              <w:top w:val="single" w:sz="4" w:space="0" w:color="auto"/>
              <w:bottom w:val="single" w:sz="4" w:space="0" w:color="auto"/>
            </w:tcBorders>
            <w:shd w:val="clear" w:color="auto" w:fill="auto"/>
          </w:tcPr>
          <w:p w14:paraId="366B6E96" w14:textId="77777777" w:rsidR="00FD2665" w:rsidRPr="0080014C" w:rsidRDefault="00FD2665" w:rsidP="00073E62">
            <w:pPr>
              <w:jc w:val="both"/>
              <w:rPr>
                <w:rFonts w:asciiTheme="minorHAnsi" w:eastAsia="Calibri" w:hAnsiTheme="minorHAnsi" w:cstheme="minorHAnsi"/>
                <w:b/>
                <w:sz w:val="22"/>
                <w:szCs w:val="22"/>
                <w:lang w:val="ro-RO"/>
              </w:rPr>
            </w:pPr>
            <w:r w:rsidRPr="0080014C">
              <w:rPr>
                <w:rFonts w:asciiTheme="minorHAnsi" w:eastAsia="Calibri" w:hAnsiTheme="minorHAnsi" w:cstheme="minorHAnsi"/>
                <w:b/>
                <w:sz w:val="22"/>
                <w:szCs w:val="22"/>
                <w:lang w:val="ro-RO"/>
              </w:rPr>
              <w:lastRenderedPageBreak/>
              <w:t>Au fost identificate în proiect următoarele elemente comune care pot conduce la verificări suplimentare vizând crearea unor condiţii artificiale</w:t>
            </w:r>
          </w:p>
          <w:p w14:paraId="527E51D3" w14:textId="77777777" w:rsidR="00FD2665" w:rsidRPr="0080014C" w:rsidRDefault="00FD2665" w:rsidP="008D6544">
            <w:pPr>
              <w:numPr>
                <w:ilvl w:val="0"/>
                <w:numId w:val="91"/>
              </w:numPr>
              <w:tabs>
                <w:tab w:val="left" w:pos="369"/>
              </w:tabs>
              <w:jc w:val="both"/>
              <w:rPr>
                <w:rFonts w:asciiTheme="minorHAnsi" w:eastAsia="Calibri" w:hAnsiTheme="minorHAnsi" w:cstheme="minorHAnsi"/>
                <w:sz w:val="22"/>
                <w:szCs w:val="22"/>
                <w:lang w:val="fr-FR"/>
              </w:rPr>
            </w:pPr>
            <w:r w:rsidRPr="0080014C">
              <w:rPr>
                <w:rFonts w:asciiTheme="minorHAnsi" w:eastAsia="Calibri" w:hAnsiTheme="minorHAnsi" w:cstheme="minorHAnsi"/>
                <w:sz w:val="22"/>
                <w:szCs w:val="22"/>
                <w:lang w:val="fr-FR"/>
              </w:rPr>
              <w:t>Acelaşi sediu social se regăseşte la două sau mai multe proiecte?</w:t>
            </w:r>
          </w:p>
          <w:p w14:paraId="5315E39E" w14:textId="77777777" w:rsidR="00FD2665" w:rsidRPr="0080014C" w:rsidRDefault="00FD2665" w:rsidP="008D6544">
            <w:pPr>
              <w:numPr>
                <w:ilvl w:val="0"/>
                <w:numId w:val="91"/>
              </w:numPr>
              <w:tabs>
                <w:tab w:val="left" w:pos="369"/>
              </w:tabs>
              <w:jc w:val="both"/>
              <w:rPr>
                <w:rFonts w:asciiTheme="minorHAnsi" w:eastAsia="Calibri" w:hAnsiTheme="minorHAnsi" w:cstheme="minorHAnsi"/>
                <w:sz w:val="22"/>
                <w:szCs w:val="22"/>
              </w:rPr>
            </w:pPr>
            <w:r w:rsidRPr="0080014C">
              <w:rPr>
                <w:rFonts w:asciiTheme="minorHAnsi" w:eastAsia="Calibri" w:hAnsiTheme="minorHAnsi" w:cstheme="minorHAnsi"/>
                <w:sz w:val="22"/>
                <w:szCs w:val="22"/>
                <w:lang w:val="fr-FR"/>
              </w:rPr>
              <w:t xml:space="preserve">Acelaşi amplasament (sat/comună) al proiectului se regăseşte la </w:t>
            </w:r>
            <w:proofErr w:type="gramStart"/>
            <w:r w:rsidRPr="0080014C">
              <w:rPr>
                <w:rFonts w:asciiTheme="minorHAnsi" w:eastAsia="Calibri" w:hAnsiTheme="minorHAnsi" w:cstheme="minorHAnsi"/>
                <w:sz w:val="22"/>
                <w:szCs w:val="22"/>
                <w:lang w:val="fr-FR"/>
              </w:rPr>
              <w:t>două  sau</w:t>
            </w:r>
            <w:proofErr w:type="gramEnd"/>
            <w:r w:rsidRPr="0080014C">
              <w:rPr>
                <w:rFonts w:asciiTheme="minorHAnsi" w:eastAsia="Calibri" w:hAnsiTheme="minorHAnsi" w:cstheme="minorHAnsi"/>
                <w:sz w:val="22"/>
                <w:szCs w:val="22"/>
                <w:lang w:val="fr-FR"/>
              </w:rPr>
              <w:t xml:space="preserve"> mai multe proiecte?</w:t>
            </w:r>
          </w:p>
          <w:p w14:paraId="09CA07AF" w14:textId="77777777" w:rsidR="00FD2665" w:rsidRPr="0080014C" w:rsidRDefault="00FD2665" w:rsidP="008D6544">
            <w:pPr>
              <w:numPr>
                <w:ilvl w:val="0"/>
                <w:numId w:val="91"/>
              </w:numPr>
              <w:tabs>
                <w:tab w:val="left" w:pos="369"/>
              </w:tabs>
              <w:ind w:left="369" w:hanging="270"/>
              <w:jc w:val="both"/>
              <w:rPr>
                <w:rFonts w:asciiTheme="minorHAnsi" w:eastAsia="Calibri" w:hAnsiTheme="minorHAnsi" w:cstheme="minorHAnsi"/>
                <w:sz w:val="22"/>
                <w:szCs w:val="22"/>
              </w:rPr>
            </w:pPr>
            <w:r w:rsidRPr="0080014C">
              <w:rPr>
                <w:rFonts w:asciiTheme="minorHAnsi" w:eastAsia="Calibri" w:hAnsiTheme="minorHAnsi" w:cstheme="minorHAnsi"/>
                <w:sz w:val="22"/>
                <w:szCs w:val="22"/>
                <w:lang w:val="fr-FR"/>
              </w:rPr>
              <w:t xml:space="preserve">Acelaşi administrator/reprezentant legal al proiectului se regăseşte la </w:t>
            </w:r>
            <w:proofErr w:type="gramStart"/>
            <w:r w:rsidRPr="0080014C">
              <w:rPr>
                <w:rFonts w:asciiTheme="minorHAnsi" w:eastAsia="Calibri" w:hAnsiTheme="minorHAnsi" w:cstheme="minorHAnsi"/>
                <w:sz w:val="22"/>
                <w:szCs w:val="22"/>
                <w:lang w:val="fr-FR"/>
              </w:rPr>
              <w:t>două  sau</w:t>
            </w:r>
            <w:proofErr w:type="gramEnd"/>
            <w:r w:rsidRPr="0080014C">
              <w:rPr>
                <w:rFonts w:asciiTheme="minorHAnsi" w:eastAsia="Calibri" w:hAnsiTheme="minorHAnsi" w:cstheme="minorHAnsi"/>
                <w:sz w:val="22"/>
                <w:szCs w:val="22"/>
                <w:lang w:val="fr-FR"/>
              </w:rPr>
              <w:t xml:space="preserve"> mai multe proiecte?</w:t>
            </w:r>
          </w:p>
          <w:p w14:paraId="26956B8A" w14:textId="77777777" w:rsidR="00FD2665" w:rsidRPr="0080014C" w:rsidRDefault="00FD2665" w:rsidP="008D6544">
            <w:pPr>
              <w:numPr>
                <w:ilvl w:val="0"/>
                <w:numId w:val="91"/>
              </w:numPr>
              <w:tabs>
                <w:tab w:val="left" w:pos="369"/>
              </w:tabs>
              <w:ind w:left="369" w:hanging="270"/>
              <w:jc w:val="both"/>
              <w:rPr>
                <w:rFonts w:asciiTheme="minorHAnsi" w:eastAsia="Calibri" w:hAnsiTheme="minorHAnsi" w:cstheme="minorHAnsi"/>
                <w:bCs/>
                <w:i/>
                <w:sz w:val="22"/>
                <w:szCs w:val="22"/>
                <w:lang w:val="ro-RO"/>
              </w:rPr>
            </w:pPr>
            <w:r w:rsidRPr="0080014C">
              <w:rPr>
                <w:rFonts w:asciiTheme="minorHAnsi" w:eastAsia="Calibri" w:hAnsiTheme="minorHAnsi" w:cstheme="minorHAnsi"/>
                <w:sz w:val="22"/>
                <w:szCs w:val="22"/>
                <w:lang w:val="fr-FR"/>
              </w:rPr>
              <w:t xml:space="preserve"> Acelaşi consultant al proiectului se regăseşte la </w:t>
            </w:r>
            <w:proofErr w:type="gramStart"/>
            <w:r w:rsidRPr="0080014C">
              <w:rPr>
                <w:rFonts w:asciiTheme="minorHAnsi" w:eastAsia="Calibri" w:hAnsiTheme="minorHAnsi" w:cstheme="minorHAnsi"/>
                <w:sz w:val="22"/>
                <w:szCs w:val="22"/>
                <w:lang w:val="fr-FR"/>
              </w:rPr>
              <w:t>două  sau</w:t>
            </w:r>
            <w:proofErr w:type="gramEnd"/>
            <w:r w:rsidRPr="0080014C">
              <w:rPr>
                <w:rFonts w:asciiTheme="minorHAnsi" w:eastAsia="Calibri" w:hAnsiTheme="minorHAnsi" w:cstheme="minorHAnsi"/>
                <w:sz w:val="22"/>
                <w:szCs w:val="22"/>
                <w:lang w:val="fr-FR"/>
              </w:rPr>
              <w:t xml:space="preserve"> mai multe proiecte?</w:t>
            </w:r>
          </w:p>
          <w:p w14:paraId="4D4B51FE" w14:textId="77777777" w:rsidR="00FD2665" w:rsidRPr="0080014C" w:rsidRDefault="00FD2665" w:rsidP="008D6544">
            <w:pPr>
              <w:numPr>
                <w:ilvl w:val="0"/>
                <w:numId w:val="91"/>
              </w:numPr>
              <w:tabs>
                <w:tab w:val="left" w:pos="369"/>
              </w:tabs>
              <w:ind w:left="369" w:hanging="270"/>
              <w:jc w:val="both"/>
              <w:rPr>
                <w:rFonts w:asciiTheme="minorHAnsi" w:eastAsia="Calibri" w:hAnsiTheme="minorHAnsi" w:cstheme="minorHAnsi"/>
                <w:bCs/>
                <w:i/>
                <w:sz w:val="22"/>
                <w:szCs w:val="22"/>
                <w:lang w:val="ro-RO"/>
              </w:rPr>
            </w:pPr>
            <w:r w:rsidRPr="0080014C">
              <w:rPr>
                <w:rFonts w:asciiTheme="minorHAnsi" w:eastAsia="Calibri" w:hAnsiTheme="minorHAnsi" w:cstheme="minorHAnsi"/>
                <w:sz w:val="22"/>
                <w:szCs w:val="22"/>
                <w:lang w:val="fr-FR"/>
              </w:rPr>
              <w:t xml:space="preserve">Sediul social si/sau punctul (punctele) de lucru/amplasamentul investitiei propuse sunt invecinate cu cel/cele ale unui alt proiect finantat FEADR ? </w:t>
            </w:r>
          </w:p>
          <w:p w14:paraId="5D955457" w14:textId="77777777" w:rsidR="00FD2665" w:rsidRPr="0080014C" w:rsidRDefault="00FD2665" w:rsidP="008D6544">
            <w:pPr>
              <w:numPr>
                <w:ilvl w:val="0"/>
                <w:numId w:val="91"/>
              </w:numPr>
              <w:tabs>
                <w:tab w:val="left" w:pos="369"/>
              </w:tabs>
              <w:ind w:left="369" w:hanging="270"/>
              <w:jc w:val="both"/>
              <w:rPr>
                <w:rFonts w:asciiTheme="minorHAnsi" w:eastAsia="Calibri" w:hAnsiTheme="minorHAnsi" w:cstheme="minorHAnsi"/>
                <w:bCs/>
                <w:i/>
                <w:sz w:val="22"/>
                <w:szCs w:val="22"/>
                <w:lang w:val="ro-RO"/>
              </w:rPr>
            </w:pPr>
            <w:r w:rsidRPr="0080014C">
              <w:rPr>
                <w:rFonts w:asciiTheme="minorHAnsi" w:eastAsia="Calibri" w:hAnsiTheme="minorHAnsi" w:cstheme="minorHAnsi"/>
                <w:sz w:val="22"/>
                <w:szCs w:val="22"/>
                <w:lang w:val="fr-FR"/>
              </w:rPr>
              <w:t>Sunt identificate în cadrul proiectului alte legături între solicitant și persoana fizică/juridică de la care a fost închiriat/cumpărat terenul/clădirea?</w:t>
            </w:r>
          </w:p>
          <w:p w14:paraId="44D169FE" w14:textId="77777777" w:rsidR="00FD2665" w:rsidRPr="0080014C" w:rsidRDefault="00FD2665" w:rsidP="008D6544">
            <w:pPr>
              <w:numPr>
                <w:ilvl w:val="0"/>
                <w:numId w:val="91"/>
              </w:numPr>
              <w:tabs>
                <w:tab w:val="left" w:pos="369"/>
              </w:tabs>
              <w:ind w:left="0" w:firstLine="99"/>
              <w:jc w:val="both"/>
              <w:rPr>
                <w:rFonts w:asciiTheme="minorHAnsi" w:eastAsia="Calibri" w:hAnsiTheme="minorHAnsi" w:cstheme="minorHAnsi"/>
                <w:bCs/>
                <w:i/>
                <w:sz w:val="22"/>
                <w:szCs w:val="22"/>
                <w:lang w:val="ro-RO"/>
              </w:rPr>
            </w:pPr>
            <w:r w:rsidRPr="0080014C">
              <w:rPr>
                <w:rFonts w:asciiTheme="minorHAnsi" w:eastAsia="Calibri" w:hAnsiTheme="minorHAnsi" w:cstheme="minorHAnsi"/>
                <w:sz w:val="22"/>
                <w:szCs w:val="22"/>
                <w:lang w:val="fr-FR"/>
              </w:rPr>
              <w:t xml:space="preserve">Altele*    </w:t>
            </w:r>
          </w:p>
        </w:tc>
        <w:tc>
          <w:tcPr>
            <w:tcW w:w="648" w:type="pct"/>
            <w:tcBorders>
              <w:top w:val="single" w:sz="4" w:space="0" w:color="auto"/>
              <w:bottom w:val="single" w:sz="4" w:space="0" w:color="auto"/>
            </w:tcBorders>
            <w:shd w:val="clear" w:color="auto" w:fill="auto"/>
          </w:tcPr>
          <w:p w14:paraId="30DC0DB1" w14:textId="77777777" w:rsidR="00EC064C" w:rsidRPr="0080014C" w:rsidRDefault="00EC064C"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0505FFAB" w14:textId="77777777" w:rsidR="00FD2665" w:rsidRPr="0080014C" w:rsidRDefault="00C32B9D"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522DF7B8" w14:textId="77777777" w:rsidR="00C32B9D" w:rsidRPr="0080014C" w:rsidRDefault="00C32B9D"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48853B50" w14:textId="77777777" w:rsidR="00C32B9D" w:rsidRPr="0080014C" w:rsidRDefault="00FD266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3A41545D" w14:textId="77777777" w:rsidR="00C32B9D" w:rsidRPr="0080014C" w:rsidRDefault="00C32B9D"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774E47A0" w14:textId="77777777" w:rsidR="00FD2665" w:rsidRPr="0080014C" w:rsidRDefault="00FD266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111ECF25" w14:textId="77777777" w:rsidR="00FD2665" w:rsidRPr="0080014C" w:rsidRDefault="00FD266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65FD8865" w14:textId="77777777" w:rsidR="00C32B9D" w:rsidRPr="0080014C" w:rsidRDefault="00C32B9D"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4A666F3F" w14:textId="77777777" w:rsidR="00FD2665" w:rsidRPr="0080014C" w:rsidRDefault="00FD266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56C69495" w14:textId="77777777" w:rsidR="00C32B9D" w:rsidRPr="0080014C" w:rsidRDefault="00C32B9D"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1B3F0A06" w14:textId="77777777" w:rsidR="00C32B9D" w:rsidRPr="0080014C" w:rsidRDefault="00C32B9D"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5C703F40" w14:textId="77777777" w:rsidR="00FD2665" w:rsidRPr="0080014C" w:rsidRDefault="00FD266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5937677F" w14:textId="77777777" w:rsidR="00C32B9D" w:rsidRPr="0080014C" w:rsidRDefault="00C32B9D" w:rsidP="00073E62">
            <w:pPr>
              <w:overflowPunct w:val="0"/>
              <w:autoSpaceDE w:val="0"/>
              <w:autoSpaceDN w:val="0"/>
              <w:adjustRightInd w:val="0"/>
              <w:textAlignment w:val="baseline"/>
              <w:rPr>
                <w:rFonts w:asciiTheme="minorHAnsi" w:eastAsia="Calibri" w:hAnsiTheme="minorHAnsi" w:cstheme="minorHAnsi"/>
                <w:bCs/>
                <w:sz w:val="22"/>
                <w:szCs w:val="22"/>
                <w:lang w:eastAsia="fr-FR"/>
              </w:rPr>
            </w:pPr>
          </w:p>
          <w:p w14:paraId="3D8A4688" w14:textId="77777777" w:rsidR="00FD2665" w:rsidRPr="0080014C" w:rsidRDefault="00FD2665" w:rsidP="00073E62">
            <w:pPr>
              <w:overflowPunct w:val="0"/>
              <w:autoSpaceDE w:val="0"/>
              <w:autoSpaceDN w:val="0"/>
              <w:adjustRightInd w:val="0"/>
              <w:jc w:val="center"/>
              <w:textAlignment w:val="baseline"/>
              <w:rPr>
                <w:rFonts w:asciiTheme="minorHAnsi" w:eastAsia="Calibri" w:hAnsiTheme="minorHAnsi" w:cstheme="minorHAnsi"/>
                <w:bCs/>
                <w:sz w:val="22"/>
                <w:szCs w:val="22"/>
                <w:lang w:eastAsia="fr-FR"/>
              </w:rPr>
            </w:pPr>
            <w:r w:rsidRPr="0080014C">
              <w:rPr>
                <w:rFonts w:asciiTheme="minorHAnsi" w:eastAsia="Calibri" w:hAnsiTheme="minorHAnsi" w:cstheme="minorHAnsi"/>
                <w:bCs/>
                <w:sz w:val="22"/>
                <w:szCs w:val="22"/>
                <w:lang w:eastAsia="fr-FR"/>
              </w:rPr>
              <w:sym w:font="Wingdings" w:char="F06F"/>
            </w:r>
          </w:p>
          <w:p w14:paraId="7CC0AF9C" w14:textId="77777777" w:rsidR="00C32B9D" w:rsidRPr="0080014C" w:rsidRDefault="00C32B9D" w:rsidP="00073E62">
            <w:pPr>
              <w:overflowPunct w:val="0"/>
              <w:autoSpaceDE w:val="0"/>
              <w:autoSpaceDN w:val="0"/>
              <w:adjustRightInd w:val="0"/>
              <w:jc w:val="center"/>
              <w:textAlignment w:val="baseline"/>
              <w:rPr>
                <w:rFonts w:asciiTheme="minorHAnsi" w:eastAsia="Calibri" w:hAnsiTheme="minorHAnsi" w:cstheme="minorHAnsi"/>
                <w:bCs/>
                <w:sz w:val="22"/>
                <w:szCs w:val="22"/>
                <w:lang w:eastAsia="fr-FR"/>
              </w:rPr>
            </w:pPr>
          </w:p>
          <w:p w14:paraId="071DFC92" w14:textId="77777777" w:rsidR="00FD2665" w:rsidRPr="0080014C" w:rsidRDefault="00FD2665" w:rsidP="00073E62">
            <w:pPr>
              <w:overflowPunct w:val="0"/>
              <w:autoSpaceDE w:val="0"/>
              <w:autoSpaceDN w:val="0"/>
              <w:adjustRightInd w:val="0"/>
              <w:jc w:val="center"/>
              <w:textAlignment w:val="baseline"/>
              <w:rPr>
                <w:rFonts w:asciiTheme="minorHAnsi" w:eastAsia="Calibri" w:hAnsiTheme="minorHAnsi" w:cstheme="minorHAnsi"/>
                <w:bCs/>
                <w:sz w:val="22"/>
                <w:szCs w:val="22"/>
                <w:lang w:eastAsia="fr-FR"/>
              </w:rPr>
            </w:pPr>
            <w:r w:rsidRPr="0080014C">
              <w:rPr>
                <w:rFonts w:asciiTheme="minorHAnsi" w:eastAsia="Calibri" w:hAnsiTheme="minorHAnsi" w:cstheme="minorHAnsi"/>
                <w:bCs/>
                <w:sz w:val="22"/>
                <w:szCs w:val="22"/>
                <w:lang w:eastAsia="fr-FR"/>
              </w:rPr>
              <w:sym w:font="Wingdings" w:char="F06F"/>
            </w:r>
          </w:p>
        </w:tc>
        <w:tc>
          <w:tcPr>
            <w:tcW w:w="462" w:type="pct"/>
            <w:tcBorders>
              <w:top w:val="single" w:sz="4" w:space="0" w:color="auto"/>
              <w:bottom w:val="single" w:sz="4" w:space="0" w:color="auto"/>
            </w:tcBorders>
          </w:tcPr>
          <w:p w14:paraId="246F1B1F" w14:textId="77777777" w:rsidR="00656894" w:rsidRPr="0080014C" w:rsidRDefault="00656894"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557042EF" w14:textId="77777777" w:rsidR="00FD2665" w:rsidRPr="0080014C" w:rsidRDefault="00C32B9D"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4EC4C063" w14:textId="77777777" w:rsidR="00FD2665" w:rsidRPr="0080014C" w:rsidRDefault="00FD266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6D156F94" w14:textId="77777777" w:rsidR="00EC064C" w:rsidRPr="0080014C" w:rsidRDefault="00FD266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6A6663E5" w14:textId="77777777" w:rsidR="00EC064C" w:rsidRPr="0080014C" w:rsidRDefault="00EC064C" w:rsidP="00073E62">
            <w:pPr>
              <w:overflowPunct w:val="0"/>
              <w:autoSpaceDE w:val="0"/>
              <w:autoSpaceDN w:val="0"/>
              <w:adjustRightInd w:val="0"/>
              <w:textAlignment w:val="baseline"/>
              <w:rPr>
                <w:rFonts w:asciiTheme="minorHAnsi" w:hAnsiTheme="minorHAnsi" w:cstheme="minorHAnsi"/>
                <w:bCs/>
                <w:sz w:val="22"/>
                <w:szCs w:val="22"/>
                <w:lang w:eastAsia="fr-FR"/>
              </w:rPr>
            </w:pPr>
          </w:p>
          <w:p w14:paraId="75132E04" w14:textId="77777777" w:rsidR="00FD2665" w:rsidRPr="0080014C" w:rsidRDefault="00FD266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7BD949E2" w14:textId="77777777" w:rsidR="00C32B9D" w:rsidRPr="0080014C" w:rsidRDefault="00C32B9D" w:rsidP="00073E62">
            <w:pPr>
              <w:overflowPunct w:val="0"/>
              <w:autoSpaceDE w:val="0"/>
              <w:autoSpaceDN w:val="0"/>
              <w:adjustRightInd w:val="0"/>
              <w:textAlignment w:val="baseline"/>
              <w:rPr>
                <w:rFonts w:asciiTheme="minorHAnsi" w:hAnsiTheme="minorHAnsi" w:cstheme="minorHAnsi"/>
                <w:bCs/>
                <w:sz w:val="22"/>
                <w:szCs w:val="22"/>
                <w:lang w:eastAsia="fr-FR"/>
              </w:rPr>
            </w:pPr>
          </w:p>
          <w:p w14:paraId="59F45BCF" w14:textId="77777777" w:rsidR="00EC064C" w:rsidRPr="0080014C" w:rsidRDefault="00EC064C"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0E730605" w14:textId="77777777" w:rsidR="00FD2665" w:rsidRPr="0080014C" w:rsidRDefault="00FD266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6DBA9DEB" w14:textId="77777777" w:rsidR="00C32B9D" w:rsidRPr="0080014C" w:rsidRDefault="00C32B9D"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p w14:paraId="2B4931BD" w14:textId="77777777" w:rsidR="00EC064C" w:rsidRPr="0080014C" w:rsidRDefault="00EC064C" w:rsidP="00073E62">
            <w:pPr>
              <w:overflowPunct w:val="0"/>
              <w:autoSpaceDE w:val="0"/>
              <w:autoSpaceDN w:val="0"/>
              <w:adjustRightInd w:val="0"/>
              <w:textAlignment w:val="baseline"/>
              <w:rPr>
                <w:rFonts w:asciiTheme="minorHAnsi" w:hAnsiTheme="minorHAnsi" w:cstheme="minorHAnsi"/>
                <w:bCs/>
                <w:sz w:val="22"/>
                <w:szCs w:val="22"/>
                <w:lang w:eastAsia="fr-FR"/>
              </w:rPr>
            </w:pPr>
          </w:p>
          <w:p w14:paraId="3205F2C2" w14:textId="77777777" w:rsidR="00FD2665" w:rsidRPr="0080014C" w:rsidRDefault="00FD266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sym w:font="Wingdings" w:char="F06F"/>
            </w:r>
          </w:p>
          <w:p w14:paraId="293EC0D0" w14:textId="77777777" w:rsidR="00FD2665" w:rsidRPr="0080014C" w:rsidRDefault="00FD2665" w:rsidP="00073E62">
            <w:pPr>
              <w:overflowPunct w:val="0"/>
              <w:autoSpaceDE w:val="0"/>
              <w:autoSpaceDN w:val="0"/>
              <w:adjustRightInd w:val="0"/>
              <w:textAlignment w:val="baseline"/>
              <w:rPr>
                <w:rFonts w:asciiTheme="minorHAnsi" w:eastAsia="Calibri" w:hAnsiTheme="minorHAnsi" w:cstheme="minorHAnsi"/>
                <w:bCs/>
                <w:sz w:val="22"/>
                <w:szCs w:val="22"/>
                <w:lang w:eastAsia="fr-FR"/>
              </w:rPr>
            </w:pPr>
          </w:p>
          <w:p w14:paraId="6777B836" w14:textId="77777777" w:rsidR="00FD2665" w:rsidRPr="0080014C" w:rsidRDefault="00FD2665" w:rsidP="00073E62">
            <w:pPr>
              <w:overflowPunct w:val="0"/>
              <w:autoSpaceDE w:val="0"/>
              <w:autoSpaceDN w:val="0"/>
              <w:adjustRightInd w:val="0"/>
              <w:jc w:val="center"/>
              <w:textAlignment w:val="baseline"/>
              <w:rPr>
                <w:rFonts w:asciiTheme="minorHAnsi" w:eastAsia="Calibri" w:hAnsiTheme="minorHAnsi" w:cstheme="minorHAnsi"/>
                <w:bCs/>
                <w:sz w:val="22"/>
                <w:szCs w:val="22"/>
                <w:lang w:eastAsia="fr-FR"/>
              </w:rPr>
            </w:pPr>
            <w:r w:rsidRPr="0080014C">
              <w:rPr>
                <w:rFonts w:asciiTheme="minorHAnsi" w:eastAsia="Calibri" w:hAnsiTheme="minorHAnsi" w:cstheme="minorHAnsi"/>
                <w:bCs/>
                <w:sz w:val="22"/>
                <w:szCs w:val="22"/>
                <w:lang w:eastAsia="fr-FR"/>
              </w:rPr>
              <w:sym w:font="Wingdings" w:char="F06F"/>
            </w:r>
          </w:p>
          <w:p w14:paraId="76E2E8D9" w14:textId="77777777" w:rsidR="00EC064C" w:rsidRPr="0080014C" w:rsidRDefault="00EC064C" w:rsidP="00073E62">
            <w:pPr>
              <w:overflowPunct w:val="0"/>
              <w:autoSpaceDE w:val="0"/>
              <w:autoSpaceDN w:val="0"/>
              <w:adjustRightInd w:val="0"/>
              <w:textAlignment w:val="baseline"/>
              <w:rPr>
                <w:rFonts w:asciiTheme="minorHAnsi" w:eastAsia="Calibri" w:hAnsiTheme="minorHAnsi" w:cstheme="minorHAnsi"/>
                <w:bCs/>
                <w:sz w:val="22"/>
                <w:szCs w:val="22"/>
                <w:lang w:eastAsia="fr-FR"/>
              </w:rPr>
            </w:pPr>
          </w:p>
          <w:p w14:paraId="7A0BC8FC" w14:textId="77777777" w:rsidR="00FD2665" w:rsidRPr="0080014C" w:rsidRDefault="00FD2665" w:rsidP="00073E62">
            <w:pPr>
              <w:overflowPunct w:val="0"/>
              <w:autoSpaceDE w:val="0"/>
              <w:autoSpaceDN w:val="0"/>
              <w:adjustRightInd w:val="0"/>
              <w:jc w:val="center"/>
              <w:textAlignment w:val="baseline"/>
              <w:rPr>
                <w:rFonts w:asciiTheme="minorHAnsi" w:eastAsia="Calibri" w:hAnsiTheme="minorHAnsi" w:cstheme="minorHAnsi"/>
                <w:bCs/>
                <w:sz w:val="22"/>
                <w:szCs w:val="22"/>
                <w:lang w:eastAsia="fr-FR"/>
              </w:rPr>
            </w:pPr>
            <w:r w:rsidRPr="0080014C">
              <w:rPr>
                <w:rFonts w:asciiTheme="minorHAnsi" w:eastAsia="Calibri" w:hAnsiTheme="minorHAnsi" w:cstheme="minorHAnsi"/>
                <w:bCs/>
                <w:sz w:val="22"/>
                <w:szCs w:val="22"/>
                <w:lang w:eastAsia="fr-FR"/>
              </w:rPr>
              <w:sym w:font="Wingdings" w:char="F06F"/>
            </w:r>
          </w:p>
        </w:tc>
      </w:tr>
      <w:tr w:rsidR="00FD2665" w:rsidRPr="0080014C" w14:paraId="2017A503" w14:textId="77777777" w:rsidTr="00DD1F9D">
        <w:trPr>
          <w:trHeight w:val="564"/>
        </w:trPr>
        <w:tc>
          <w:tcPr>
            <w:tcW w:w="3274" w:type="pct"/>
            <w:tcBorders>
              <w:top w:val="single" w:sz="4" w:space="0" w:color="auto"/>
              <w:bottom w:val="single" w:sz="4" w:space="0" w:color="auto"/>
            </w:tcBorders>
            <w:shd w:val="clear" w:color="auto" w:fill="auto"/>
          </w:tcPr>
          <w:p w14:paraId="4357B7CA" w14:textId="77777777" w:rsidR="00FD2665" w:rsidRPr="0080014C" w:rsidRDefault="00FD2665" w:rsidP="00073E62">
            <w:pPr>
              <w:suppressAutoHyphens/>
              <w:jc w:val="both"/>
              <w:rPr>
                <w:rFonts w:asciiTheme="minorHAnsi" w:eastAsia="Calibri" w:hAnsiTheme="minorHAnsi" w:cstheme="minorHAnsi"/>
                <w:b/>
                <w:sz w:val="22"/>
                <w:szCs w:val="22"/>
                <w:lang w:val="it-IT"/>
              </w:rPr>
            </w:pPr>
            <w:r w:rsidRPr="0080014C">
              <w:rPr>
                <w:rFonts w:asciiTheme="minorHAnsi" w:eastAsia="Calibri" w:hAnsiTheme="minorHAnsi" w:cstheme="minorHAnsi"/>
                <w:b/>
                <w:sz w:val="22"/>
                <w:szCs w:val="22"/>
                <w:lang w:val="it-IT"/>
              </w:rPr>
              <w:t xml:space="preserve">Baza de date </w:t>
            </w:r>
            <w:r w:rsidRPr="0080014C">
              <w:rPr>
                <w:rFonts w:asciiTheme="minorHAnsi" w:eastAsia="Calibri" w:hAnsiTheme="minorHAnsi" w:cstheme="minorHAnsi"/>
                <w:sz w:val="22"/>
                <w:szCs w:val="22"/>
                <w:lang w:val="it-IT"/>
              </w:rPr>
              <w:t>a serviciul online</w:t>
            </w:r>
            <w:r w:rsidRPr="0080014C">
              <w:rPr>
                <w:rFonts w:asciiTheme="minorHAnsi" w:eastAsia="Calibri" w:hAnsiTheme="minorHAnsi" w:cstheme="minorHAnsi"/>
                <w:b/>
                <w:sz w:val="22"/>
                <w:szCs w:val="22"/>
                <w:lang w:val="it-IT"/>
              </w:rPr>
              <w:t xml:space="preserve"> </w:t>
            </w:r>
            <w:proofErr w:type="gramStart"/>
            <w:r w:rsidRPr="0080014C">
              <w:rPr>
                <w:rFonts w:asciiTheme="minorHAnsi" w:eastAsia="Calibri" w:hAnsiTheme="minorHAnsi" w:cstheme="minorHAnsi"/>
                <w:b/>
                <w:sz w:val="22"/>
                <w:szCs w:val="22"/>
                <w:lang w:val="it-IT"/>
              </w:rPr>
              <w:t>RECOM  a</w:t>
            </w:r>
            <w:proofErr w:type="gramEnd"/>
            <w:r w:rsidRPr="0080014C">
              <w:rPr>
                <w:rFonts w:asciiTheme="minorHAnsi" w:eastAsia="Calibri" w:hAnsiTheme="minorHAnsi" w:cstheme="minorHAnsi"/>
                <w:b/>
                <w:sz w:val="22"/>
                <w:szCs w:val="22"/>
                <w:lang w:val="it-IT"/>
              </w:rPr>
              <w:t xml:space="preserve"> ONRC</w:t>
            </w:r>
          </w:p>
          <w:p w14:paraId="1732A397" w14:textId="77777777" w:rsidR="00FD2665" w:rsidRPr="0080014C" w:rsidRDefault="00FD2665" w:rsidP="00073E62">
            <w:pPr>
              <w:jc w:val="both"/>
              <w:rPr>
                <w:rFonts w:asciiTheme="minorHAnsi" w:eastAsia="Calibri" w:hAnsiTheme="minorHAnsi" w:cstheme="minorHAnsi"/>
                <w:b/>
                <w:sz w:val="22"/>
                <w:szCs w:val="22"/>
                <w:lang w:val="en-GB"/>
              </w:rPr>
            </w:pPr>
            <w:r w:rsidRPr="0080014C">
              <w:rPr>
                <w:rFonts w:asciiTheme="minorHAnsi" w:eastAsia="Calibri" w:hAnsiTheme="minorHAnsi" w:cstheme="minorHAnsi"/>
                <w:b/>
                <w:sz w:val="22"/>
                <w:szCs w:val="22"/>
                <w:lang w:val="en-GB"/>
              </w:rPr>
              <w:t xml:space="preserve">Baza de date </w:t>
            </w:r>
            <w:r w:rsidRPr="0080014C">
              <w:rPr>
                <w:rFonts w:asciiTheme="minorHAnsi" w:eastAsia="Calibri" w:hAnsiTheme="minorHAnsi" w:cstheme="minorHAnsi"/>
                <w:sz w:val="22"/>
                <w:szCs w:val="22"/>
                <w:lang w:val="en-GB"/>
              </w:rPr>
              <w:t>proiecte</w:t>
            </w:r>
            <w:r w:rsidRPr="0080014C">
              <w:rPr>
                <w:rFonts w:asciiTheme="minorHAnsi" w:eastAsia="Calibri" w:hAnsiTheme="minorHAnsi" w:cstheme="minorHAnsi"/>
                <w:b/>
                <w:sz w:val="22"/>
                <w:szCs w:val="22"/>
                <w:lang w:val="en-GB"/>
              </w:rPr>
              <w:t xml:space="preserve"> FEADR</w:t>
            </w:r>
          </w:p>
          <w:p w14:paraId="0CBA9E37" w14:textId="77777777" w:rsidR="00FD2665" w:rsidRPr="0080014C" w:rsidRDefault="00FD2665" w:rsidP="00073E62">
            <w:pPr>
              <w:jc w:val="both"/>
              <w:rPr>
                <w:rFonts w:asciiTheme="minorHAnsi" w:eastAsia="Calibri" w:hAnsiTheme="minorHAnsi" w:cstheme="minorHAnsi"/>
                <w:b/>
                <w:sz w:val="22"/>
                <w:szCs w:val="22"/>
                <w:lang w:val="en-GB"/>
              </w:rPr>
            </w:pPr>
            <w:r w:rsidRPr="0080014C">
              <w:rPr>
                <w:rFonts w:asciiTheme="minorHAnsi" w:eastAsia="Calibri" w:hAnsiTheme="minorHAnsi" w:cstheme="minorHAnsi"/>
                <w:b/>
                <w:sz w:val="22"/>
                <w:szCs w:val="22"/>
                <w:lang w:val="en-GB"/>
              </w:rPr>
              <w:t xml:space="preserve">Declaratii </w:t>
            </w:r>
            <w:r w:rsidRPr="0080014C">
              <w:rPr>
                <w:rFonts w:asciiTheme="minorHAnsi" w:eastAsia="Calibri" w:hAnsiTheme="minorHAnsi" w:cstheme="minorHAnsi"/>
                <w:sz w:val="22"/>
                <w:szCs w:val="22"/>
                <w:lang w:val="en-GB"/>
              </w:rPr>
              <w:t>partea F a Cererii de finantare</w:t>
            </w:r>
            <w:r w:rsidRPr="0080014C">
              <w:rPr>
                <w:rFonts w:asciiTheme="minorHAnsi" w:eastAsia="Calibri" w:hAnsiTheme="minorHAnsi" w:cstheme="minorHAnsi"/>
                <w:b/>
                <w:sz w:val="22"/>
                <w:szCs w:val="22"/>
                <w:lang w:val="en-GB"/>
              </w:rPr>
              <w:t xml:space="preserve"> </w:t>
            </w:r>
          </w:p>
          <w:p w14:paraId="6E546CF5" w14:textId="77777777" w:rsidR="00FD2665" w:rsidRPr="0080014C" w:rsidRDefault="00FD2665" w:rsidP="00073E62">
            <w:pPr>
              <w:jc w:val="both"/>
              <w:rPr>
                <w:rFonts w:asciiTheme="minorHAnsi" w:eastAsia="Calibri" w:hAnsiTheme="minorHAnsi" w:cstheme="minorHAnsi"/>
                <w:b/>
                <w:sz w:val="22"/>
                <w:szCs w:val="22"/>
                <w:lang w:val="en-GB"/>
              </w:rPr>
            </w:pPr>
            <w:r w:rsidRPr="0080014C">
              <w:rPr>
                <w:rFonts w:asciiTheme="minorHAnsi" w:eastAsia="Calibri" w:hAnsiTheme="minorHAnsi" w:cstheme="minorHAnsi"/>
                <w:b/>
                <w:sz w:val="22"/>
                <w:szCs w:val="22"/>
                <w:lang w:val="en-GB"/>
              </w:rPr>
              <w:t>Registrul Cererilor de Finantare</w:t>
            </w:r>
          </w:p>
          <w:p w14:paraId="37E4F00F" w14:textId="77777777" w:rsidR="00FD2665" w:rsidRPr="0080014C" w:rsidRDefault="00FD2665" w:rsidP="00073E62">
            <w:pPr>
              <w:jc w:val="both"/>
              <w:rPr>
                <w:rFonts w:asciiTheme="minorHAnsi" w:eastAsia="Calibri" w:hAnsiTheme="minorHAnsi" w:cstheme="minorHAnsi"/>
                <w:b/>
                <w:sz w:val="22"/>
                <w:szCs w:val="22"/>
                <w:lang w:val="ro-RO"/>
              </w:rPr>
            </w:pPr>
            <w:r w:rsidRPr="0080014C">
              <w:rPr>
                <w:rFonts w:asciiTheme="minorHAnsi" w:eastAsia="Calibri" w:hAnsiTheme="minorHAnsi" w:cstheme="minorHAnsi"/>
                <w:b/>
                <w:sz w:val="22"/>
                <w:szCs w:val="22"/>
                <w:lang w:val="en-GB"/>
              </w:rPr>
              <w:t>Planul de afaceri si documentele depuse la Cererea de Finantare</w:t>
            </w:r>
          </w:p>
        </w:tc>
        <w:tc>
          <w:tcPr>
            <w:tcW w:w="648" w:type="pct"/>
            <w:tcBorders>
              <w:top w:val="single" w:sz="4" w:space="0" w:color="auto"/>
              <w:bottom w:val="single" w:sz="4" w:space="0" w:color="auto"/>
            </w:tcBorders>
            <w:shd w:val="clear" w:color="auto" w:fill="auto"/>
          </w:tcPr>
          <w:p w14:paraId="64DA4F6E" w14:textId="77777777" w:rsidR="00FD2665" w:rsidRPr="0080014C" w:rsidRDefault="00FD266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462" w:type="pct"/>
            <w:tcBorders>
              <w:top w:val="single" w:sz="4" w:space="0" w:color="auto"/>
              <w:bottom w:val="single" w:sz="4" w:space="0" w:color="auto"/>
            </w:tcBorders>
          </w:tcPr>
          <w:p w14:paraId="262622F4" w14:textId="77777777" w:rsidR="00FD2665" w:rsidRPr="0080014C" w:rsidRDefault="00FD2665" w:rsidP="00073E62">
            <w:pPr>
              <w:overflowPunct w:val="0"/>
              <w:autoSpaceDE w:val="0"/>
              <w:autoSpaceDN w:val="0"/>
              <w:adjustRightInd w:val="0"/>
              <w:jc w:val="center"/>
              <w:textAlignment w:val="baseline"/>
              <w:rPr>
                <w:rFonts w:asciiTheme="minorHAnsi" w:hAnsiTheme="minorHAnsi" w:cstheme="minorHAnsi"/>
                <w:bCs/>
                <w:sz w:val="22"/>
                <w:szCs w:val="22"/>
                <w:lang w:eastAsia="fr-FR"/>
              </w:rPr>
            </w:pPr>
          </w:p>
        </w:tc>
      </w:tr>
    </w:tbl>
    <w:p w14:paraId="46222AAC" w14:textId="77777777" w:rsidR="00067F24" w:rsidRPr="0080014C" w:rsidRDefault="00067F24" w:rsidP="00073E62">
      <w:pPr>
        <w:jc w:val="both"/>
        <w:rPr>
          <w:rFonts w:asciiTheme="minorHAnsi" w:eastAsia="Calibri" w:hAnsiTheme="minorHAnsi" w:cstheme="minorHAnsi"/>
          <w:sz w:val="22"/>
          <w:szCs w:val="22"/>
          <w:lang w:val="ro-RO"/>
        </w:rPr>
      </w:pPr>
    </w:p>
    <w:p w14:paraId="27CBE65F" w14:textId="77777777" w:rsidR="00FD2665" w:rsidRPr="0080014C" w:rsidRDefault="00FD2665"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*Alte elemente care pot conduce la concluzia ca solicitantul a creat conditii artificiale pentru accesarea fondurilor nerambursabile</w:t>
      </w:r>
    </w:p>
    <w:p w14:paraId="545194D7" w14:textId="77777777" w:rsidR="00FD2665" w:rsidRPr="0080014C" w:rsidRDefault="00FD2665"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OBSERVAȚII: .....................................</w:t>
      </w:r>
      <w:r w:rsidR="00C32B9D" w:rsidRPr="0080014C">
        <w:rPr>
          <w:rFonts w:asciiTheme="minorHAnsi" w:eastAsia="Calibri" w:hAnsiTheme="minorHAnsi" w:cstheme="minorHAnsi"/>
          <w:sz w:val="22"/>
          <w:szCs w:val="22"/>
          <w:lang w:val="ro-RO"/>
        </w:rPr>
        <w:t>.........................................................................................................</w:t>
      </w:r>
    </w:p>
    <w:p w14:paraId="58C7DD23" w14:textId="77777777" w:rsidR="005E1226" w:rsidRPr="0080014C" w:rsidRDefault="005E1226" w:rsidP="00073E62">
      <w:pPr>
        <w:rPr>
          <w:rFonts w:asciiTheme="minorHAnsi" w:eastAsia="Calibri" w:hAnsiTheme="minorHAnsi" w:cstheme="minorHAnsi"/>
          <w:b/>
          <w:bCs/>
          <w:sz w:val="22"/>
          <w:szCs w:val="22"/>
          <w:lang w:val="ro-RO"/>
        </w:rPr>
      </w:pPr>
      <w:r w:rsidRPr="0080014C">
        <w:rPr>
          <w:rFonts w:asciiTheme="minorHAnsi" w:eastAsia="Calibri" w:hAnsiTheme="minorHAnsi" w:cstheme="minorHAnsi"/>
          <w:b/>
          <w:bCs/>
          <w:sz w:val="22"/>
          <w:szCs w:val="22"/>
          <w:lang w:val="ro-RO"/>
        </w:rPr>
        <w:t xml:space="preserve">Solicitantul a creat condiţii artificiale necesare pentru a beneficia de plăţi (sprijin) şi a obţine astfel un avantaj care contravine obiectivelor măsurii? </w:t>
      </w:r>
    </w:p>
    <w:p w14:paraId="067B6A2D" w14:textId="77777777" w:rsidR="005E1226" w:rsidRPr="0080014C" w:rsidRDefault="005E1226" w:rsidP="00073E62">
      <w:pPr>
        <w:rPr>
          <w:rFonts w:asciiTheme="minorHAnsi" w:eastAsia="Calibri" w:hAnsiTheme="minorHAnsi" w:cstheme="minorHAnsi"/>
          <w:b/>
          <w:bCs/>
          <w:sz w:val="22"/>
          <w:szCs w:val="22"/>
          <w:lang w:val="ro-RO"/>
        </w:rPr>
      </w:pPr>
    </w:p>
    <w:p w14:paraId="47A4E763" w14:textId="77777777" w:rsidR="00FD2665" w:rsidRPr="0080014C" w:rsidRDefault="005E1226" w:rsidP="00073E62">
      <w:pPr>
        <w:rPr>
          <w:rFonts w:asciiTheme="minorHAnsi" w:hAnsiTheme="minorHAnsi" w:cstheme="minorHAnsi"/>
          <w:bCs/>
          <w:sz w:val="22"/>
          <w:szCs w:val="22"/>
          <w:lang w:val="ro-RO"/>
        </w:rPr>
      </w:pPr>
      <w:r w:rsidRPr="0080014C">
        <w:rPr>
          <w:rFonts w:asciiTheme="minorHAnsi" w:eastAsia="Calibri" w:hAnsiTheme="minorHAnsi" w:cstheme="minorHAnsi"/>
          <w:b/>
          <w:bCs/>
          <w:sz w:val="22"/>
          <w:szCs w:val="22"/>
          <w:lang w:val="ro-RO"/>
        </w:rPr>
        <w:t xml:space="preserve">DA </w:t>
      </w:r>
      <w:r w:rsidRPr="0080014C">
        <w:rPr>
          <w:rFonts w:asciiTheme="minorHAnsi" w:eastAsia="Calibri" w:hAnsiTheme="minorHAnsi" w:cstheme="minorHAnsi"/>
          <w:bCs/>
          <w:sz w:val="22"/>
          <w:szCs w:val="22"/>
          <w:lang w:eastAsia="fr-FR"/>
        </w:rPr>
        <w:sym w:font="Wingdings" w:char="F06F"/>
      </w:r>
      <w:r w:rsidRPr="0080014C">
        <w:rPr>
          <w:rFonts w:asciiTheme="minorHAnsi" w:eastAsia="Calibri" w:hAnsiTheme="minorHAnsi" w:cstheme="minorHAnsi"/>
          <w:bCs/>
          <w:sz w:val="22"/>
          <w:szCs w:val="22"/>
          <w:lang w:eastAsia="fr-FR"/>
        </w:rPr>
        <w:t xml:space="preserve">  </w:t>
      </w:r>
      <w:r w:rsidRPr="0080014C">
        <w:rPr>
          <w:rFonts w:asciiTheme="minorHAnsi" w:eastAsia="Calibri" w:hAnsiTheme="minorHAnsi" w:cstheme="minorHAnsi"/>
          <w:b/>
          <w:bCs/>
          <w:sz w:val="22"/>
          <w:szCs w:val="22"/>
          <w:lang w:val="ro-RO"/>
        </w:rPr>
        <w:t xml:space="preserve">sau NU </w:t>
      </w:r>
      <w:r w:rsidRPr="0080014C">
        <w:rPr>
          <w:rFonts w:asciiTheme="minorHAnsi" w:eastAsia="Calibri" w:hAnsiTheme="minorHAnsi" w:cstheme="minorHAnsi"/>
          <w:bCs/>
          <w:sz w:val="22"/>
          <w:szCs w:val="22"/>
          <w:lang w:eastAsia="fr-FR"/>
        </w:rPr>
        <w:sym w:font="Wingdings" w:char="F06F"/>
      </w:r>
    </w:p>
    <w:p w14:paraId="1C4D8CCB" w14:textId="77777777" w:rsidR="00C32B9D" w:rsidRPr="0080014C" w:rsidRDefault="00C32B9D" w:rsidP="00073E62">
      <w:pPr>
        <w:rPr>
          <w:rFonts w:asciiTheme="minorHAnsi" w:hAnsiTheme="minorHAnsi" w:cstheme="minorHAnsi"/>
          <w:bCs/>
          <w:sz w:val="22"/>
          <w:szCs w:val="22"/>
          <w:lang w:val="ro-RO"/>
        </w:rPr>
      </w:pPr>
    </w:p>
    <w:p w14:paraId="661F1AB1" w14:textId="77777777" w:rsidR="00FD2665" w:rsidRPr="0080014C" w:rsidRDefault="00FD2665" w:rsidP="00073E62">
      <w:pPr>
        <w:tabs>
          <w:tab w:val="left" w:pos="180"/>
        </w:tabs>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Metodologie:</w:t>
      </w:r>
    </w:p>
    <w:p w14:paraId="524FD510" w14:textId="77777777" w:rsidR="00FD2665" w:rsidRPr="0080014C" w:rsidRDefault="00FD2665"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Expertul verifică în cadrul proiectului şi accesând link-ul pentru Registrul electronic al CF: &lt;</w:t>
      </w:r>
      <w:hyperlink r:id="rId9" w:history="1">
        <w:r w:rsidRPr="0080014C">
          <w:rPr>
            <w:rFonts w:asciiTheme="minorHAnsi" w:eastAsia="Calibri" w:hAnsiTheme="minorHAnsi" w:cstheme="minorHAnsi"/>
            <w:sz w:val="22"/>
            <w:szCs w:val="22"/>
            <w:u w:val="single"/>
          </w:rPr>
          <w:t>http://192.168.0.12/ReportServer/Pages/ReportViewer.aspx?%2fRapoarte%2fSMER%2fRegistrulElectronicCF&amp;rs:Command=Render</w:t>
        </w:r>
      </w:hyperlink>
      <w:r w:rsidRPr="0080014C">
        <w:rPr>
          <w:rFonts w:asciiTheme="minorHAnsi" w:eastAsia="Calibri" w:hAnsiTheme="minorHAnsi" w:cstheme="minorHAnsi"/>
          <w:sz w:val="22"/>
          <w:szCs w:val="22"/>
        </w:rPr>
        <w:t xml:space="preserve">&gt; </w:t>
      </w:r>
      <w:r w:rsidRPr="0080014C">
        <w:rPr>
          <w:rFonts w:asciiTheme="minorHAnsi" w:eastAsia="Calibri" w:hAnsiTheme="minorHAnsi" w:cstheme="minorHAnsi"/>
          <w:sz w:val="22"/>
          <w:szCs w:val="22"/>
          <w:lang w:val="ro-RO"/>
        </w:rPr>
        <w:t xml:space="preserve">dacă solicitantul </w:t>
      </w:r>
      <w:proofErr w:type="gramStart"/>
      <w:r w:rsidRPr="0080014C">
        <w:rPr>
          <w:rFonts w:asciiTheme="minorHAnsi" w:eastAsia="Calibri" w:hAnsiTheme="minorHAnsi" w:cstheme="minorHAnsi"/>
          <w:sz w:val="22"/>
          <w:szCs w:val="22"/>
          <w:lang w:val="ro-RO"/>
        </w:rPr>
        <w:t>a</w:t>
      </w:r>
      <w:proofErr w:type="gramEnd"/>
      <w:r w:rsidRPr="0080014C">
        <w:rPr>
          <w:rFonts w:asciiTheme="minorHAnsi" w:eastAsia="Calibri" w:hAnsiTheme="minorHAnsi" w:cstheme="minorHAnsi"/>
          <w:sz w:val="22"/>
          <w:szCs w:val="22"/>
          <w:lang w:val="ro-RO"/>
        </w:rPr>
        <w:t xml:space="preserve"> încercat crearea unor condiţii artificiale necesare pentru a beneficia de plăţi şi a obţine astfel un avantaj care contravine obiectivelor măsurii. </w:t>
      </w:r>
    </w:p>
    <w:p w14:paraId="5BAD9BB4" w14:textId="77777777" w:rsidR="0061791E" w:rsidRPr="0080014C" w:rsidRDefault="0061791E" w:rsidP="00073E62">
      <w:pPr>
        <w:rPr>
          <w:rFonts w:asciiTheme="minorHAnsi" w:eastAsia="Calibri" w:hAnsiTheme="minorHAnsi" w:cstheme="minorHAnsi"/>
          <w:b/>
          <w:sz w:val="22"/>
          <w:szCs w:val="22"/>
          <w:lang w:val="ro-RO"/>
        </w:rPr>
      </w:pPr>
    </w:p>
    <w:p w14:paraId="2E3B40E0" w14:textId="77777777" w:rsidR="00281F6E" w:rsidRPr="0080014C" w:rsidRDefault="00281F6E" w:rsidP="00073E62">
      <w:pPr>
        <w:rPr>
          <w:rFonts w:asciiTheme="minorHAnsi" w:eastAsia="Calibri" w:hAnsiTheme="minorHAnsi" w:cstheme="minorHAnsi"/>
          <w:b/>
          <w:sz w:val="22"/>
          <w:szCs w:val="22"/>
          <w:lang w:val="ro-RO"/>
        </w:rPr>
      </w:pPr>
      <w:r w:rsidRPr="0080014C">
        <w:rPr>
          <w:rFonts w:asciiTheme="minorHAnsi" w:eastAsia="Calibri" w:hAnsiTheme="minorHAnsi" w:cstheme="minorHAnsi"/>
          <w:b/>
          <w:sz w:val="22"/>
          <w:szCs w:val="22"/>
          <w:lang w:val="ro-RO"/>
        </w:rPr>
        <w:t>Elemente comune care pot conduce la crearea unor condiţii artificiale:</w:t>
      </w:r>
    </w:p>
    <w:p w14:paraId="3234AE36" w14:textId="77777777" w:rsidR="00281F6E" w:rsidRPr="0080014C" w:rsidRDefault="00281F6E" w:rsidP="00073E62">
      <w:pPr>
        <w:numPr>
          <w:ilvl w:val="0"/>
          <w:numId w:val="77"/>
        </w:numPr>
        <w:ind w:left="0"/>
        <w:jc w:val="both"/>
        <w:rPr>
          <w:rFonts w:asciiTheme="minorHAnsi" w:eastAsia="Calibri" w:hAnsiTheme="minorHAnsi" w:cstheme="minorHAnsi"/>
          <w:sz w:val="22"/>
          <w:szCs w:val="22"/>
          <w:lang w:val="fr-FR"/>
        </w:rPr>
      </w:pPr>
      <w:r w:rsidRPr="0080014C">
        <w:rPr>
          <w:rFonts w:asciiTheme="minorHAnsi" w:eastAsia="Calibri" w:hAnsiTheme="minorHAnsi" w:cstheme="minorHAnsi"/>
          <w:sz w:val="22"/>
          <w:szCs w:val="22"/>
          <w:lang w:val="fr-FR"/>
        </w:rPr>
        <w:t xml:space="preserve">Acelaşi sediu social se regăseşte la două sau mai multe proiecte </w:t>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p>
    <w:p w14:paraId="2A0C297B" w14:textId="77777777" w:rsidR="00281F6E" w:rsidRPr="0080014C" w:rsidRDefault="00281F6E" w:rsidP="00073E62">
      <w:pPr>
        <w:numPr>
          <w:ilvl w:val="0"/>
          <w:numId w:val="77"/>
        </w:numPr>
        <w:ind w:left="0"/>
        <w:jc w:val="both"/>
        <w:rPr>
          <w:rFonts w:asciiTheme="minorHAnsi" w:eastAsia="Calibri" w:hAnsiTheme="minorHAnsi" w:cstheme="minorHAnsi"/>
          <w:sz w:val="22"/>
          <w:szCs w:val="22"/>
        </w:rPr>
      </w:pPr>
      <w:r w:rsidRPr="0080014C">
        <w:rPr>
          <w:rFonts w:asciiTheme="minorHAnsi" w:eastAsia="Calibri" w:hAnsiTheme="minorHAnsi" w:cstheme="minorHAnsi"/>
          <w:sz w:val="22"/>
          <w:szCs w:val="22"/>
          <w:lang w:val="fr-FR"/>
        </w:rPr>
        <w:t xml:space="preserve">Acelaşi amplasament (sat/comună) al proiectului se regăseşte la </w:t>
      </w:r>
      <w:proofErr w:type="gramStart"/>
      <w:r w:rsidRPr="0080014C">
        <w:rPr>
          <w:rFonts w:asciiTheme="minorHAnsi" w:eastAsia="Calibri" w:hAnsiTheme="minorHAnsi" w:cstheme="minorHAnsi"/>
          <w:sz w:val="22"/>
          <w:szCs w:val="22"/>
          <w:lang w:val="fr-FR"/>
        </w:rPr>
        <w:t>două  sau</w:t>
      </w:r>
      <w:proofErr w:type="gramEnd"/>
      <w:r w:rsidRPr="0080014C">
        <w:rPr>
          <w:rFonts w:asciiTheme="minorHAnsi" w:eastAsia="Calibri" w:hAnsiTheme="minorHAnsi" w:cstheme="minorHAnsi"/>
          <w:sz w:val="22"/>
          <w:szCs w:val="22"/>
          <w:lang w:val="fr-FR"/>
        </w:rPr>
        <w:t xml:space="preserve"> mai multe proiecte </w:t>
      </w:r>
    </w:p>
    <w:p w14:paraId="2FA021AF" w14:textId="77777777" w:rsidR="00281F6E" w:rsidRPr="0080014C" w:rsidRDefault="00281F6E" w:rsidP="00073E62">
      <w:pPr>
        <w:numPr>
          <w:ilvl w:val="0"/>
          <w:numId w:val="77"/>
        </w:numPr>
        <w:ind w:left="0"/>
        <w:jc w:val="both"/>
        <w:rPr>
          <w:rFonts w:asciiTheme="minorHAnsi" w:eastAsia="Calibri" w:hAnsiTheme="minorHAnsi" w:cstheme="minorHAnsi"/>
          <w:sz w:val="22"/>
          <w:szCs w:val="22"/>
        </w:rPr>
      </w:pPr>
      <w:r w:rsidRPr="0080014C">
        <w:rPr>
          <w:rFonts w:asciiTheme="minorHAnsi" w:eastAsia="Calibri" w:hAnsiTheme="minorHAnsi" w:cstheme="minorHAnsi"/>
          <w:sz w:val="22"/>
          <w:szCs w:val="22"/>
          <w:lang w:val="fr-FR"/>
        </w:rPr>
        <w:t xml:space="preserve">Acelaşi administrator/reprezentant legal al proiectului se regăseşte la </w:t>
      </w:r>
      <w:proofErr w:type="gramStart"/>
      <w:r w:rsidRPr="0080014C">
        <w:rPr>
          <w:rFonts w:asciiTheme="minorHAnsi" w:eastAsia="Calibri" w:hAnsiTheme="minorHAnsi" w:cstheme="minorHAnsi"/>
          <w:sz w:val="22"/>
          <w:szCs w:val="22"/>
          <w:lang w:val="fr-FR"/>
        </w:rPr>
        <w:t>două  sau</w:t>
      </w:r>
      <w:proofErr w:type="gramEnd"/>
      <w:r w:rsidRPr="0080014C">
        <w:rPr>
          <w:rFonts w:asciiTheme="minorHAnsi" w:eastAsia="Calibri" w:hAnsiTheme="minorHAnsi" w:cstheme="minorHAnsi"/>
          <w:sz w:val="22"/>
          <w:szCs w:val="22"/>
          <w:lang w:val="fr-FR"/>
        </w:rPr>
        <w:t xml:space="preserve"> mai multe proiecte </w:t>
      </w:r>
      <w:r w:rsidRPr="0080014C">
        <w:rPr>
          <w:rFonts w:asciiTheme="minorHAnsi" w:eastAsia="Calibri" w:hAnsiTheme="minorHAnsi" w:cstheme="minorHAnsi"/>
          <w:sz w:val="22"/>
          <w:szCs w:val="22"/>
          <w:lang w:val="fr-FR"/>
        </w:rPr>
        <w:tab/>
      </w:r>
    </w:p>
    <w:p w14:paraId="2D3913C9" w14:textId="77777777" w:rsidR="00281F6E" w:rsidRPr="0080014C" w:rsidRDefault="00281F6E" w:rsidP="00073E62">
      <w:pPr>
        <w:numPr>
          <w:ilvl w:val="0"/>
          <w:numId w:val="77"/>
        </w:numPr>
        <w:ind w:left="0"/>
        <w:jc w:val="both"/>
        <w:rPr>
          <w:rFonts w:asciiTheme="minorHAnsi" w:eastAsia="Calibri" w:hAnsiTheme="minorHAnsi" w:cstheme="minorHAnsi"/>
          <w:b/>
          <w:bCs/>
          <w:i/>
          <w:sz w:val="22"/>
          <w:szCs w:val="22"/>
          <w:lang w:val="ro-RO"/>
        </w:rPr>
      </w:pPr>
      <w:r w:rsidRPr="0080014C">
        <w:rPr>
          <w:rFonts w:asciiTheme="minorHAnsi" w:eastAsia="Calibri" w:hAnsiTheme="minorHAnsi" w:cstheme="minorHAnsi"/>
          <w:sz w:val="22"/>
          <w:szCs w:val="22"/>
          <w:lang w:val="fr-FR"/>
        </w:rPr>
        <w:t xml:space="preserve">Acelaşi consultant al proiectului se regăseşte la </w:t>
      </w:r>
      <w:proofErr w:type="gramStart"/>
      <w:r w:rsidRPr="0080014C">
        <w:rPr>
          <w:rFonts w:asciiTheme="minorHAnsi" w:eastAsia="Calibri" w:hAnsiTheme="minorHAnsi" w:cstheme="minorHAnsi"/>
          <w:sz w:val="22"/>
          <w:szCs w:val="22"/>
          <w:lang w:val="fr-FR"/>
        </w:rPr>
        <w:t>două  sau</w:t>
      </w:r>
      <w:proofErr w:type="gramEnd"/>
      <w:r w:rsidRPr="0080014C">
        <w:rPr>
          <w:rFonts w:asciiTheme="minorHAnsi" w:eastAsia="Calibri" w:hAnsiTheme="minorHAnsi" w:cstheme="minorHAnsi"/>
          <w:sz w:val="22"/>
          <w:szCs w:val="22"/>
          <w:lang w:val="fr-FR"/>
        </w:rPr>
        <w:t xml:space="preserve"> mai multe proiecte </w:t>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p>
    <w:p w14:paraId="01B8DE5D" w14:textId="77777777" w:rsidR="00281F6E" w:rsidRPr="0080014C" w:rsidRDefault="00281F6E" w:rsidP="00073E62">
      <w:pPr>
        <w:numPr>
          <w:ilvl w:val="0"/>
          <w:numId w:val="77"/>
        </w:numPr>
        <w:ind w:left="0"/>
        <w:jc w:val="both"/>
        <w:rPr>
          <w:rFonts w:asciiTheme="minorHAnsi" w:eastAsia="Calibri" w:hAnsiTheme="minorHAnsi" w:cstheme="minorHAnsi"/>
          <w:b/>
          <w:bCs/>
          <w:i/>
          <w:sz w:val="22"/>
          <w:szCs w:val="22"/>
          <w:lang w:val="ro-RO"/>
        </w:rPr>
      </w:pPr>
      <w:r w:rsidRPr="0080014C">
        <w:rPr>
          <w:rFonts w:asciiTheme="minorHAnsi" w:eastAsia="Calibri" w:hAnsiTheme="minorHAnsi" w:cstheme="minorHAnsi"/>
          <w:sz w:val="22"/>
          <w:szCs w:val="22"/>
          <w:lang w:val="fr-FR"/>
        </w:rPr>
        <w:t xml:space="preserve">Sediul social si/sau punctul (punctele) de lucru/amplasamentul investitiei propuse sunt invecinate cu cel/cele ale unui alt proiect finantat FEADR ? </w:t>
      </w:r>
    </w:p>
    <w:p w14:paraId="2C374F2F" w14:textId="77777777" w:rsidR="00281F6E" w:rsidRPr="0080014C" w:rsidRDefault="00281F6E" w:rsidP="00073E62">
      <w:pPr>
        <w:numPr>
          <w:ilvl w:val="0"/>
          <w:numId w:val="77"/>
        </w:numPr>
        <w:ind w:left="0"/>
        <w:jc w:val="both"/>
        <w:rPr>
          <w:rFonts w:asciiTheme="minorHAnsi" w:eastAsia="Calibri" w:hAnsiTheme="minorHAnsi" w:cstheme="minorHAnsi"/>
          <w:b/>
          <w:bCs/>
          <w:i/>
          <w:sz w:val="22"/>
          <w:szCs w:val="22"/>
          <w:lang w:val="ro-RO"/>
        </w:rPr>
      </w:pPr>
      <w:r w:rsidRPr="0080014C">
        <w:rPr>
          <w:rFonts w:asciiTheme="minorHAnsi" w:eastAsia="Calibri" w:hAnsiTheme="minorHAnsi" w:cstheme="minorHAnsi"/>
          <w:sz w:val="22"/>
          <w:szCs w:val="22"/>
          <w:lang w:val="fr-FR"/>
        </w:rPr>
        <w:t>Sunt identificate în cadrul proiectului alte legături între solicitant și persoana fizică/juridică de la care a fost închiriat/cumpărat terenul/clădirea</w:t>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p>
    <w:p w14:paraId="60E576CC" w14:textId="77777777" w:rsidR="00281F6E" w:rsidRPr="0080014C" w:rsidRDefault="00281F6E" w:rsidP="00073E62">
      <w:pPr>
        <w:jc w:val="both"/>
        <w:rPr>
          <w:rFonts w:asciiTheme="minorHAnsi" w:eastAsia="Calibri" w:hAnsiTheme="minorHAnsi" w:cstheme="minorHAnsi"/>
          <w:b/>
          <w:bCs/>
          <w:i/>
          <w:sz w:val="22"/>
          <w:szCs w:val="22"/>
          <w:lang w:val="ro-RO"/>
        </w:rPr>
      </w:pPr>
    </w:p>
    <w:p w14:paraId="5E0B4DD8" w14:textId="77777777" w:rsidR="00281F6E" w:rsidRPr="0080014C" w:rsidRDefault="00281F6E"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Informatiile de la punctele 1-4 vor fi verificate în Registrul electronic al Cererilor de Finantare.</w:t>
      </w:r>
    </w:p>
    <w:p w14:paraId="72B63A39" w14:textId="77777777" w:rsidR="00281F6E" w:rsidRPr="0080014C" w:rsidRDefault="00281F6E" w:rsidP="00073E62">
      <w:pPr>
        <w:numPr>
          <w:ilvl w:val="0"/>
          <w:numId w:val="76"/>
        </w:numPr>
        <w:tabs>
          <w:tab w:val="left" w:pos="360"/>
        </w:tabs>
        <w:ind w:left="0" w:firstLine="0"/>
        <w:contextualSpacing/>
        <w:jc w:val="both"/>
        <w:rPr>
          <w:rFonts w:asciiTheme="minorHAnsi" w:eastAsia="Calibri" w:hAnsiTheme="minorHAnsi" w:cstheme="minorHAnsi"/>
          <w:b/>
          <w:bCs/>
          <w:i/>
          <w:sz w:val="22"/>
          <w:szCs w:val="22"/>
          <w:lang w:val="ro-RO"/>
        </w:rPr>
      </w:pPr>
      <w:r w:rsidRPr="0080014C">
        <w:rPr>
          <w:rFonts w:asciiTheme="minorHAnsi" w:eastAsia="Calibri" w:hAnsiTheme="minorHAnsi" w:cstheme="minorHAnsi"/>
          <w:sz w:val="22"/>
          <w:szCs w:val="22"/>
          <w:lang w:val="fr-FR"/>
        </w:rPr>
        <w:lastRenderedPageBreak/>
        <w:t>Sediul social si/sau punctul (punctele) de lucru/amplasamentul investitiei propuse sunt invecinate cu cel/cele ale unui alt proiect finantat FEADR?</w:t>
      </w:r>
    </w:p>
    <w:p w14:paraId="53E485FB" w14:textId="77777777" w:rsidR="00281F6E" w:rsidRPr="0080014C" w:rsidRDefault="00281F6E" w:rsidP="00073E62">
      <w:pPr>
        <w:contextualSpacing/>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Se verifica in Registrul Cererilor de Finantare si în RECOM online daca sediul social si/sau punctul/punctele de lucru ale solicitantului se afla pe amplasamente invecinate cu cele ale altor solicitanti/beneficiari FEADR. Dacă DA, pentru confirmarea faptului că beneficiază de infrastructura comună, se impune vizita pe teren.</w:t>
      </w:r>
    </w:p>
    <w:p w14:paraId="00F4CFF8" w14:textId="77777777" w:rsidR="00281F6E" w:rsidRPr="0080014C" w:rsidRDefault="00281F6E" w:rsidP="00073E62">
      <w:pPr>
        <w:jc w:val="both"/>
        <w:rPr>
          <w:rFonts w:asciiTheme="minorHAnsi" w:eastAsia="Calibri" w:hAnsiTheme="minorHAnsi" w:cstheme="minorHAnsi"/>
          <w:bCs/>
          <w:sz w:val="22"/>
          <w:szCs w:val="22"/>
          <w:lang w:val="ro-RO"/>
        </w:rPr>
      </w:pPr>
      <w:r w:rsidRPr="0080014C">
        <w:rPr>
          <w:rFonts w:asciiTheme="minorHAnsi" w:eastAsia="Calibri" w:hAnsiTheme="minorHAnsi" w:cstheme="minorHAnsi"/>
          <w:bCs/>
          <w:sz w:val="22"/>
          <w:szCs w:val="22"/>
          <w:lang w:val="ro-RO"/>
        </w:rPr>
        <w:t xml:space="preserve">Se verifica daca activitatea propusa prin proiect este complementara cu activitatile proiectelor cu care se invecineaza. </w:t>
      </w:r>
    </w:p>
    <w:p w14:paraId="4ADB1225" w14:textId="77777777" w:rsidR="00281F6E" w:rsidRPr="0080014C" w:rsidRDefault="00281F6E" w:rsidP="00073E62">
      <w:pPr>
        <w:jc w:val="both"/>
        <w:rPr>
          <w:rFonts w:asciiTheme="minorHAnsi" w:eastAsia="Calibri" w:hAnsiTheme="minorHAnsi" w:cstheme="minorHAnsi"/>
          <w:bCs/>
          <w:sz w:val="22"/>
          <w:szCs w:val="22"/>
          <w:lang w:val="ro-RO"/>
        </w:rPr>
      </w:pPr>
      <w:r w:rsidRPr="0080014C">
        <w:rPr>
          <w:rFonts w:asciiTheme="minorHAnsi" w:eastAsia="Calibri" w:hAnsiTheme="minorHAnsi" w:cstheme="minorHAnsi"/>
          <w:bCs/>
          <w:sz w:val="22"/>
          <w:szCs w:val="22"/>
          <w:lang w:val="ro-RO"/>
        </w:rPr>
        <w:t xml:space="preserve">Se verifica daca proiectul are utilitati si acces separat, sau este dependent de activitatea unui alt operator economic (cu exceptia furnizorilor de utilitati). </w:t>
      </w:r>
    </w:p>
    <w:p w14:paraId="5153DFFF" w14:textId="77777777" w:rsidR="00281F6E" w:rsidRPr="0080014C" w:rsidRDefault="00281F6E" w:rsidP="00073E62">
      <w:pPr>
        <w:jc w:val="both"/>
        <w:rPr>
          <w:rFonts w:asciiTheme="minorHAnsi" w:eastAsia="Calibri" w:hAnsiTheme="minorHAnsi" w:cstheme="minorHAnsi"/>
          <w:bCs/>
          <w:sz w:val="22"/>
          <w:szCs w:val="22"/>
          <w:lang w:val="ro-RO"/>
        </w:rPr>
      </w:pPr>
      <w:r w:rsidRPr="0080014C">
        <w:rPr>
          <w:rFonts w:asciiTheme="minorHAnsi" w:eastAsia="Calibri" w:hAnsiTheme="minorHAnsi" w:cstheme="minorHAnsi"/>
          <w:bCs/>
          <w:sz w:val="22"/>
          <w:szCs w:val="22"/>
          <w:lang w:val="ro-RO"/>
        </w:rPr>
        <w:t>Aceste informatii se verifica la vizita in teren si vor fi consemnate si in formularul E 3.8.</w:t>
      </w:r>
    </w:p>
    <w:p w14:paraId="19C514AD" w14:textId="77777777" w:rsidR="00281F6E" w:rsidRPr="0080014C" w:rsidRDefault="00281F6E" w:rsidP="00073E62">
      <w:pPr>
        <w:jc w:val="both"/>
        <w:rPr>
          <w:rFonts w:asciiTheme="minorHAnsi" w:eastAsia="Calibri" w:hAnsiTheme="minorHAnsi" w:cstheme="minorHAnsi"/>
          <w:bCs/>
          <w:sz w:val="22"/>
          <w:szCs w:val="22"/>
          <w:lang w:val="ro-RO"/>
        </w:rPr>
      </w:pPr>
    </w:p>
    <w:p w14:paraId="38B6FEEC" w14:textId="77777777" w:rsidR="00281F6E" w:rsidRPr="0080014C" w:rsidRDefault="00281F6E" w:rsidP="00073E62">
      <w:pPr>
        <w:numPr>
          <w:ilvl w:val="0"/>
          <w:numId w:val="75"/>
        </w:numPr>
        <w:tabs>
          <w:tab w:val="left" w:pos="360"/>
        </w:tabs>
        <w:ind w:left="0" w:firstLine="0"/>
        <w:contextualSpacing/>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fr-FR"/>
        </w:rPr>
        <w:t>Sunt identificate în cadrul proiectului alte legături între solicitant și persoana fizică/juridică de la care a fost închiriat/cumpărat terenul/clădirea</w:t>
      </w:r>
      <w:r w:rsidRPr="0080014C">
        <w:rPr>
          <w:rFonts w:asciiTheme="minorHAnsi" w:eastAsia="Calibri" w:hAnsiTheme="minorHAnsi" w:cstheme="minorHAnsi"/>
          <w:sz w:val="22"/>
          <w:szCs w:val="22"/>
          <w:lang w:val="ro-RO"/>
        </w:rPr>
        <w:t xml:space="preserve"> </w:t>
      </w:r>
    </w:p>
    <w:p w14:paraId="579311C8" w14:textId="515750FB" w:rsidR="002461C1" w:rsidRPr="0080014C" w:rsidRDefault="00281F6E" w:rsidP="00073E62">
      <w:pPr>
        <w:contextualSpacing/>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Se verifica in documentele care atesta dreptul de proprietate/folosinta asupra terenurilor/constructiilor (depuse de solicitant impreuna cu Cererea de Finantare) de la cine a obtinut solicitantul terenul/cladirea care face obiectuL proiectului. Se verifica daca pana la acest moment (in baza verificarilor sus-mentionate sau a altor informatii obtinute, daca este cazul) au fost identificate alte legaturi intre solicitant (sau actionarii/asociatii acestuia) si persoana de la care a obtinut terenul/cladirea.</w:t>
      </w:r>
    </w:p>
    <w:p w14:paraId="401DFAED" w14:textId="77777777" w:rsidR="00281F6E" w:rsidRPr="0080014C" w:rsidRDefault="00281F6E" w:rsidP="00073E62">
      <w:pPr>
        <w:jc w:val="both"/>
        <w:rPr>
          <w:rFonts w:asciiTheme="minorHAnsi" w:eastAsia="Calibri" w:hAnsiTheme="minorHAnsi" w:cstheme="minorHAnsi"/>
          <w:bCs/>
          <w:sz w:val="22"/>
          <w:szCs w:val="22"/>
          <w:lang w:val="ro-RO"/>
        </w:rPr>
      </w:pPr>
    </w:p>
    <w:p w14:paraId="593024B2" w14:textId="77777777" w:rsidR="00281F6E" w:rsidRPr="0080014C" w:rsidRDefault="00281F6E" w:rsidP="00073E62">
      <w:pPr>
        <w:numPr>
          <w:ilvl w:val="0"/>
          <w:numId w:val="75"/>
        </w:numPr>
        <w:ind w:left="0" w:hanging="180"/>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fr-FR"/>
        </w:rPr>
        <w:t xml:space="preserve"> Altele*</w:t>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r w:rsidRPr="0080014C">
        <w:rPr>
          <w:rFonts w:asciiTheme="minorHAnsi" w:eastAsia="Calibri" w:hAnsiTheme="minorHAnsi" w:cstheme="minorHAnsi"/>
          <w:sz w:val="22"/>
          <w:szCs w:val="22"/>
          <w:lang w:val="fr-FR"/>
        </w:rPr>
        <w:tab/>
      </w:r>
    </w:p>
    <w:p w14:paraId="26FCAF43" w14:textId="77777777" w:rsidR="00281F6E" w:rsidRPr="0080014C" w:rsidRDefault="00281F6E" w:rsidP="00073E62">
      <w:pPr>
        <w:contextualSpacing/>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fr-FR"/>
        </w:rPr>
        <w:t xml:space="preserve">Se </w:t>
      </w:r>
      <w:proofErr w:type="gramStart"/>
      <w:r w:rsidRPr="0080014C">
        <w:rPr>
          <w:rFonts w:asciiTheme="minorHAnsi" w:eastAsia="Calibri" w:hAnsiTheme="minorHAnsi" w:cstheme="minorHAnsi"/>
          <w:sz w:val="22"/>
          <w:szCs w:val="22"/>
          <w:lang w:val="fr-FR"/>
        </w:rPr>
        <w:t>detaliaza  toate</w:t>
      </w:r>
      <w:proofErr w:type="gramEnd"/>
      <w:r w:rsidRPr="0080014C">
        <w:rPr>
          <w:rFonts w:asciiTheme="minorHAnsi" w:eastAsia="Calibri" w:hAnsiTheme="minorHAnsi" w:cstheme="minorHAnsi"/>
          <w:sz w:val="22"/>
          <w:szCs w:val="22"/>
          <w:lang w:val="fr-FR"/>
        </w:rPr>
        <w:t xml:space="preserve">  elementele  identificate, care nu se regasesc in niciuna din categoriile susmentionate (la celelalte intrebari)</w:t>
      </w:r>
      <w:r w:rsidRPr="0080014C">
        <w:rPr>
          <w:rFonts w:asciiTheme="minorHAnsi" w:eastAsia="Calibri" w:hAnsiTheme="minorHAnsi" w:cstheme="minorHAnsi"/>
          <w:sz w:val="22"/>
          <w:szCs w:val="22"/>
          <w:lang w:val="ro-RO"/>
        </w:rPr>
        <w:t>.</w:t>
      </w:r>
    </w:p>
    <w:p w14:paraId="46DC54B6" w14:textId="77777777" w:rsidR="00281F6E" w:rsidRPr="0080014C" w:rsidRDefault="00281F6E"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 xml:space="preserve">De exemplu: </w:t>
      </w:r>
      <w:r w:rsidRPr="0080014C">
        <w:rPr>
          <w:rFonts w:asciiTheme="minorHAnsi" w:eastAsia="Calibri" w:hAnsiTheme="minorHAnsi" w:cstheme="minorHAnsi"/>
          <w:sz w:val="22"/>
          <w:szCs w:val="22"/>
        </w:rPr>
        <w:t>mutarea sediului social din mediul urban in mediul rural sau inchiderea punctului/punctelor de lucru din mediul urban si deschiderea in mediul rural; posibile legaturi de afaceri cu furnizori/clienti prin actionariat, s.a.</w:t>
      </w:r>
      <w:r w:rsidRPr="0080014C">
        <w:rPr>
          <w:rFonts w:asciiTheme="minorHAnsi" w:eastAsia="Calibri" w:hAnsiTheme="minorHAnsi" w:cstheme="minorHAnsi"/>
          <w:b/>
          <w:i/>
          <w:sz w:val="22"/>
          <w:szCs w:val="22"/>
        </w:rPr>
        <w:t xml:space="preserve"> </w:t>
      </w:r>
    </w:p>
    <w:p w14:paraId="0DAAACE0" w14:textId="77777777" w:rsidR="00281F6E" w:rsidRPr="0080014C" w:rsidRDefault="00281F6E"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Dacă în urma verificărilor expertul identifică două sau mai multe elemente comune cu alte proiecte, îşi va extinde verificarea asupra acestora, împreună cu ceilalţi experţi implicaţi în verificarea proiectelor respective.</w:t>
      </w:r>
    </w:p>
    <w:p w14:paraId="67B6D049" w14:textId="77777777" w:rsidR="00281F6E" w:rsidRPr="0080014C" w:rsidRDefault="00281F6E"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 xml:space="preserve">Dacă în urma verificării se identifică legaturi care conduc la: </w:t>
      </w:r>
    </w:p>
    <w:p w14:paraId="6B616239" w14:textId="77777777" w:rsidR="00281F6E" w:rsidRPr="0080014C" w:rsidRDefault="00281F6E"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Complementaritatea investiţiilor propuse:</w:t>
      </w:r>
    </w:p>
    <w:p w14:paraId="12021F85" w14:textId="77777777" w:rsidR="00281F6E" w:rsidRPr="0080014C" w:rsidRDefault="00281F6E"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 xml:space="preserve">- se verifică dacă investiţiile invecinate se completează/dezvoltă/optimizează în cadrul unui flux tehnologic sau de servicii </w:t>
      </w:r>
    </w:p>
    <w:p w14:paraId="767FD9B3" w14:textId="77777777" w:rsidR="00281F6E" w:rsidRPr="0080014C" w:rsidRDefault="00281F6E"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Se verifica in RECOM istoricul actionarilor/asociatilor/administratorului solicitantului pe o perioada de 1 an, daca acestia detin alte societati care actioneaza in acelasi domeniul sau domeniu complementar cu cel al proiectului, in vederea crearii de conditii artificiale.</w:t>
      </w:r>
    </w:p>
    <w:p w14:paraId="21CFA48F" w14:textId="77777777" w:rsidR="00281F6E" w:rsidRPr="0080014C" w:rsidRDefault="00281F6E" w:rsidP="00073E62">
      <w:pPr>
        <w:autoSpaceDE w:val="0"/>
        <w:autoSpaceDN w:val="0"/>
        <w:adjustRightInd w:val="0"/>
        <w:jc w:val="both"/>
        <w:rPr>
          <w:rFonts w:asciiTheme="minorHAnsi" w:eastAsia="Calibri" w:hAnsiTheme="minorHAnsi" w:cstheme="minorHAnsi"/>
          <w:b/>
          <w:sz w:val="22"/>
          <w:szCs w:val="22"/>
          <w:lang w:val="ro-RO"/>
        </w:rPr>
      </w:pPr>
      <w:r w:rsidRPr="0080014C">
        <w:rPr>
          <w:rFonts w:asciiTheme="minorHAnsi" w:eastAsia="Calibri" w:hAnsiTheme="minorHAnsi" w:cstheme="minorHAnsi"/>
          <w:sz w:val="22"/>
          <w:szCs w:val="22"/>
          <w:lang w:val="ro-RO"/>
        </w:rPr>
        <w:t xml:space="preserve">Se verifica daca solicitantul a bifat punctele </w:t>
      </w:r>
      <w:r w:rsidRPr="0080014C">
        <w:rPr>
          <w:rFonts w:asciiTheme="minorHAnsi" w:eastAsia="Calibri" w:hAnsiTheme="minorHAnsi" w:cstheme="minorHAnsi"/>
          <w:b/>
          <w:sz w:val="22"/>
          <w:szCs w:val="22"/>
          <w:lang w:val="ro-RO"/>
        </w:rPr>
        <w:t xml:space="preserve">13 </w:t>
      </w:r>
      <w:r w:rsidRPr="0080014C">
        <w:rPr>
          <w:rFonts w:asciiTheme="minorHAnsi" w:eastAsia="SimSun" w:hAnsiTheme="minorHAnsi" w:cstheme="minorHAnsi"/>
          <w:b/>
          <w:sz w:val="22"/>
          <w:szCs w:val="22"/>
        </w:rPr>
        <w:t>Declaratie  pe propria răspundere că asociații/acționarii acestuia persoane fizice, nu sunt rude de gradul I sau nu sunt soț/soție cu asociați/acționari în cadrul altei intreprinderi care au beneficiat de sprijin financiar forfetar prin sub-măsura 6.2 și prin Măsura 19</w:t>
      </w:r>
      <w:r w:rsidRPr="0080014C">
        <w:rPr>
          <w:rFonts w:asciiTheme="minorHAnsi" w:eastAsia="SimSun" w:hAnsiTheme="minorHAnsi" w:cstheme="minorHAnsi"/>
          <w:sz w:val="22"/>
          <w:szCs w:val="22"/>
        </w:rPr>
        <w:t xml:space="preserve"> "Dezvoltarea locală LEADER" - sub-măsura 19.2 pentru aceleași tipuri deactivități sau activități complementare </w:t>
      </w:r>
      <w:r w:rsidRPr="0080014C">
        <w:rPr>
          <w:rFonts w:asciiTheme="minorHAnsi" w:eastAsia="Calibri" w:hAnsiTheme="minorHAnsi" w:cstheme="minorHAnsi"/>
          <w:sz w:val="22"/>
          <w:szCs w:val="22"/>
          <w:lang w:val="ro-RO"/>
        </w:rPr>
        <w:t xml:space="preserve">și </w:t>
      </w:r>
      <w:r w:rsidRPr="0080014C">
        <w:rPr>
          <w:rFonts w:asciiTheme="minorHAnsi" w:eastAsia="Calibri" w:hAnsiTheme="minorHAnsi" w:cstheme="minorHAnsi"/>
          <w:b/>
          <w:sz w:val="22"/>
          <w:szCs w:val="22"/>
          <w:lang w:val="ro-RO"/>
        </w:rPr>
        <w:t xml:space="preserve">18 </w:t>
      </w:r>
      <w:r w:rsidRPr="0080014C">
        <w:rPr>
          <w:rFonts w:asciiTheme="minorHAnsi" w:eastAsia="SimSun" w:hAnsiTheme="minorHAnsi" w:cstheme="minorHAnsi"/>
          <w:b/>
          <w:sz w:val="22"/>
          <w:szCs w:val="22"/>
        </w:rPr>
        <w:t xml:space="preserve">Declaratie pe proprie răspundere a solicitantului că investiţia finanţată va deservi exclusiv interesele economice ale solicitantului (beneficiarului proiectului) în scopul obţinerii de profit propriu </w:t>
      </w:r>
      <w:r w:rsidRPr="0080014C">
        <w:rPr>
          <w:rFonts w:asciiTheme="minorHAnsi" w:eastAsia="Calibri" w:hAnsiTheme="minorHAnsi" w:cstheme="minorHAnsi"/>
          <w:b/>
          <w:sz w:val="22"/>
          <w:szCs w:val="22"/>
          <w:lang w:val="ro-RO"/>
        </w:rPr>
        <w:t xml:space="preserve"> </w:t>
      </w:r>
    </w:p>
    <w:p w14:paraId="35E8D798" w14:textId="77777777" w:rsidR="00281F6E" w:rsidRPr="0080014C" w:rsidRDefault="00281F6E" w:rsidP="00073E62">
      <w:pPr>
        <w:numPr>
          <w:ilvl w:val="0"/>
          <w:numId w:val="75"/>
        </w:numPr>
        <w:tabs>
          <w:tab w:val="left" w:pos="360"/>
        </w:tabs>
        <w:ind w:left="0" w:firstLine="0"/>
        <w:jc w:val="both"/>
        <w:rPr>
          <w:rFonts w:asciiTheme="minorHAnsi" w:eastAsia="Calibri" w:hAnsiTheme="minorHAnsi" w:cstheme="minorHAnsi"/>
          <w:sz w:val="22"/>
          <w:szCs w:val="22"/>
          <w:lang w:val="ro-RO"/>
        </w:rPr>
      </w:pPr>
      <w:r w:rsidRPr="0080014C">
        <w:rPr>
          <w:rFonts w:asciiTheme="minorHAnsi" w:eastAsia="Calibri" w:hAnsiTheme="minorHAnsi" w:cstheme="minorHAnsi"/>
          <w:bCs/>
          <w:sz w:val="22"/>
          <w:szCs w:val="22"/>
          <w:lang w:val="ro-RO"/>
        </w:rPr>
        <w:t>Solicitantul a creat condiţii artificiale necesare pentru a beneficia de plăţi (sprijin) şi a obţine astfel un avantaj care contravine obiectivelor măsurii?</w:t>
      </w:r>
    </w:p>
    <w:p w14:paraId="40A3AD4C" w14:textId="77777777" w:rsidR="00281F6E" w:rsidRPr="0080014C" w:rsidRDefault="00281F6E" w:rsidP="00073E62">
      <w:pPr>
        <w:contextualSpacing/>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 xml:space="preserve">Dupa finalizarea analizarii elementelor subiective (indicatorii de conditii artificiale / steguletele rosii), la rubrica Observatii, se consemneaza toate elementele referitoare la conditii artificiale, identificate in ceea ce priveste proiectul depus de catre solicitant. </w:t>
      </w:r>
    </w:p>
    <w:p w14:paraId="623C1699" w14:textId="77777777" w:rsidR="00281F6E" w:rsidRPr="0080014C" w:rsidRDefault="00281F6E" w:rsidP="00073E62">
      <w:pPr>
        <w:contextualSpacing/>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lastRenderedPageBreak/>
        <w:t>In situatia in care sunt identificati indicatori de conditii artificiale, se constata existenta elementului subiectiv (mentionat de catre Curtea Europeana de Justitie, in cauza Slancheva sila EOOD).</w:t>
      </w:r>
    </w:p>
    <w:p w14:paraId="363BCB31" w14:textId="77777777" w:rsidR="00281F6E" w:rsidRPr="0080014C" w:rsidRDefault="00281F6E" w:rsidP="00073E62">
      <w:pPr>
        <w:jc w:val="both"/>
        <w:rPr>
          <w:rFonts w:asciiTheme="minorHAnsi" w:eastAsia="Calibri" w:hAnsiTheme="minorHAnsi" w:cstheme="minorHAnsi"/>
          <w:sz w:val="22"/>
          <w:szCs w:val="22"/>
        </w:rPr>
      </w:pPr>
      <w:r w:rsidRPr="0080014C">
        <w:rPr>
          <w:rFonts w:asciiTheme="minorHAnsi" w:eastAsia="Calibri" w:hAnsiTheme="minorHAnsi" w:cstheme="minorHAnsi"/>
          <w:sz w:val="22"/>
          <w:szCs w:val="22"/>
          <w:lang w:val="ro-RO"/>
        </w:rPr>
        <w:t xml:space="preserve">In aceast caz, expertul trece la analiza existentei elementului obiectiv, respectiv nerespectarea </w:t>
      </w:r>
      <w:r w:rsidRPr="0080014C">
        <w:rPr>
          <w:rFonts w:asciiTheme="minorHAnsi" w:eastAsia="Calibri" w:hAnsiTheme="minorHAnsi" w:cstheme="minorHAnsi"/>
          <w:sz w:val="22"/>
          <w:szCs w:val="22"/>
        </w:rPr>
        <w:t>obiectivelor sub-măsurii 6.2, asumate prin proiect.</w:t>
      </w:r>
    </w:p>
    <w:p w14:paraId="5D8C9652" w14:textId="77777777" w:rsidR="00365FA8" w:rsidRPr="0080014C" w:rsidRDefault="00365FA8" w:rsidP="00073E62">
      <w:pPr>
        <w:jc w:val="both"/>
        <w:rPr>
          <w:rFonts w:asciiTheme="minorHAnsi" w:eastAsia="Calibri" w:hAnsiTheme="minorHAnsi" w:cstheme="minorHAnsi"/>
          <w:sz w:val="22"/>
          <w:szCs w:val="22"/>
          <w:u w:val="single"/>
          <w:lang w:val="ro-RO"/>
        </w:rPr>
      </w:pPr>
    </w:p>
    <w:p w14:paraId="756FB748" w14:textId="2D3A957F" w:rsidR="00281F6E" w:rsidRPr="0080014C" w:rsidRDefault="00281F6E" w:rsidP="00073E62">
      <w:pPr>
        <w:jc w:val="both"/>
        <w:rPr>
          <w:rFonts w:asciiTheme="minorHAnsi" w:eastAsia="Calibri" w:hAnsiTheme="minorHAnsi" w:cstheme="minorHAnsi"/>
          <w:noProof/>
          <w:sz w:val="22"/>
          <w:szCs w:val="22"/>
          <w:lang w:val="ro-RO"/>
        </w:rPr>
      </w:pPr>
      <w:r w:rsidRPr="0080014C">
        <w:rPr>
          <w:rFonts w:asciiTheme="minorHAnsi" w:eastAsia="Calibri" w:hAnsiTheme="minorHAnsi" w:cstheme="minorHAnsi"/>
          <w:sz w:val="22"/>
          <w:szCs w:val="22"/>
          <w:u w:val="single"/>
          <w:lang w:val="ro-RO"/>
        </w:rPr>
        <w:t>Obiectivele finanțării FEADR,</w:t>
      </w:r>
      <w:r w:rsidRPr="0080014C" w:rsidDel="00F96C29">
        <w:rPr>
          <w:rFonts w:asciiTheme="minorHAnsi" w:eastAsia="Calibri" w:hAnsiTheme="minorHAnsi" w:cstheme="minorHAnsi"/>
          <w:sz w:val="22"/>
          <w:szCs w:val="22"/>
          <w:u w:val="single"/>
          <w:lang w:val="ro-RO"/>
        </w:rPr>
        <w:t xml:space="preserve"> </w:t>
      </w:r>
      <w:r w:rsidRPr="0080014C">
        <w:rPr>
          <w:rFonts w:asciiTheme="minorHAnsi" w:eastAsia="Calibri" w:hAnsiTheme="minorHAnsi" w:cstheme="minorHAnsi"/>
          <w:noProof/>
          <w:sz w:val="22"/>
          <w:szCs w:val="22"/>
          <w:lang w:val="ro-RO"/>
        </w:rPr>
        <w:t>sub-masura</w:t>
      </w:r>
      <w:r w:rsidR="00FB226E" w:rsidRPr="0080014C">
        <w:rPr>
          <w:rFonts w:asciiTheme="minorHAnsi" w:eastAsia="Calibri" w:hAnsiTheme="minorHAnsi" w:cstheme="minorHAnsi"/>
          <w:noProof/>
          <w:sz w:val="22"/>
          <w:szCs w:val="22"/>
          <w:lang w:val="ro-RO"/>
        </w:rPr>
        <w:t xml:space="preserve"> sM 6.2</w:t>
      </w:r>
      <w:r w:rsidR="000D15B7" w:rsidRPr="0080014C">
        <w:rPr>
          <w:rFonts w:asciiTheme="minorHAnsi" w:eastAsia="Calibri" w:hAnsiTheme="minorHAnsi" w:cstheme="minorHAnsi"/>
          <w:noProof/>
          <w:sz w:val="22"/>
          <w:szCs w:val="22"/>
          <w:lang w:val="ro-RO"/>
        </w:rPr>
        <w:t xml:space="preserve"> </w:t>
      </w:r>
      <w:r w:rsidRPr="0080014C">
        <w:rPr>
          <w:rFonts w:asciiTheme="minorHAnsi" w:eastAsia="Calibri" w:hAnsiTheme="minorHAnsi" w:cstheme="minorHAnsi"/>
          <w:sz w:val="22"/>
          <w:szCs w:val="22"/>
          <w:u w:val="single"/>
          <w:lang w:val="ro-RO"/>
        </w:rPr>
        <w:t>:</w:t>
      </w:r>
      <w:r w:rsidRPr="0080014C">
        <w:rPr>
          <w:rFonts w:asciiTheme="minorHAnsi" w:eastAsia="Calibri" w:hAnsiTheme="minorHAnsi" w:cstheme="minorHAnsi"/>
          <w:noProof/>
          <w:sz w:val="22"/>
          <w:szCs w:val="22"/>
          <w:lang w:val="ro-RO"/>
        </w:rPr>
        <w:t xml:space="preserve"> </w:t>
      </w:r>
    </w:p>
    <w:p w14:paraId="59D729C9" w14:textId="77777777" w:rsidR="00AE4D06" w:rsidRPr="0080014C" w:rsidRDefault="00AE4D06" w:rsidP="00AE4D06">
      <w:pPr>
        <w:jc w:val="both"/>
        <w:rPr>
          <w:rFonts w:asciiTheme="minorHAnsi" w:eastAsia="Calibri" w:hAnsiTheme="minorHAnsi" w:cstheme="minorHAnsi"/>
          <w:sz w:val="22"/>
          <w:szCs w:val="22"/>
          <w:lang w:val="en-GB"/>
        </w:rPr>
      </w:pPr>
      <w:r w:rsidRPr="0080014C">
        <w:rPr>
          <w:rFonts w:asciiTheme="minorHAnsi" w:eastAsia="Calibri" w:hAnsiTheme="minorHAnsi" w:cstheme="minorHAnsi"/>
          <w:sz w:val="22"/>
          <w:szCs w:val="22"/>
          <w:lang w:val="en-GB"/>
        </w:rPr>
        <w:t>Această submăsură vizează:</w:t>
      </w:r>
    </w:p>
    <w:p w14:paraId="2E6ADBC3" w14:textId="77777777" w:rsidR="00AE4D06" w:rsidRPr="0080014C" w:rsidRDefault="00AE4D06" w:rsidP="00AE4D06">
      <w:pPr>
        <w:jc w:val="both"/>
        <w:rPr>
          <w:rFonts w:asciiTheme="minorHAnsi" w:eastAsia="Calibri" w:hAnsiTheme="minorHAnsi" w:cstheme="minorHAnsi"/>
          <w:sz w:val="22"/>
          <w:szCs w:val="22"/>
          <w:lang w:val="en-GB"/>
        </w:rPr>
      </w:pPr>
      <w:r w:rsidRPr="0080014C">
        <w:rPr>
          <w:rFonts w:asciiTheme="minorHAnsi" w:eastAsia="Calibri" w:hAnsiTheme="minorHAnsi" w:cstheme="minorHAnsi"/>
          <w:sz w:val="22"/>
          <w:szCs w:val="22"/>
          <w:lang w:val="en-GB"/>
        </w:rPr>
        <w:t>•</w:t>
      </w:r>
      <w:r w:rsidRPr="0080014C">
        <w:rPr>
          <w:rFonts w:asciiTheme="minorHAnsi" w:eastAsia="Calibri" w:hAnsiTheme="minorHAnsi" w:cstheme="minorHAnsi"/>
          <w:sz w:val="22"/>
          <w:szCs w:val="22"/>
          <w:lang w:val="en-GB"/>
        </w:rPr>
        <w:tab/>
      </w:r>
      <w:proofErr w:type="gramStart"/>
      <w:r w:rsidRPr="0080014C">
        <w:rPr>
          <w:rFonts w:asciiTheme="minorHAnsi" w:eastAsia="Calibri" w:hAnsiTheme="minorHAnsi" w:cstheme="minorHAnsi"/>
          <w:sz w:val="22"/>
          <w:szCs w:val="22"/>
          <w:lang w:val="en-GB"/>
        </w:rPr>
        <w:t>diversificarea</w:t>
      </w:r>
      <w:proofErr w:type="gramEnd"/>
      <w:r w:rsidRPr="0080014C">
        <w:rPr>
          <w:rFonts w:asciiTheme="minorHAnsi" w:eastAsia="Calibri" w:hAnsiTheme="minorHAnsi" w:cstheme="minorHAnsi"/>
          <w:sz w:val="22"/>
          <w:szCs w:val="22"/>
          <w:lang w:val="en-GB"/>
        </w:rPr>
        <w:t xml:space="preserve"> economiei rurale prin creşterea numărului de microîntreprinderi şi întreprinderi mici în sectorul non-agricol, dezvoltarea serviciilor şi crearea de locuri de muncă în spațiul rural;</w:t>
      </w:r>
    </w:p>
    <w:p w14:paraId="547D9637" w14:textId="77777777" w:rsidR="00AE4D06" w:rsidRPr="0080014C" w:rsidRDefault="00AE4D06" w:rsidP="00AE4D06">
      <w:pPr>
        <w:jc w:val="both"/>
        <w:rPr>
          <w:rFonts w:asciiTheme="minorHAnsi" w:eastAsia="Calibri" w:hAnsiTheme="minorHAnsi" w:cstheme="minorHAnsi"/>
          <w:sz w:val="22"/>
          <w:szCs w:val="22"/>
          <w:lang w:val="en-GB"/>
        </w:rPr>
      </w:pPr>
      <w:r w:rsidRPr="0080014C">
        <w:rPr>
          <w:rFonts w:asciiTheme="minorHAnsi" w:eastAsia="Calibri" w:hAnsiTheme="minorHAnsi" w:cstheme="minorHAnsi"/>
          <w:sz w:val="22"/>
          <w:szCs w:val="22"/>
          <w:lang w:val="en-GB"/>
        </w:rPr>
        <w:t>•</w:t>
      </w:r>
      <w:r w:rsidRPr="0080014C">
        <w:rPr>
          <w:rFonts w:asciiTheme="minorHAnsi" w:eastAsia="Calibri" w:hAnsiTheme="minorHAnsi" w:cstheme="minorHAnsi"/>
          <w:sz w:val="22"/>
          <w:szCs w:val="22"/>
          <w:lang w:val="en-GB"/>
        </w:rPr>
        <w:tab/>
      </w:r>
      <w:proofErr w:type="gramStart"/>
      <w:r w:rsidRPr="0080014C">
        <w:rPr>
          <w:rFonts w:asciiTheme="minorHAnsi" w:eastAsia="Calibri" w:hAnsiTheme="minorHAnsi" w:cstheme="minorHAnsi"/>
          <w:sz w:val="22"/>
          <w:szCs w:val="22"/>
          <w:lang w:val="en-GB"/>
        </w:rPr>
        <w:t>încurajarea</w:t>
      </w:r>
      <w:proofErr w:type="gramEnd"/>
      <w:r w:rsidRPr="0080014C">
        <w:rPr>
          <w:rFonts w:asciiTheme="minorHAnsi" w:eastAsia="Calibri" w:hAnsiTheme="minorHAnsi" w:cstheme="minorHAnsi"/>
          <w:sz w:val="22"/>
          <w:szCs w:val="22"/>
          <w:lang w:val="en-GB"/>
        </w:rPr>
        <w:t xml:space="preserve"> menținerii și dezvoltării activităților meșteșugărești tradiționale și de productie;</w:t>
      </w:r>
    </w:p>
    <w:p w14:paraId="70F895AB" w14:textId="77777777" w:rsidR="00AE4D06" w:rsidRPr="0080014C" w:rsidRDefault="00AE4D06" w:rsidP="00AE4D06">
      <w:pPr>
        <w:jc w:val="both"/>
        <w:rPr>
          <w:rFonts w:asciiTheme="minorHAnsi" w:eastAsia="Calibri" w:hAnsiTheme="minorHAnsi" w:cstheme="minorHAnsi"/>
          <w:sz w:val="22"/>
          <w:szCs w:val="22"/>
          <w:lang w:val="en-GB"/>
        </w:rPr>
      </w:pPr>
      <w:r w:rsidRPr="0080014C">
        <w:rPr>
          <w:rFonts w:asciiTheme="minorHAnsi" w:eastAsia="Calibri" w:hAnsiTheme="minorHAnsi" w:cstheme="minorHAnsi"/>
          <w:sz w:val="22"/>
          <w:szCs w:val="22"/>
          <w:lang w:val="en-GB"/>
        </w:rPr>
        <w:t>•</w:t>
      </w:r>
      <w:r w:rsidRPr="0080014C">
        <w:rPr>
          <w:rFonts w:asciiTheme="minorHAnsi" w:eastAsia="Calibri" w:hAnsiTheme="minorHAnsi" w:cstheme="minorHAnsi"/>
          <w:sz w:val="22"/>
          <w:szCs w:val="22"/>
          <w:lang w:val="en-GB"/>
        </w:rPr>
        <w:tab/>
      </w:r>
      <w:proofErr w:type="gramStart"/>
      <w:r w:rsidRPr="0080014C">
        <w:rPr>
          <w:rFonts w:asciiTheme="minorHAnsi" w:eastAsia="Calibri" w:hAnsiTheme="minorHAnsi" w:cstheme="minorHAnsi"/>
          <w:sz w:val="22"/>
          <w:szCs w:val="22"/>
          <w:lang w:val="en-GB"/>
        </w:rPr>
        <w:t>digitalizarea</w:t>
      </w:r>
      <w:proofErr w:type="gramEnd"/>
      <w:r w:rsidRPr="0080014C">
        <w:rPr>
          <w:rFonts w:asciiTheme="minorHAnsi" w:eastAsia="Calibri" w:hAnsiTheme="minorHAnsi" w:cstheme="minorHAnsi"/>
          <w:sz w:val="22"/>
          <w:szCs w:val="22"/>
          <w:lang w:val="en-GB"/>
        </w:rPr>
        <w:t xml:space="preserve"> activităților din mediul rural;</w:t>
      </w:r>
    </w:p>
    <w:p w14:paraId="0B92AB39" w14:textId="77777777" w:rsidR="00AE4D06" w:rsidRPr="0080014C" w:rsidRDefault="00AE4D06" w:rsidP="00AE4D06">
      <w:pPr>
        <w:jc w:val="both"/>
        <w:rPr>
          <w:rFonts w:asciiTheme="minorHAnsi" w:eastAsia="Calibri" w:hAnsiTheme="minorHAnsi" w:cstheme="minorHAnsi"/>
          <w:sz w:val="22"/>
          <w:szCs w:val="22"/>
          <w:lang w:val="en-GB"/>
        </w:rPr>
      </w:pPr>
      <w:r w:rsidRPr="0080014C">
        <w:rPr>
          <w:rFonts w:asciiTheme="minorHAnsi" w:eastAsia="Calibri" w:hAnsiTheme="minorHAnsi" w:cstheme="minorHAnsi"/>
          <w:sz w:val="22"/>
          <w:szCs w:val="22"/>
          <w:lang w:val="en-GB"/>
        </w:rPr>
        <w:t>•</w:t>
      </w:r>
      <w:r w:rsidRPr="0080014C">
        <w:rPr>
          <w:rFonts w:asciiTheme="minorHAnsi" w:eastAsia="Calibri" w:hAnsiTheme="minorHAnsi" w:cstheme="minorHAnsi"/>
          <w:sz w:val="22"/>
          <w:szCs w:val="22"/>
          <w:lang w:val="en-GB"/>
        </w:rPr>
        <w:tab/>
      </w:r>
      <w:proofErr w:type="gramStart"/>
      <w:r w:rsidRPr="0080014C">
        <w:rPr>
          <w:rFonts w:asciiTheme="minorHAnsi" w:eastAsia="Calibri" w:hAnsiTheme="minorHAnsi" w:cstheme="minorHAnsi"/>
          <w:sz w:val="22"/>
          <w:szCs w:val="22"/>
          <w:lang w:val="en-GB"/>
        </w:rPr>
        <w:t>încurajarea</w:t>
      </w:r>
      <w:proofErr w:type="gramEnd"/>
      <w:r w:rsidRPr="0080014C">
        <w:rPr>
          <w:rFonts w:asciiTheme="minorHAnsi" w:eastAsia="Calibri" w:hAnsiTheme="minorHAnsi" w:cstheme="minorHAnsi"/>
          <w:sz w:val="22"/>
          <w:szCs w:val="22"/>
          <w:lang w:val="en-GB"/>
        </w:rPr>
        <w:t xml:space="preserve"> acțiunilor de protecție a mediului</w:t>
      </w:r>
    </w:p>
    <w:p w14:paraId="14BF64FA" w14:textId="77777777" w:rsidR="00281F6E" w:rsidRPr="0080014C" w:rsidRDefault="00281F6E" w:rsidP="00073E62">
      <w:pPr>
        <w:jc w:val="both"/>
        <w:rPr>
          <w:rFonts w:asciiTheme="minorHAnsi" w:eastAsia="Calibri" w:hAnsiTheme="minorHAnsi" w:cstheme="minorHAnsi"/>
          <w:sz w:val="22"/>
          <w:szCs w:val="22"/>
        </w:rPr>
      </w:pPr>
    </w:p>
    <w:p w14:paraId="0D91984D" w14:textId="77777777" w:rsidR="00281F6E" w:rsidRPr="0080014C" w:rsidRDefault="00281F6E" w:rsidP="00073E62">
      <w:pPr>
        <w:jc w:val="both"/>
        <w:rPr>
          <w:rFonts w:asciiTheme="minorHAnsi" w:eastAsia="Calibri" w:hAnsiTheme="minorHAnsi" w:cstheme="minorHAnsi"/>
          <w:sz w:val="22"/>
          <w:szCs w:val="22"/>
        </w:rPr>
      </w:pPr>
      <w:proofErr w:type="gramStart"/>
      <w:r w:rsidRPr="0080014C">
        <w:rPr>
          <w:rFonts w:asciiTheme="minorHAnsi" w:eastAsia="Calibri" w:hAnsiTheme="minorHAnsi" w:cstheme="minorHAnsi"/>
          <w:sz w:val="22"/>
          <w:szCs w:val="22"/>
        </w:rPr>
        <w:t>Se poate considera neindeplinire a obiectivelor si element obiectiv al crearii de conditii artificiale, numai incalcarea obiectivelor submasurii 6.2, carora li se circumscrie proiectul – de exemplu, daca prin proiect se propune o activitate productivă se verifica numai incadrarea in obiectivul diversificarea economiei rurale prin creşterea numărului de microîntreprinderi şi întreprinderi mici în sectorul non-agricol, nu si respectarea obiectivelor: dezvoltarea serviciilor (deoarece nu este cazul), crearea de locuri de munca in spatiul rural (daca acest obiectiv nu este asumat prin planul de afaceri), incurajarea mentinerii si dezvoltarii activitatilor mestesugareasti traditionale (daca activitatea propusa prin proiect nu implica activitati mestesugaresti).</w:t>
      </w:r>
      <w:proofErr w:type="gramEnd"/>
    </w:p>
    <w:p w14:paraId="258C6E68" w14:textId="77777777" w:rsidR="00281F6E" w:rsidRPr="0080014C" w:rsidRDefault="00281F6E" w:rsidP="00073E62">
      <w:pPr>
        <w:jc w:val="both"/>
        <w:rPr>
          <w:rFonts w:asciiTheme="minorHAnsi" w:eastAsia="Calibri" w:hAnsiTheme="minorHAnsi" w:cstheme="minorHAnsi"/>
          <w:sz w:val="22"/>
          <w:szCs w:val="22"/>
        </w:rPr>
      </w:pPr>
    </w:p>
    <w:p w14:paraId="17745A9C" w14:textId="77777777" w:rsidR="00281F6E" w:rsidRPr="0080014C" w:rsidRDefault="00281F6E" w:rsidP="00073E62">
      <w:pPr>
        <w:jc w:val="both"/>
        <w:rPr>
          <w:rFonts w:asciiTheme="minorHAnsi" w:eastAsia="Calibri" w:hAnsiTheme="minorHAnsi" w:cstheme="minorHAnsi"/>
          <w:b/>
          <w:sz w:val="22"/>
          <w:szCs w:val="22"/>
          <w:lang w:val="ro-RO"/>
        </w:rPr>
      </w:pPr>
      <w:r w:rsidRPr="0080014C">
        <w:rPr>
          <w:rFonts w:asciiTheme="minorHAnsi" w:eastAsia="Calibri" w:hAnsiTheme="minorHAnsi" w:cstheme="minorHAnsi"/>
          <w:b/>
          <w:sz w:val="22"/>
          <w:szCs w:val="22"/>
          <w:lang w:val="ro-RO"/>
        </w:rPr>
        <w:t>Trebuie sa fie identificate atât elementele subiective cât si elementul obiectiv pentru declararea Cerererii de Finantare ca fiind neeligibila.</w:t>
      </w:r>
    </w:p>
    <w:p w14:paraId="65C4C971" w14:textId="77777777" w:rsidR="00281F6E" w:rsidRPr="0080014C" w:rsidRDefault="00281F6E" w:rsidP="00073E62">
      <w:pPr>
        <w:jc w:val="both"/>
        <w:rPr>
          <w:rFonts w:asciiTheme="minorHAnsi" w:eastAsia="Calibri" w:hAnsiTheme="minorHAnsi" w:cstheme="minorHAnsi"/>
          <w:sz w:val="22"/>
          <w:szCs w:val="22"/>
          <w:lang w:val="ro-RO"/>
        </w:rPr>
      </w:pPr>
    </w:p>
    <w:p w14:paraId="4970EBC9" w14:textId="77777777" w:rsidR="00281F6E" w:rsidRPr="0080014C" w:rsidRDefault="00281F6E"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 xml:space="preserve">Dacă în urma acestei analize se constată că investiţia propusă de solicitant nu poate funcţiona independent de altă investiţie FEADR, solicitantul contribuind exclusiv/cvasiexclusiv la operatiunile economice ale altei companii, fara a cauta sa obtina profit propriu, creându-se astfel condiţii artificiale pentru a beneficia de sprijin şi a obţine astfel un avantaj care contravine scopului sub-măsurii, se bifează caseta DA şi se completează în rubrica Observaţii datele şi elementele care au condus la această decizie. </w:t>
      </w:r>
    </w:p>
    <w:p w14:paraId="0C1261E7" w14:textId="77777777" w:rsidR="00281F6E" w:rsidRPr="0080014C" w:rsidRDefault="00281F6E" w:rsidP="00073E62">
      <w:pPr>
        <w:rPr>
          <w:rFonts w:asciiTheme="minorHAnsi" w:hAnsiTheme="minorHAnsi" w:cstheme="minorHAnsi"/>
          <w:b/>
          <w:i/>
          <w:sz w:val="22"/>
          <w:szCs w:val="22"/>
          <w:u w:val="single"/>
          <w:lang w:val="fr-FR" w:eastAsia="fr-FR"/>
        </w:rPr>
      </w:pPr>
      <w:r w:rsidRPr="0080014C">
        <w:rPr>
          <w:rFonts w:asciiTheme="minorHAnsi" w:eastAsia="Calibri" w:hAnsiTheme="minorHAnsi" w:cstheme="minorHAnsi"/>
          <w:sz w:val="22"/>
          <w:szCs w:val="22"/>
          <w:lang w:val="ro-RO"/>
        </w:rPr>
        <w:t>In caz contrar expertul bifează în caseta corespunzatoare NU.</w:t>
      </w:r>
    </w:p>
    <w:p w14:paraId="38429344" w14:textId="77777777" w:rsidR="000F63C3" w:rsidRPr="0080014C" w:rsidRDefault="000F63C3" w:rsidP="00073E62">
      <w:pPr>
        <w:jc w:val="both"/>
        <w:rPr>
          <w:rFonts w:asciiTheme="minorHAnsi" w:hAnsiTheme="minorHAnsi" w:cstheme="minorHAnsi"/>
          <w:bCs/>
          <w:iCs/>
          <w:sz w:val="22"/>
          <w:szCs w:val="22"/>
        </w:rPr>
      </w:pPr>
      <w:r w:rsidRPr="0080014C">
        <w:rPr>
          <w:rFonts w:asciiTheme="minorHAnsi" w:hAnsiTheme="minorHAnsi" w:cstheme="minorHAnsi"/>
          <w:bCs/>
          <w:iCs/>
          <w:sz w:val="22"/>
          <w:szCs w:val="22"/>
          <w:lang w:val="ro-RO"/>
        </w:rPr>
        <w:t>D</w:t>
      </w:r>
      <w:r w:rsidRPr="0080014C">
        <w:rPr>
          <w:rFonts w:asciiTheme="minorHAnsi" w:hAnsiTheme="minorHAnsi" w:cstheme="minorHAnsi"/>
          <w:bCs/>
          <w:iCs/>
          <w:sz w:val="22"/>
          <w:szCs w:val="22"/>
        </w:rPr>
        <w:t>aca se constata suspiciunea de creare a condițiilor artificale, decizia privind constatarea creări unei condiții artificiale se ia după parcurgerea următorilor pași:</w:t>
      </w:r>
    </w:p>
    <w:p w14:paraId="6D1861F4" w14:textId="77777777" w:rsidR="000F63C3" w:rsidRPr="0080014C" w:rsidRDefault="000F63C3" w:rsidP="00073E62">
      <w:pPr>
        <w:numPr>
          <w:ilvl w:val="0"/>
          <w:numId w:val="80"/>
        </w:numPr>
        <w:tabs>
          <w:tab w:val="left" w:pos="90"/>
        </w:tabs>
        <w:ind w:left="0" w:firstLine="0"/>
        <w:jc w:val="both"/>
        <w:rPr>
          <w:rFonts w:asciiTheme="minorHAnsi" w:hAnsiTheme="minorHAnsi" w:cstheme="minorHAnsi"/>
          <w:bCs/>
          <w:iCs/>
          <w:sz w:val="22"/>
          <w:szCs w:val="22"/>
        </w:rPr>
      </w:pPr>
      <w:r w:rsidRPr="0080014C">
        <w:rPr>
          <w:rFonts w:asciiTheme="minorHAnsi" w:hAnsiTheme="minorHAnsi" w:cstheme="minorHAnsi"/>
          <w:bCs/>
          <w:iCs/>
          <w:sz w:val="22"/>
          <w:szCs w:val="22"/>
        </w:rPr>
        <w:t xml:space="preserve">Identificarea și analiza indicatorilor care au condus la constatarea riscului de creare a condițiilor artificale. Concluziile preliminare se comunica solicitantului prin intermediul unei notificări, prin care i se solicita totodată să-si exprime </w:t>
      </w:r>
      <w:proofErr w:type="gramStart"/>
      <w:r w:rsidRPr="0080014C">
        <w:rPr>
          <w:rFonts w:asciiTheme="minorHAnsi" w:hAnsiTheme="minorHAnsi" w:cstheme="minorHAnsi"/>
          <w:bCs/>
          <w:iCs/>
          <w:sz w:val="22"/>
          <w:szCs w:val="22"/>
        </w:rPr>
        <w:t>un</w:t>
      </w:r>
      <w:proofErr w:type="gramEnd"/>
      <w:r w:rsidRPr="0080014C">
        <w:rPr>
          <w:rFonts w:asciiTheme="minorHAnsi" w:hAnsiTheme="minorHAnsi" w:cstheme="minorHAnsi"/>
          <w:bCs/>
          <w:iCs/>
          <w:sz w:val="22"/>
          <w:szCs w:val="22"/>
        </w:rPr>
        <w:t xml:space="preserve"> punct de vedere în termenul procedural. </w:t>
      </w:r>
    </w:p>
    <w:p w14:paraId="5B72CE11" w14:textId="77777777" w:rsidR="000F63C3" w:rsidRPr="0080014C" w:rsidRDefault="000F63C3" w:rsidP="00073E62">
      <w:pPr>
        <w:numPr>
          <w:ilvl w:val="0"/>
          <w:numId w:val="80"/>
        </w:numPr>
        <w:tabs>
          <w:tab w:val="left" w:pos="90"/>
        </w:tabs>
        <w:ind w:left="0" w:firstLine="0"/>
        <w:jc w:val="both"/>
        <w:rPr>
          <w:rFonts w:asciiTheme="minorHAnsi" w:hAnsiTheme="minorHAnsi" w:cstheme="minorHAnsi"/>
          <w:bCs/>
          <w:iCs/>
          <w:sz w:val="22"/>
          <w:szCs w:val="22"/>
        </w:rPr>
      </w:pPr>
      <w:r w:rsidRPr="0080014C">
        <w:rPr>
          <w:rFonts w:asciiTheme="minorHAnsi" w:hAnsiTheme="minorHAnsi" w:cstheme="minorHAnsi"/>
          <w:bCs/>
          <w:iCs/>
          <w:sz w:val="22"/>
          <w:szCs w:val="22"/>
        </w:rPr>
        <w:t xml:space="preserve">Primirea </w:t>
      </w:r>
      <w:r w:rsidRPr="0080014C">
        <w:rPr>
          <w:rFonts w:asciiTheme="minorHAnsi" w:hAnsiTheme="minorHAnsi" w:cstheme="minorHAnsi"/>
          <w:bCs/>
          <w:iCs/>
          <w:sz w:val="22"/>
          <w:szCs w:val="22"/>
          <w:lang w:val="ro-RO"/>
        </w:rPr>
        <w:t xml:space="preserve">și analiza punctului de vedere exprimat de solicitant (dacă acesta îl trimite în termenul procedural comunicat). </w:t>
      </w:r>
    </w:p>
    <w:p w14:paraId="5E5848E7" w14:textId="77777777" w:rsidR="00AF0585" w:rsidRPr="0080014C" w:rsidRDefault="000F63C3" w:rsidP="00073E62">
      <w:pPr>
        <w:jc w:val="both"/>
        <w:rPr>
          <w:rFonts w:asciiTheme="minorHAnsi" w:hAnsiTheme="minorHAnsi" w:cstheme="minorHAnsi"/>
          <w:bCs/>
          <w:iCs/>
          <w:sz w:val="22"/>
          <w:szCs w:val="22"/>
          <w:lang w:val="ro-RO"/>
        </w:rPr>
      </w:pPr>
      <w:r w:rsidRPr="0080014C">
        <w:rPr>
          <w:rFonts w:asciiTheme="minorHAnsi" w:hAnsiTheme="minorHAnsi" w:cstheme="minorHAnsi"/>
          <w:bCs/>
          <w:iCs/>
          <w:sz w:val="22"/>
          <w:szCs w:val="22"/>
          <w:lang w:val="ro-RO"/>
        </w:rPr>
        <w:t xml:space="preserve">Dupa caz, declararea Cererii de Finantare ca fiind neeligibilă în urma identificării fara echivoc, în mod obiectiv si fundamentat a unor condiții artificiale create de solicitant/ recalcularea punctajului/ratei de cofinanțare/ajutorului financiar vizate ca avantaje si luarea masurilor ce se impun in urma recalcularilor. Se va descrie în mod obligatoriu la rubrica observații în fișa de verificare E1.2 modul în care a fost </w:t>
      </w:r>
      <w:r w:rsidRPr="0080014C">
        <w:rPr>
          <w:rFonts w:asciiTheme="minorHAnsi" w:hAnsiTheme="minorHAnsi" w:cstheme="minorHAnsi"/>
          <w:bCs/>
          <w:iCs/>
          <w:sz w:val="22"/>
          <w:szCs w:val="22"/>
        </w:rPr>
        <w:t>încălcat prin crearea respectivei condiții artificiale cel puțin un obiectiv general sau</w:t>
      </w:r>
      <w:r w:rsidR="00AF0585" w:rsidRPr="0080014C">
        <w:rPr>
          <w:rFonts w:asciiTheme="minorHAnsi" w:hAnsiTheme="minorHAnsi" w:cstheme="minorHAnsi"/>
          <w:bCs/>
          <w:iCs/>
          <w:sz w:val="22"/>
          <w:szCs w:val="22"/>
        </w:rPr>
        <w:t xml:space="preserve"> legislatiei agricole sectoriale  precizat în reglementările comunitare aplicabile și/sau în fișele tehnice ale măsurilor/submăsurilor.</w:t>
      </w:r>
    </w:p>
    <w:p w14:paraId="7BF1A0E1" w14:textId="77777777" w:rsidR="00AF0585" w:rsidRPr="0080014C" w:rsidRDefault="00AF0585" w:rsidP="00073E62">
      <w:pPr>
        <w:jc w:val="both"/>
        <w:rPr>
          <w:rFonts w:asciiTheme="minorHAnsi" w:hAnsiTheme="minorHAnsi" w:cstheme="minorHAnsi"/>
          <w:bCs/>
          <w:iCs/>
          <w:sz w:val="22"/>
          <w:szCs w:val="22"/>
          <w:lang w:val="ro-RO"/>
        </w:rPr>
      </w:pPr>
    </w:p>
    <w:p w14:paraId="7FB5C534" w14:textId="77777777" w:rsidR="00AF0585" w:rsidRPr="0080014C" w:rsidRDefault="00AF0585" w:rsidP="00073E62">
      <w:pPr>
        <w:jc w:val="both"/>
        <w:rPr>
          <w:rFonts w:asciiTheme="minorHAnsi" w:hAnsiTheme="minorHAnsi" w:cstheme="minorHAnsi"/>
          <w:bCs/>
          <w:iCs/>
          <w:sz w:val="22"/>
          <w:szCs w:val="22"/>
          <w:lang w:val="ro-RO"/>
        </w:rPr>
      </w:pPr>
      <w:r w:rsidRPr="0080014C">
        <w:rPr>
          <w:rFonts w:asciiTheme="minorHAnsi" w:hAnsiTheme="minorHAnsi" w:cstheme="minorHAnsi"/>
          <w:bCs/>
          <w:iCs/>
          <w:sz w:val="22"/>
          <w:szCs w:val="22"/>
          <w:lang w:val="ro-RO"/>
        </w:rPr>
        <w:t>ATENTIE !</w:t>
      </w:r>
    </w:p>
    <w:p w14:paraId="7B5B6AA0" w14:textId="77777777" w:rsidR="00FD2665" w:rsidRPr="0080014C" w:rsidRDefault="00AF0585" w:rsidP="00073E62">
      <w:pPr>
        <w:tabs>
          <w:tab w:val="left" w:pos="90"/>
        </w:tabs>
        <w:rPr>
          <w:rStyle w:val="Heading7Char"/>
          <w:rFonts w:asciiTheme="minorHAnsi" w:hAnsiTheme="minorHAnsi" w:cstheme="minorHAnsi"/>
          <w:i/>
          <w:color w:val="auto"/>
          <w:szCs w:val="22"/>
        </w:rPr>
      </w:pPr>
      <w:r w:rsidRPr="0080014C">
        <w:rPr>
          <w:rFonts w:asciiTheme="minorHAnsi" w:hAnsiTheme="minorHAnsi" w:cstheme="minorHAnsi"/>
          <w:bCs/>
          <w:iCs/>
          <w:sz w:val="22"/>
          <w:szCs w:val="22"/>
          <w:lang w:val="ro-RO"/>
        </w:rPr>
        <w:t>Prin natura lor indicatorii - stegulețele roșii, nu reprezintă dovezi. Acestea reprezintă simpli indicatori de fraudă sau nereguli.</w:t>
      </w:r>
    </w:p>
    <w:p w14:paraId="7D167D5F" w14:textId="77777777" w:rsidR="00515181" w:rsidRPr="0080014C" w:rsidRDefault="00515181" w:rsidP="00073E62">
      <w:pPr>
        <w:pStyle w:val="BodyText"/>
        <w:tabs>
          <w:tab w:val="left" w:pos="90"/>
        </w:tabs>
        <w:jc w:val="left"/>
        <w:rPr>
          <w:rStyle w:val="Heading7Char"/>
          <w:rFonts w:asciiTheme="minorHAnsi" w:hAnsiTheme="minorHAnsi" w:cstheme="minorHAnsi"/>
          <w:i/>
          <w:color w:val="auto"/>
          <w:szCs w:val="22"/>
        </w:rPr>
      </w:pPr>
    </w:p>
    <w:p w14:paraId="62D4B273" w14:textId="77777777" w:rsidR="00624498" w:rsidRPr="0080014C" w:rsidRDefault="0066464D" w:rsidP="00073E62">
      <w:pPr>
        <w:pStyle w:val="BodyText"/>
        <w:jc w:val="left"/>
        <w:rPr>
          <w:rFonts w:asciiTheme="minorHAnsi" w:hAnsiTheme="minorHAnsi" w:cstheme="minorHAnsi"/>
          <w:sz w:val="22"/>
          <w:szCs w:val="22"/>
        </w:rPr>
      </w:pPr>
      <w:r w:rsidRPr="0080014C">
        <w:rPr>
          <w:rFonts w:asciiTheme="minorHAnsi" w:hAnsiTheme="minorHAnsi" w:cstheme="minorHAnsi"/>
          <w:sz w:val="22"/>
          <w:szCs w:val="22"/>
          <w:lang w:val="ro-RO"/>
        </w:rPr>
        <w:t>7</w:t>
      </w:r>
      <w:r w:rsidR="00F32BDF" w:rsidRPr="0080014C">
        <w:rPr>
          <w:rFonts w:asciiTheme="minorHAnsi" w:hAnsiTheme="minorHAnsi" w:cstheme="minorHAnsi"/>
          <w:sz w:val="22"/>
          <w:szCs w:val="22"/>
          <w:lang w:val="ro-RO"/>
        </w:rPr>
        <w:t>.</w:t>
      </w:r>
      <w:r w:rsidR="00B45AF3" w:rsidRPr="0080014C">
        <w:rPr>
          <w:rFonts w:asciiTheme="minorHAnsi" w:hAnsiTheme="minorHAnsi" w:cstheme="minorHAnsi"/>
          <w:sz w:val="22"/>
          <w:szCs w:val="22"/>
          <w:lang w:val="ro-RO"/>
        </w:rPr>
        <w:t xml:space="preserve"> </w:t>
      </w:r>
      <w:r w:rsidR="003C11A1" w:rsidRPr="0080014C">
        <w:rPr>
          <w:rFonts w:asciiTheme="minorHAnsi" w:hAnsiTheme="minorHAnsi" w:cstheme="minorHAnsi"/>
          <w:sz w:val="22"/>
          <w:szCs w:val="22"/>
        </w:rPr>
        <w:t>Decizia referitoare la eligibilitatea proiectului</w:t>
      </w:r>
    </w:p>
    <w:p w14:paraId="14CED93F" w14:textId="77777777" w:rsidR="00624498" w:rsidRPr="0080014C" w:rsidRDefault="00624498" w:rsidP="00073E62">
      <w:pPr>
        <w:jc w:val="both"/>
        <w:rPr>
          <w:rFonts w:asciiTheme="minorHAnsi" w:hAnsiTheme="minorHAnsi" w:cstheme="minorHAnsi"/>
          <w:sz w:val="22"/>
          <w:szCs w:val="22"/>
          <w:u w:val="single"/>
          <w:lang w:val="ro-RO"/>
        </w:rPr>
      </w:pPr>
    </w:p>
    <w:p w14:paraId="5E70F5D7" w14:textId="77777777" w:rsidR="00F10768" w:rsidRPr="0080014C" w:rsidRDefault="00F10768"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Dacă toate criteriile de eligibilitate aplicate proiectului au fost îndeplinite şi nu au fost create condiţii artificiale, proiectul este </w:t>
      </w:r>
      <w:r w:rsidRPr="0080014C">
        <w:rPr>
          <w:rFonts w:asciiTheme="minorHAnsi" w:hAnsiTheme="minorHAnsi" w:cstheme="minorHAnsi"/>
          <w:b/>
          <w:sz w:val="22"/>
          <w:szCs w:val="22"/>
          <w:lang w:val="ro-RO"/>
        </w:rPr>
        <w:t>eligibil</w:t>
      </w:r>
      <w:r w:rsidRPr="0080014C">
        <w:rPr>
          <w:rFonts w:asciiTheme="minorHAnsi" w:hAnsiTheme="minorHAnsi" w:cstheme="minorHAnsi"/>
          <w:sz w:val="22"/>
          <w:szCs w:val="22"/>
          <w:lang w:val="ro-RO"/>
        </w:rPr>
        <w:t>.</w:t>
      </w:r>
    </w:p>
    <w:p w14:paraId="2E941C89" w14:textId="77777777" w:rsidR="00624498" w:rsidRPr="0080014C" w:rsidRDefault="00F10768"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În cazul proiectelor neeligibile</w:t>
      </w:r>
      <w:r w:rsidR="003C11A1" w:rsidRPr="0080014C">
        <w:rPr>
          <w:rFonts w:asciiTheme="minorHAnsi" w:hAnsiTheme="minorHAnsi" w:cstheme="minorHAnsi"/>
          <w:sz w:val="22"/>
          <w:szCs w:val="22"/>
          <w:lang w:val="ro-RO"/>
        </w:rPr>
        <w:t>,</w:t>
      </w:r>
      <w:r w:rsidRPr="0080014C">
        <w:rPr>
          <w:rFonts w:asciiTheme="minorHAnsi" w:hAnsiTheme="minorHAnsi" w:cstheme="minorHAnsi"/>
          <w:sz w:val="22"/>
          <w:szCs w:val="22"/>
          <w:lang w:val="ro-RO"/>
        </w:rPr>
        <w:t xml:space="preserve"> se va completa rubrica Observaţii cu motivele de neeligibilitate ale  proiectului.</w:t>
      </w:r>
    </w:p>
    <w:p w14:paraId="03178F09" w14:textId="77777777" w:rsidR="00624498" w:rsidRPr="0080014C" w:rsidRDefault="00624498" w:rsidP="00073E62">
      <w:pPr>
        <w:rPr>
          <w:rFonts w:asciiTheme="minorHAnsi" w:hAnsiTheme="minorHAnsi" w:cstheme="minorHAnsi"/>
          <w:sz w:val="22"/>
          <w:szCs w:val="22"/>
          <w:lang w:val="ro-RO"/>
        </w:rPr>
      </w:pPr>
    </w:p>
    <w:p w14:paraId="39D708E3" w14:textId="77777777" w:rsidR="00624498" w:rsidRPr="0080014C" w:rsidRDefault="00624498" w:rsidP="00073E62">
      <w:pPr>
        <w:jc w:val="both"/>
        <w:rPr>
          <w:rFonts w:asciiTheme="minorHAnsi" w:hAnsiTheme="minorHAnsi" w:cstheme="minorHAnsi"/>
          <w:b/>
          <w:i/>
          <w:sz w:val="22"/>
          <w:szCs w:val="22"/>
          <w:lang w:val="ro-RO"/>
        </w:rPr>
      </w:pPr>
      <w:r w:rsidRPr="0080014C">
        <w:rPr>
          <w:rFonts w:asciiTheme="minorHAnsi" w:hAnsiTheme="minorHAnsi" w:cstheme="minorHAnsi"/>
          <w:sz w:val="22"/>
          <w:szCs w:val="22"/>
          <w:lang w:val="ro-RO"/>
        </w:rPr>
        <w:t xml:space="preserve">Expertul care întocmeste Fisa de verificare îşi concretizează verificarea prin înscrierea unei bife („√”) în </w:t>
      </w:r>
      <w:r w:rsidR="006C23BD" w:rsidRPr="0080014C">
        <w:rPr>
          <w:rFonts w:asciiTheme="minorHAnsi" w:hAnsiTheme="minorHAnsi" w:cstheme="minorHAnsi"/>
          <w:sz w:val="22"/>
          <w:szCs w:val="22"/>
          <w:lang w:val="ro-RO"/>
        </w:rPr>
        <w:t>casetele</w:t>
      </w:r>
      <w:r w:rsidRPr="0080014C">
        <w:rPr>
          <w:rFonts w:asciiTheme="minorHAnsi" w:hAnsiTheme="minorHAnsi" w:cstheme="minorHAnsi"/>
          <w:sz w:val="22"/>
          <w:szCs w:val="22"/>
          <w:lang w:val="ro-RO"/>
        </w:rPr>
        <w:t>/câmpurile respective. Persoana care verifică munca expertului certifică acest lucru prin înscrierea unei linii oblice („</w:t>
      </w:r>
      <w:r w:rsidRPr="0080014C">
        <w:rPr>
          <w:rFonts w:asciiTheme="minorHAnsi" w:eastAsia="PMingLiU" w:hAnsiTheme="minorHAnsi" w:cstheme="minorHAnsi"/>
          <w:sz w:val="22"/>
          <w:szCs w:val="22"/>
          <w:lang w:val="ro-RO"/>
        </w:rPr>
        <w:t>\”</w:t>
      </w:r>
      <w:r w:rsidRPr="0080014C">
        <w:rPr>
          <w:rFonts w:asciiTheme="minorHAnsi" w:hAnsiTheme="minorHAnsi" w:cstheme="minorHAnsi"/>
          <w:sz w:val="22"/>
          <w:szCs w:val="22"/>
          <w:lang w:val="ro-RO"/>
        </w:rPr>
        <w:t xml:space="preserve">) de la stânga sus spre dreapta jos suprapusă peste bifa expertului. </w:t>
      </w:r>
    </w:p>
    <w:p w14:paraId="097CC449" w14:textId="1DCA9F87" w:rsidR="006C23BD" w:rsidRPr="0080014C" w:rsidRDefault="006C23BD" w:rsidP="00073E62">
      <w:pPr>
        <w:tabs>
          <w:tab w:val="left" w:pos="3120"/>
          <w:tab w:val="center" w:pos="4320"/>
          <w:tab w:val="right" w:pos="8640"/>
        </w:tabs>
        <w:rPr>
          <w:rFonts w:asciiTheme="minorHAnsi" w:hAnsiTheme="minorHAnsi" w:cstheme="minorHAnsi"/>
          <w:b/>
          <w:sz w:val="22"/>
          <w:szCs w:val="22"/>
          <w:lang w:val="ro-RO"/>
        </w:rPr>
      </w:pPr>
    </w:p>
    <w:p w14:paraId="1282EA81" w14:textId="77777777" w:rsidR="004F3068" w:rsidRPr="0080014C" w:rsidRDefault="004F3068" w:rsidP="004F3068">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B. Metodologie de aplicat pentru evaluarea criteriilor de selectie</w:t>
      </w:r>
    </w:p>
    <w:p w14:paraId="436B235D" w14:textId="77777777" w:rsidR="004F3068" w:rsidRPr="0080014C" w:rsidRDefault="004F3068" w:rsidP="004F3068">
      <w:pPr>
        <w:tabs>
          <w:tab w:val="left" w:pos="3120"/>
          <w:tab w:val="center" w:pos="4320"/>
          <w:tab w:val="right" w:pos="8640"/>
        </w:tabs>
        <w:jc w:val="both"/>
        <w:rPr>
          <w:rFonts w:asciiTheme="minorHAnsi" w:hAnsiTheme="minorHAnsi" w:cstheme="minorHAnsi"/>
          <w:b/>
          <w:sz w:val="22"/>
          <w:szCs w:val="22"/>
          <w:u w:val="single"/>
          <w:lang w:val="ro-RO"/>
        </w:rPr>
      </w:pPr>
    </w:p>
    <w:p w14:paraId="00389216" w14:textId="77777777" w:rsidR="004F3068" w:rsidRPr="0080014C" w:rsidRDefault="004F3068" w:rsidP="004F3068">
      <w:pPr>
        <w:overflowPunct w:val="0"/>
        <w:autoSpaceDE w:val="0"/>
        <w:autoSpaceDN w:val="0"/>
        <w:adjustRightInd w:val="0"/>
        <w:jc w:val="both"/>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t>B. Verificarea criteriilor de selectie</w:t>
      </w:r>
    </w:p>
    <w:p w14:paraId="15490DAB" w14:textId="77777777" w:rsidR="004F3068" w:rsidRPr="0080014C" w:rsidRDefault="004F3068" w:rsidP="004F3068">
      <w:pPr>
        <w:overflowPunct w:val="0"/>
        <w:autoSpaceDE w:val="0"/>
        <w:autoSpaceDN w:val="0"/>
        <w:adjustRightInd w:val="0"/>
        <w:jc w:val="both"/>
        <w:textAlignment w:val="baseline"/>
        <w:rPr>
          <w:rFonts w:asciiTheme="minorHAnsi" w:hAnsiTheme="minorHAnsi" w:cstheme="minorHAnsi"/>
          <w:b/>
          <w:bCs/>
          <w:sz w:val="22"/>
          <w:szCs w:val="22"/>
          <w:u w:val="single"/>
          <w:lang w:val="ro-RO" w:eastAsia="fr-FR"/>
        </w:rPr>
      </w:pPr>
      <w:r w:rsidRPr="0080014C">
        <w:rPr>
          <w:rFonts w:asciiTheme="minorHAnsi" w:hAnsiTheme="minorHAnsi" w:cstheme="minorHAnsi"/>
          <w:b/>
          <w:bCs/>
          <w:sz w:val="22"/>
          <w:szCs w:val="22"/>
          <w:u w:val="single"/>
          <w:lang w:val="ro-RO" w:eastAsia="fr-FR"/>
        </w:rPr>
        <w:t>Evaluarea criteriilor de selectie se face numai in baza documentelor depuse odata cu Cererea de Finantare.</w:t>
      </w:r>
    </w:p>
    <w:p w14:paraId="2E9E0B07" w14:textId="77777777" w:rsidR="00C74316" w:rsidRPr="0080014C" w:rsidRDefault="00C74316" w:rsidP="004F3068">
      <w:pPr>
        <w:overflowPunct w:val="0"/>
        <w:autoSpaceDE w:val="0"/>
        <w:autoSpaceDN w:val="0"/>
        <w:adjustRightInd w:val="0"/>
        <w:jc w:val="both"/>
        <w:textAlignment w:val="baseline"/>
        <w:rPr>
          <w:rFonts w:asciiTheme="minorHAnsi" w:hAnsiTheme="minorHAnsi" w:cstheme="minorHAnsi"/>
          <w:b/>
          <w:bCs/>
          <w:sz w:val="22"/>
          <w:szCs w:val="22"/>
          <w:u w:val="single"/>
          <w:lang w:val="ro-RO" w:eastAsia="fr-FR"/>
        </w:rPr>
      </w:pPr>
    </w:p>
    <w:p w14:paraId="5EAEAD72" w14:textId="77777777" w:rsidR="00C74316" w:rsidRPr="0080014C" w:rsidRDefault="00C74316" w:rsidP="004F3068">
      <w:pPr>
        <w:overflowPunct w:val="0"/>
        <w:autoSpaceDE w:val="0"/>
        <w:autoSpaceDN w:val="0"/>
        <w:adjustRightInd w:val="0"/>
        <w:jc w:val="both"/>
        <w:textAlignment w:val="baseline"/>
        <w:rPr>
          <w:rFonts w:asciiTheme="minorHAnsi" w:hAnsiTheme="minorHAnsi" w:cstheme="minorHAnsi"/>
          <w:b/>
          <w:bCs/>
          <w:sz w:val="22"/>
          <w:szCs w:val="22"/>
          <w:u w:val="single"/>
          <w:lang w:val="ro-RO" w:eastAsia="fr-FR"/>
        </w:rPr>
      </w:pPr>
    </w:p>
    <w:p w14:paraId="05890AE0" w14:textId="75745FFE" w:rsidR="00C74316" w:rsidRPr="0080014C" w:rsidRDefault="00C74316" w:rsidP="00C74316">
      <w:pPr>
        <w:jc w:val="both"/>
        <w:rPr>
          <w:rFonts w:asciiTheme="minorHAnsi" w:hAnsiTheme="minorHAnsi" w:cstheme="minorHAnsi"/>
          <w:b/>
          <w:i/>
          <w:sz w:val="22"/>
          <w:szCs w:val="22"/>
          <w:lang w:val="ro-RO"/>
        </w:rPr>
      </w:pPr>
      <w:r w:rsidRPr="0080014C">
        <w:rPr>
          <w:rFonts w:asciiTheme="minorHAnsi" w:hAnsiTheme="minorHAnsi" w:cstheme="minorHAnsi"/>
          <w:b/>
          <w:sz w:val="22"/>
          <w:szCs w:val="22"/>
          <w:lang w:val="ro-RO"/>
        </w:rPr>
        <w:t>P1.</w:t>
      </w:r>
      <w:r w:rsidRPr="0080014C">
        <w:rPr>
          <w:rFonts w:asciiTheme="minorHAnsi" w:hAnsiTheme="minorHAnsi" w:cstheme="minorHAnsi"/>
          <w:b/>
          <w:bCs/>
          <w:sz w:val="22"/>
          <w:szCs w:val="22"/>
          <w:lang w:val="ro-RO"/>
        </w:rPr>
        <w:t xml:space="preserve"> Principiul diversificării activității agricole a fermierilor / membrilor gospodăriei agricole către activități non agricole</w:t>
      </w:r>
      <w:r w:rsidRPr="0080014C" w:rsidDel="00512B3E">
        <w:rPr>
          <w:rFonts w:asciiTheme="minorHAnsi" w:hAnsiTheme="minorHAnsi" w:cstheme="minorHAnsi"/>
          <w:b/>
          <w:sz w:val="22"/>
          <w:szCs w:val="22"/>
          <w:lang w:val="ro-RO"/>
        </w:rPr>
        <w:t xml:space="preserve"> </w:t>
      </w:r>
      <w:r w:rsidRPr="0080014C">
        <w:rPr>
          <w:rFonts w:asciiTheme="minorHAnsi" w:hAnsiTheme="minorHAnsi" w:cstheme="minorHAnsi"/>
          <w:b/>
          <w:sz w:val="22"/>
          <w:szCs w:val="22"/>
          <w:lang w:val="ro-RO"/>
        </w:rPr>
        <w:t>– max 5 puncte</w:t>
      </w:r>
      <w:r w:rsidRPr="0080014C" w:rsidDel="00732A07">
        <w:rPr>
          <w:rFonts w:asciiTheme="minorHAnsi" w:hAnsiTheme="minorHAnsi" w:cstheme="minorHAnsi"/>
          <w:b/>
          <w:sz w:val="22"/>
          <w:szCs w:val="22"/>
          <w:lang w:val="ro-RO"/>
        </w:rPr>
        <w:t xml:space="preserve"> </w:t>
      </w:r>
      <w:r w:rsidR="004F3068" w:rsidRPr="0080014C">
        <w:rPr>
          <w:rFonts w:asciiTheme="minorHAnsi" w:hAnsiTheme="minorHAnsi" w:cstheme="minorHAnsi"/>
          <w:b/>
          <w:i/>
          <w:sz w:val="22"/>
          <w:szCs w:val="22"/>
          <w:lang w:val="ro-RO"/>
        </w:rPr>
        <w:tab/>
      </w:r>
      <w:r w:rsidR="004F3068" w:rsidRPr="0080014C">
        <w:rPr>
          <w:rFonts w:asciiTheme="minorHAnsi" w:hAnsiTheme="minorHAnsi" w:cstheme="minorHAnsi"/>
          <w:b/>
          <w:i/>
          <w:sz w:val="22"/>
          <w:szCs w:val="22"/>
          <w:lang w:val="ro-RO"/>
        </w:rPr>
        <w:tab/>
      </w:r>
      <w:r w:rsidR="004F3068" w:rsidRPr="0080014C">
        <w:rPr>
          <w:rFonts w:asciiTheme="minorHAnsi" w:hAnsiTheme="minorHAnsi" w:cstheme="minorHAnsi"/>
          <w:b/>
          <w:i/>
          <w:sz w:val="22"/>
          <w:szCs w:val="22"/>
          <w:lang w:val="ro-RO"/>
        </w:rPr>
        <w:tab/>
      </w:r>
      <w:r w:rsidR="004F3068" w:rsidRPr="0080014C">
        <w:rPr>
          <w:rFonts w:asciiTheme="minorHAnsi" w:hAnsiTheme="minorHAnsi" w:cstheme="minorHAnsi"/>
          <w:b/>
          <w:i/>
          <w:sz w:val="22"/>
          <w:szCs w:val="22"/>
          <w:lang w:val="ro-RO"/>
        </w:rPr>
        <w:tab/>
      </w:r>
      <w:r w:rsidR="004F3068" w:rsidRPr="0080014C">
        <w:rPr>
          <w:rFonts w:asciiTheme="minorHAnsi" w:hAnsiTheme="minorHAnsi" w:cstheme="minorHAnsi"/>
          <w:b/>
          <w:i/>
          <w:sz w:val="22"/>
          <w:szCs w:val="22"/>
          <w:lang w:val="ro-RO"/>
        </w:rPr>
        <w:tab/>
      </w:r>
      <w:r w:rsidR="004F3068" w:rsidRPr="0080014C">
        <w:rPr>
          <w:rFonts w:asciiTheme="minorHAnsi" w:hAnsiTheme="minorHAnsi" w:cstheme="minorHAnsi"/>
          <w:b/>
          <w:i/>
          <w:sz w:val="22"/>
          <w:szCs w:val="22"/>
          <w:lang w:val="ro-RO"/>
        </w:rPr>
        <w:tab/>
      </w:r>
      <w:r w:rsidR="004F3068" w:rsidRPr="0080014C">
        <w:rPr>
          <w:rFonts w:asciiTheme="minorHAnsi" w:hAnsiTheme="minorHAnsi" w:cstheme="minorHAnsi"/>
          <w:b/>
          <w:i/>
          <w:sz w:val="22"/>
          <w:szCs w:val="22"/>
          <w:lang w:val="ro-RO"/>
        </w:rPr>
        <w:tab/>
      </w:r>
      <w:r w:rsidR="004F3068" w:rsidRPr="0080014C">
        <w:rPr>
          <w:rFonts w:asciiTheme="minorHAnsi" w:hAnsiTheme="minorHAnsi" w:cstheme="minorHAnsi"/>
          <w:b/>
          <w:i/>
          <w:sz w:val="22"/>
          <w:szCs w:val="22"/>
          <w:lang w:val="ro-RO"/>
        </w:rPr>
        <w:tab/>
      </w:r>
    </w:p>
    <w:p w14:paraId="7572F0AA" w14:textId="77777777" w:rsidR="00C74316" w:rsidRPr="0080014C" w:rsidRDefault="00C74316" w:rsidP="00C74316">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CS 1.1 Proiecte care sunt inițiate de un fermier (persoană neautorizată)/membru al gospodăriei agricole/ întreprindere existentă (cel puțin PFA) care a activat în agricultură minimum 12 luni până la data depunerii cererii de finanțare* (fapt verificat în baza de date APIA/Registrul ANSVSA/ Registrul Agricol/ documente financiar contabile)- 5 puncte</w:t>
      </w:r>
    </w:p>
    <w:p w14:paraId="558799ED" w14:textId="77777777" w:rsidR="004F3068" w:rsidRPr="0080014C" w:rsidRDefault="004F3068" w:rsidP="004F3068">
      <w:pPr>
        <w:jc w:val="both"/>
        <w:rPr>
          <w:rFonts w:asciiTheme="minorHAnsi" w:hAnsiTheme="minorHAnsi" w:cstheme="minorHAnsi"/>
          <w:i/>
          <w:sz w:val="22"/>
          <w:szCs w:val="22"/>
          <w:lang w:val="ro-RO"/>
        </w:rPr>
      </w:pPr>
      <w:r w:rsidRPr="0080014C">
        <w:rPr>
          <w:rFonts w:asciiTheme="minorHAnsi" w:hAnsiTheme="minorHAnsi" w:cstheme="minorHAnsi"/>
          <w:b/>
          <w:i/>
          <w:sz w:val="22"/>
          <w:szCs w:val="22"/>
          <w:lang w:val="ro-RO"/>
        </w:rPr>
        <w:tab/>
      </w:r>
    </w:p>
    <w:p w14:paraId="1383F84B" w14:textId="77777777" w:rsidR="004F3068" w:rsidRPr="0080014C" w:rsidRDefault="004F3068" w:rsidP="004F3068">
      <w:pPr>
        <w:rPr>
          <w:rFonts w:asciiTheme="minorHAnsi" w:hAnsiTheme="minorHAnsi" w:cstheme="minorHAnsi"/>
          <w:sz w:val="22"/>
          <w:szCs w:val="22"/>
          <w:lang w:val="ro-RO"/>
        </w:rPr>
      </w:pPr>
      <w:r w:rsidRPr="0080014C">
        <w:rPr>
          <w:rFonts w:asciiTheme="minorHAnsi" w:hAnsiTheme="minorHAnsi" w:cstheme="minorHAnsi"/>
          <w:b/>
          <w:bCs/>
          <w:sz w:val="22"/>
          <w:szCs w:val="22"/>
          <w:lang w:val="ro-RO"/>
        </w:rPr>
        <w:tab/>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216"/>
      </w:tblGrid>
      <w:tr w:rsidR="004F3068" w:rsidRPr="0080014C" w14:paraId="291DDF24" w14:textId="77777777" w:rsidTr="00DA484E">
        <w:tc>
          <w:tcPr>
            <w:tcW w:w="4210" w:type="dxa"/>
            <w:shd w:val="clear" w:color="auto" w:fill="C0C0C0"/>
          </w:tcPr>
          <w:p w14:paraId="48D91BE7" w14:textId="77777777" w:rsidR="004F3068" w:rsidRPr="0080014C" w:rsidRDefault="004F3068" w:rsidP="00DA484E">
            <w:pPr>
              <w:tabs>
                <w:tab w:val="left" w:pos="3120"/>
                <w:tab w:val="center" w:pos="4320"/>
                <w:tab w:val="right" w:pos="8640"/>
              </w:tabs>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DOCUMENTE  PREZENTATE</w:t>
            </w:r>
          </w:p>
        </w:tc>
        <w:tc>
          <w:tcPr>
            <w:tcW w:w="5216" w:type="dxa"/>
            <w:shd w:val="clear" w:color="auto" w:fill="C0C0C0"/>
          </w:tcPr>
          <w:p w14:paraId="4C1051C5" w14:textId="77777777" w:rsidR="004F3068" w:rsidRPr="0080014C" w:rsidRDefault="004F3068" w:rsidP="00DA484E">
            <w:pPr>
              <w:tabs>
                <w:tab w:val="left" w:pos="3120"/>
                <w:tab w:val="center" w:pos="4320"/>
                <w:tab w:val="right" w:pos="8640"/>
              </w:tabs>
              <w:rPr>
                <w:rFonts w:asciiTheme="minorHAnsi" w:hAnsiTheme="minorHAnsi" w:cstheme="minorHAnsi"/>
                <w:b/>
                <w:sz w:val="22"/>
                <w:szCs w:val="22"/>
                <w:lang w:val="pt-BR"/>
              </w:rPr>
            </w:pPr>
            <w:r w:rsidRPr="0080014C">
              <w:rPr>
                <w:rFonts w:asciiTheme="minorHAnsi" w:hAnsiTheme="minorHAnsi" w:cstheme="minorHAnsi"/>
                <w:b/>
                <w:sz w:val="22"/>
                <w:szCs w:val="22"/>
                <w:lang w:val="pt-BR"/>
              </w:rPr>
              <w:t>PUNCTE DE VERIFICAT ÎN CADRUL DOCUMENTELOR  PREZENTATE</w:t>
            </w:r>
          </w:p>
        </w:tc>
      </w:tr>
      <w:tr w:rsidR="004F3068" w:rsidRPr="0080014C" w14:paraId="3F8F7C69" w14:textId="77777777" w:rsidTr="00DA484E">
        <w:tc>
          <w:tcPr>
            <w:tcW w:w="4210" w:type="dxa"/>
          </w:tcPr>
          <w:p w14:paraId="7A06231E" w14:textId="77777777" w:rsidR="004F3068" w:rsidRPr="0080014C" w:rsidRDefault="004F3068" w:rsidP="00DA484E">
            <w:pPr>
              <w:tabs>
                <w:tab w:val="left" w:pos="18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7. Documente care atestă forma de organizare a solicitantului.</w:t>
            </w:r>
          </w:p>
          <w:p w14:paraId="587E3B32" w14:textId="77777777" w:rsidR="004F3068" w:rsidRPr="0080014C" w:rsidRDefault="004F3068" w:rsidP="00DA484E">
            <w:pPr>
              <w:tabs>
                <w:tab w:val="left" w:pos="180"/>
                <w:tab w:val="left" w:pos="493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7.1 Hotărâre judecătorească definitivă pronunţată pe baza actului de constituire și a statutului propriu în cazul Societăţilor agricole, însoțită de Statutul Societății agricole;</w:t>
            </w:r>
          </w:p>
          <w:p w14:paraId="28FB39BA" w14:textId="5CC4FD7C" w:rsidR="004F3068" w:rsidRPr="0080014C" w:rsidRDefault="004F3068" w:rsidP="00560DE3">
            <w:pPr>
              <w:tabs>
                <w:tab w:val="left" w:pos="180"/>
                <w:tab w:val="left" w:pos="493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7.2 Act constitutiv pentru Societatea cooperativă agricolă.</w:t>
            </w:r>
          </w:p>
          <w:p w14:paraId="48E251F0" w14:textId="77777777" w:rsidR="004F3068" w:rsidRPr="0080014C" w:rsidRDefault="004F3068" w:rsidP="00DA484E">
            <w:pPr>
              <w:tabs>
                <w:tab w:val="left" w:pos="18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 xml:space="preserve">Serviciul online RECOM </w:t>
            </w:r>
          </w:p>
          <w:p w14:paraId="2D6E34F6" w14:textId="77777777" w:rsidR="004F3068" w:rsidRPr="0080014C" w:rsidRDefault="004F3068" w:rsidP="00DA484E">
            <w:pPr>
              <w:tabs>
                <w:tab w:val="left" w:pos="18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Doc. 4</w:t>
            </w:r>
            <w:r w:rsidRPr="0080014C">
              <w:rPr>
                <w:rFonts w:asciiTheme="minorHAnsi" w:hAnsiTheme="minorHAnsi" w:cstheme="minorHAnsi"/>
                <w:sz w:val="22"/>
                <w:szCs w:val="22"/>
                <w:lang w:val="ro-RO"/>
              </w:rPr>
              <w:t xml:space="preserve"> </w:t>
            </w:r>
            <w:r w:rsidRPr="0080014C" w:rsidDel="00222505">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 xml:space="preserve">Extras din Registrul Agricol </w:t>
            </w:r>
          </w:p>
          <w:p w14:paraId="77F293DC" w14:textId="77777777" w:rsidR="004F3068" w:rsidRPr="0080014C" w:rsidRDefault="004F3068" w:rsidP="00DA484E">
            <w:pPr>
              <w:tabs>
                <w:tab w:val="left" w:pos="18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Baza de date APIA/Registrul ANSVSA</w:t>
            </w:r>
          </w:p>
          <w:p w14:paraId="3E7D0134" w14:textId="28FCAA28" w:rsidR="00EA52B3" w:rsidRPr="0080014C" w:rsidRDefault="004F3068" w:rsidP="00DA484E">
            <w:pPr>
              <w:tabs>
                <w:tab w:val="left" w:pos="18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Doc.2</w:t>
            </w:r>
            <w:r w:rsidRPr="0080014C">
              <w:rPr>
                <w:rFonts w:asciiTheme="minorHAnsi" w:hAnsiTheme="minorHAnsi" w:cstheme="minorHAnsi"/>
                <w:sz w:val="22"/>
                <w:szCs w:val="22"/>
                <w:lang w:val="ro-RO"/>
              </w:rPr>
              <w:t>.1Situatii financiare</w:t>
            </w:r>
            <w:r w:rsidR="00EA52B3" w:rsidRPr="0080014C">
              <w:rPr>
                <w:rFonts w:asciiTheme="minorHAnsi" w:hAnsiTheme="minorHAnsi" w:cstheme="minorHAnsi"/>
                <w:sz w:val="22"/>
                <w:szCs w:val="22"/>
                <w:lang w:val="ro-RO"/>
              </w:rPr>
              <w:t>/2.2 Declaraţia de inactivitate</w:t>
            </w:r>
            <w:r w:rsidR="00EA52B3" w:rsidRPr="0080014C" w:rsidDel="00EA52B3">
              <w:rPr>
                <w:rFonts w:asciiTheme="minorHAnsi" w:hAnsiTheme="minorHAnsi" w:cstheme="minorHAnsi"/>
                <w:sz w:val="22"/>
                <w:szCs w:val="22"/>
                <w:lang w:val="ro-RO"/>
              </w:rPr>
              <w:t xml:space="preserve"> </w:t>
            </w:r>
            <w:r w:rsidR="00EA52B3" w:rsidRPr="0080014C">
              <w:rPr>
                <w:rFonts w:asciiTheme="minorHAnsi" w:hAnsiTheme="minorHAnsi" w:cstheme="minorHAnsi"/>
                <w:sz w:val="22"/>
                <w:szCs w:val="22"/>
                <w:lang w:val="ro-RO"/>
              </w:rPr>
              <w:t xml:space="preserve">/ Declaraţie unică privind impozitul pe venit și contribuțiile sociale datorate de persoanele fizice </w:t>
            </w:r>
          </w:p>
          <w:p w14:paraId="5CA3F7C3" w14:textId="77777777" w:rsidR="00EA52B3" w:rsidRPr="0080014C" w:rsidRDefault="00EA52B3" w:rsidP="00DA484E">
            <w:pPr>
              <w:tabs>
                <w:tab w:val="left" w:pos="180"/>
              </w:tabs>
              <w:jc w:val="both"/>
              <w:rPr>
                <w:rFonts w:asciiTheme="minorHAnsi" w:hAnsiTheme="minorHAnsi" w:cstheme="minorHAnsi"/>
                <w:b/>
                <w:sz w:val="22"/>
                <w:szCs w:val="22"/>
                <w:lang w:val="ro-RO"/>
              </w:rPr>
            </w:pPr>
          </w:p>
          <w:p w14:paraId="1964E5CF" w14:textId="3B1C217E" w:rsidR="004F3068" w:rsidRPr="0080014C" w:rsidRDefault="004F3068" w:rsidP="00DA484E">
            <w:pPr>
              <w:tabs>
                <w:tab w:val="left" w:pos="18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 xml:space="preserve">Doc. </w:t>
            </w:r>
            <w:r w:rsidR="006B5401">
              <w:rPr>
                <w:rFonts w:asciiTheme="minorHAnsi" w:hAnsiTheme="minorHAnsi" w:cstheme="minorHAnsi"/>
                <w:b/>
                <w:sz w:val="22"/>
                <w:szCs w:val="22"/>
                <w:lang w:val="ro-RO"/>
              </w:rPr>
              <w:t>12</w:t>
            </w:r>
            <w:r w:rsidRPr="0080014C">
              <w:rPr>
                <w:rFonts w:asciiTheme="minorHAnsi" w:hAnsiTheme="minorHAnsi" w:cstheme="minorHAnsi"/>
                <w:sz w:val="22"/>
                <w:szCs w:val="22"/>
                <w:lang w:val="ro-RO"/>
              </w:rPr>
              <w:t xml:space="preserve"> </w:t>
            </w:r>
            <w:r w:rsidRPr="0080014C">
              <w:rPr>
                <w:rFonts w:asciiTheme="minorHAnsi" w:hAnsiTheme="minorHAnsi" w:cstheme="minorHAnsi"/>
                <w:sz w:val="22"/>
                <w:szCs w:val="22"/>
              </w:rPr>
              <w:t>Declarație întocmită și asumată prin semnătură de către un expert contabil</w:t>
            </w:r>
          </w:p>
          <w:p w14:paraId="4ED0F43D" w14:textId="77777777" w:rsidR="004F3068" w:rsidRPr="0080014C" w:rsidRDefault="004F3068" w:rsidP="00DA484E">
            <w:pPr>
              <w:tabs>
                <w:tab w:val="left" w:pos="18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lastRenderedPageBreak/>
              <w:t>Doc.6</w:t>
            </w:r>
            <w:r w:rsidRPr="0080014C" w:rsidDel="001F605A">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 Copie act de identitate</w:t>
            </w:r>
          </w:p>
          <w:p w14:paraId="4136B149" w14:textId="77777777" w:rsidR="004F3068" w:rsidRPr="0080014C" w:rsidRDefault="004F3068" w:rsidP="00DA484E">
            <w:pPr>
              <w:tabs>
                <w:tab w:val="left" w:pos="180"/>
              </w:tabs>
              <w:jc w:val="both"/>
              <w:rPr>
                <w:rFonts w:asciiTheme="minorHAnsi" w:hAnsiTheme="minorHAnsi" w:cstheme="minorHAnsi"/>
                <w:sz w:val="22"/>
                <w:szCs w:val="22"/>
              </w:rPr>
            </w:pPr>
            <w:r w:rsidRPr="0080014C">
              <w:rPr>
                <w:rFonts w:asciiTheme="minorHAnsi" w:hAnsiTheme="minorHAnsi" w:cstheme="minorHAnsi"/>
                <w:b/>
                <w:sz w:val="22"/>
                <w:szCs w:val="22"/>
              </w:rPr>
              <w:t>Doc. 17</w:t>
            </w:r>
            <w:r w:rsidRPr="0080014C">
              <w:rPr>
                <w:rFonts w:asciiTheme="minorHAnsi" w:hAnsiTheme="minorHAnsi" w:cstheme="minorHAnsi"/>
                <w:sz w:val="22"/>
                <w:szCs w:val="22"/>
              </w:rPr>
              <w:t xml:space="preserve"> Declarație pe propria răspundere că nici solicitantul şi nici un alt membru al gospodăriei nu a mai solicitat în aceeași sesiune/beneficiat de sprijin financiar nerambursabil forfetar pe SM 6.2.</w:t>
            </w:r>
          </w:p>
          <w:p w14:paraId="6A3C114A" w14:textId="77777777" w:rsidR="00C74316" w:rsidRPr="0080014C" w:rsidRDefault="00C74316" w:rsidP="00DA484E">
            <w:pPr>
              <w:tabs>
                <w:tab w:val="left" w:pos="180"/>
              </w:tabs>
              <w:jc w:val="both"/>
              <w:rPr>
                <w:rFonts w:asciiTheme="minorHAnsi" w:hAnsiTheme="minorHAnsi" w:cstheme="minorHAnsi"/>
                <w:sz w:val="22"/>
                <w:szCs w:val="22"/>
              </w:rPr>
            </w:pPr>
          </w:p>
          <w:p w14:paraId="1D702092" w14:textId="77777777" w:rsidR="00C74316" w:rsidRPr="0080014C" w:rsidRDefault="00C74316" w:rsidP="00DA484E">
            <w:pPr>
              <w:tabs>
                <w:tab w:val="left" w:pos="180"/>
              </w:tabs>
              <w:jc w:val="both"/>
              <w:rPr>
                <w:rFonts w:asciiTheme="minorHAnsi" w:hAnsiTheme="minorHAnsi" w:cstheme="minorHAnsi"/>
                <w:sz w:val="22"/>
                <w:szCs w:val="22"/>
              </w:rPr>
            </w:pPr>
          </w:p>
          <w:p w14:paraId="719E4EF6" w14:textId="77777777" w:rsidR="004F3068" w:rsidRPr="0080014C" w:rsidRDefault="004F3068" w:rsidP="00C74316">
            <w:pPr>
              <w:tabs>
                <w:tab w:val="left" w:pos="180"/>
              </w:tabs>
              <w:jc w:val="both"/>
              <w:rPr>
                <w:rFonts w:asciiTheme="minorHAnsi" w:hAnsiTheme="minorHAnsi" w:cstheme="minorHAnsi"/>
                <w:sz w:val="22"/>
                <w:szCs w:val="22"/>
                <w:lang w:val="ro-RO"/>
              </w:rPr>
            </w:pPr>
          </w:p>
        </w:tc>
        <w:tc>
          <w:tcPr>
            <w:tcW w:w="5216" w:type="dxa"/>
          </w:tcPr>
          <w:p w14:paraId="61482FF9" w14:textId="00187B34" w:rsidR="004F3068" w:rsidRPr="0080014C" w:rsidRDefault="004F3068" w:rsidP="00DA484E">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lastRenderedPageBreak/>
              <w:t>1.1 - 5 puncte</w:t>
            </w:r>
          </w:p>
          <w:p w14:paraId="29653FFF" w14:textId="50F531F9" w:rsidR="004F3068" w:rsidRPr="0080014C" w:rsidRDefault="004F3068" w:rsidP="00DA484E">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 xml:space="preserve"> a)Verific</w:t>
            </w:r>
            <w:r w:rsidR="00C16F3E" w:rsidRPr="0080014C">
              <w:rPr>
                <w:rFonts w:asciiTheme="minorHAnsi" w:hAnsiTheme="minorHAnsi" w:cstheme="minorHAnsi"/>
                <w:b/>
                <w:sz w:val="22"/>
                <w:szCs w:val="22"/>
                <w:lang w:val="ro-RO"/>
              </w:rPr>
              <w:t>ă</w:t>
            </w:r>
            <w:r w:rsidRPr="0080014C">
              <w:rPr>
                <w:rFonts w:asciiTheme="minorHAnsi" w:hAnsiTheme="minorHAnsi" w:cstheme="minorHAnsi"/>
                <w:b/>
                <w:sz w:val="22"/>
                <w:szCs w:val="22"/>
                <w:lang w:val="ro-RO"/>
              </w:rPr>
              <w:t xml:space="preserve">ri </w:t>
            </w:r>
            <w:r w:rsidR="00C16F3E" w:rsidRPr="0080014C">
              <w:rPr>
                <w:rFonts w:asciiTheme="minorHAnsi" w:hAnsiTheme="minorHAnsi" w:cstheme="minorHAnsi"/>
                <w:b/>
                <w:sz w:val="22"/>
                <w:szCs w:val="22"/>
                <w:lang w:val="ro-RO"/>
              </w:rPr>
              <w:t>î</w:t>
            </w:r>
            <w:r w:rsidRPr="0080014C">
              <w:rPr>
                <w:rFonts w:asciiTheme="minorHAnsi" w:hAnsiTheme="minorHAnsi" w:cstheme="minorHAnsi"/>
                <w:b/>
                <w:sz w:val="22"/>
                <w:szCs w:val="22"/>
                <w:lang w:val="ro-RO"/>
              </w:rPr>
              <w:t xml:space="preserve">n cazul </w:t>
            </w:r>
            <w:r w:rsidR="00C16F3E" w:rsidRPr="0080014C">
              <w:rPr>
                <w:rFonts w:asciiTheme="minorHAnsi" w:hAnsiTheme="minorHAnsi" w:cstheme="minorHAnsi"/>
                <w:b/>
                <w:sz w:val="22"/>
                <w:szCs w:val="22"/>
                <w:lang w:val="ro-RO"/>
              </w:rPr>
              <w:t>î</w:t>
            </w:r>
            <w:r w:rsidRPr="0080014C">
              <w:rPr>
                <w:rFonts w:asciiTheme="minorHAnsi" w:hAnsiTheme="minorHAnsi" w:cstheme="minorHAnsi"/>
                <w:b/>
                <w:sz w:val="22"/>
                <w:szCs w:val="22"/>
                <w:lang w:val="ro-RO"/>
              </w:rPr>
              <w:t>n care punctajul se solicit</w:t>
            </w:r>
            <w:r w:rsidR="00C16F3E" w:rsidRPr="0080014C">
              <w:rPr>
                <w:rFonts w:asciiTheme="minorHAnsi" w:hAnsiTheme="minorHAnsi" w:cstheme="minorHAnsi"/>
                <w:b/>
                <w:sz w:val="22"/>
                <w:szCs w:val="22"/>
                <w:lang w:val="ro-RO"/>
              </w:rPr>
              <w:t>ă</w:t>
            </w:r>
            <w:r w:rsidRPr="0080014C">
              <w:rPr>
                <w:rFonts w:asciiTheme="minorHAnsi" w:hAnsiTheme="minorHAnsi" w:cstheme="minorHAnsi"/>
                <w:b/>
                <w:sz w:val="22"/>
                <w:szCs w:val="22"/>
                <w:lang w:val="ro-RO"/>
              </w:rPr>
              <w:t xml:space="preserve"> pentru activitatea agricol</w:t>
            </w:r>
            <w:r w:rsidR="00C16F3E" w:rsidRPr="0080014C">
              <w:rPr>
                <w:rFonts w:asciiTheme="minorHAnsi" w:hAnsiTheme="minorHAnsi" w:cstheme="minorHAnsi"/>
                <w:b/>
                <w:sz w:val="22"/>
                <w:szCs w:val="22"/>
                <w:lang w:val="ro-RO"/>
              </w:rPr>
              <w:t>ă</w:t>
            </w:r>
            <w:r w:rsidRPr="0080014C">
              <w:rPr>
                <w:rFonts w:asciiTheme="minorHAnsi" w:hAnsiTheme="minorHAnsi" w:cstheme="minorHAnsi"/>
                <w:b/>
                <w:sz w:val="22"/>
                <w:szCs w:val="22"/>
                <w:lang w:val="ro-RO"/>
              </w:rPr>
              <w:t xml:space="preserve"> a unor fermieri/membrii ai gospodariei agricole</w:t>
            </w:r>
          </w:p>
          <w:p w14:paraId="2C54D9A1" w14:textId="77777777" w:rsidR="004F3068" w:rsidRPr="0080014C" w:rsidRDefault="004F3068" w:rsidP="00DA484E">
            <w:pPr>
              <w:jc w:val="both"/>
              <w:rPr>
                <w:rFonts w:asciiTheme="minorHAnsi" w:hAnsiTheme="minorHAnsi" w:cstheme="minorHAnsi"/>
                <w:sz w:val="22"/>
                <w:szCs w:val="22"/>
                <w:lang w:val="it-IT"/>
              </w:rPr>
            </w:pPr>
            <w:r w:rsidRPr="0080014C">
              <w:rPr>
                <w:rFonts w:asciiTheme="minorHAnsi" w:hAnsiTheme="minorHAnsi" w:cstheme="minorHAnsi"/>
                <w:sz w:val="22"/>
                <w:szCs w:val="22"/>
                <w:lang w:val="it-IT"/>
              </w:rPr>
              <w:t>Se verifică Doc. 6.</w:t>
            </w:r>
            <w:r w:rsidRPr="0080014C" w:rsidDel="00126D42">
              <w:rPr>
                <w:rFonts w:asciiTheme="minorHAnsi" w:hAnsiTheme="minorHAnsi" w:cstheme="minorHAnsi"/>
                <w:sz w:val="22"/>
                <w:szCs w:val="22"/>
                <w:lang w:val="it-IT"/>
              </w:rPr>
              <w:t xml:space="preserve"> </w:t>
            </w:r>
            <w:r w:rsidRPr="0080014C">
              <w:rPr>
                <w:rFonts w:asciiTheme="minorHAnsi" w:hAnsiTheme="minorHAnsi" w:cstheme="minorHAnsi"/>
                <w:sz w:val="22"/>
                <w:szCs w:val="22"/>
                <w:lang w:val="it-IT"/>
              </w:rPr>
              <w:t xml:space="preserve">- Copie act de identitate al acționarului / asociatului care deține cel puțin 50 % din acțiuni /părți sociale </w:t>
            </w:r>
            <w:proofErr w:type="gramStart"/>
            <w:r w:rsidRPr="0080014C">
              <w:rPr>
                <w:rFonts w:asciiTheme="minorHAnsi" w:hAnsiTheme="minorHAnsi" w:cstheme="minorHAnsi"/>
                <w:sz w:val="22"/>
                <w:szCs w:val="22"/>
                <w:lang w:val="it-IT"/>
              </w:rPr>
              <w:t>etc  în</w:t>
            </w:r>
            <w:proofErr w:type="gramEnd"/>
            <w:r w:rsidRPr="0080014C">
              <w:rPr>
                <w:rFonts w:asciiTheme="minorHAnsi" w:hAnsiTheme="minorHAnsi" w:cstheme="minorHAnsi"/>
                <w:sz w:val="22"/>
                <w:szCs w:val="22"/>
                <w:lang w:val="it-IT"/>
              </w:rPr>
              <w:t xml:space="preserve"> cadrul firmei solicitante </w:t>
            </w:r>
          </w:p>
          <w:p w14:paraId="4E2DAD9C" w14:textId="77777777" w:rsidR="004F3068" w:rsidRPr="0080014C" w:rsidRDefault="004F3068" w:rsidP="00DA484E">
            <w:pPr>
              <w:tabs>
                <w:tab w:val="left" w:pos="180"/>
              </w:tabs>
              <w:jc w:val="both"/>
              <w:rPr>
                <w:rFonts w:asciiTheme="minorHAnsi" w:hAnsiTheme="minorHAnsi" w:cstheme="minorHAnsi"/>
                <w:sz w:val="22"/>
                <w:szCs w:val="22"/>
                <w:lang w:val="it-IT"/>
              </w:rPr>
            </w:pPr>
            <w:r w:rsidRPr="0080014C">
              <w:rPr>
                <w:rFonts w:asciiTheme="minorHAnsi" w:hAnsiTheme="minorHAnsi" w:cstheme="minorHAnsi"/>
                <w:sz w:val="22"/>
                <w:szCs w:val="22"/>
                <w:lang w:val="ro-RO"/>
              </w:rPr>
              <w:t>Se verifica in Baza de date APIA sau în</w:t>
            </w:r>
            <w:r w:rsidRPr="0080014C" w:rsidDel="004A434D">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Registrul</w:t>
            </w:r>
            <w:r w:rsidRPr="0080014C">
              <w:rPr>
                <w:rFonts w:asciiTheme="minorHAnsi" w:hAnsiTheme="minorHAnsi" w:cstheme="minorHAnsi"/>
                <w:b/>
                <w:sz w:val="22"/>
                <w:szCs w:val="22"/>
                <w:lang w:val="ro-RO"/>
              </w:rPr>
              <w:t xml:space="preserve"> </w:t>
            </w:r>
            <w:r w:rsidRPr="0080014C">
              <w:rPr>
                <w:rFonts w:asciiTheme="minorHAnsi" w:hAnsiTheme="minorHAnsi" w:cstheme="minorHAnsi"/>
                <w:sz w:val="22"/>
                <w:szCs w:val="22"/>
                <w:lang w:val="ro-RO"/>
              </w:rPr>
              <w:t>Exploatatiei ANSVSA sau în</w:t>
            </w:r>
            <w:r w:rsidRPr="0080014C" w:rsidDel="004A434D">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 xml:space="preserve">extrasul din Registrul Agricol daca exploatația este înscrisă în aceste evidențe cu cel puțin 12 luni consecutive inainte de data depunerii Cererii de Finantare pe numele </w:t>
            </w:r>
            <w:r w:rsidRPr="0080014C">
              <w:rPr>
                <w:rFonts w:asciiTheme="minorHAnsi" w:hAnsiTheme="minorHAnsi" w:cstheme="minorHAnsi"/>
                <w:sz w:val="22"/>
                <w:szCs w:val="22"/>
                <w:lang w:val="it-IT"/>
              </w:rPr>
              <w:t>acționarului / asociatului care deține cel puțin 50 % din acțiuni, părți sociale etc în cadrul firmei solicitante /sau pe numele unuia dintre membrii gospodăriei.</w:t>
            </w:r>
          </w:p>
          <w:p w14:paraId="496A1562" w14:textId="77777777" w:rsidR="004F3068" w:rsidRPr="0080014C" w:rsidRDefault="004F3068" w:rsidP="00DA484E">
            <w:pPr>
              <w:tabs>
                <w:tab w:val="left" w:pos="180"/>
              </w:tabs>
              <w:jc w:val="both"/>
              <w:rPr>
                <w:rFonts w:asciiTheme="minorHAnsi" w:hAnsiTheme="minorHAnsi" w:cstheme="minorHAnsi"/>
                <w:sz w:val="22"/>
                <w:szCs w:val="22"/>
                <w:lang w:val="ro-RO"/>
              </w:rPr>
            </w:pPr>
            <w:r w:rsidRPr="0080014C">
              <w:rPr>
                <w:rFonts w:asciiTheme="minorHAnsi" w:hAnsiTheme="minorHAnsi" w:cstheme="minorHAnsi"/>
                <w:sz w:val="22"/>
                <w:szCs w:val="22"/>
                <w:lang w:val="it-IT"/>
              </w:rPr>
              <w:t xml:space="preserve">În cazul în care exploatația nu este înscrisă pe numele acționarului / asociatului care deține cel puțin 50 % din acțiuni, părți sociale </w:t>
            </w:r>
            <w:proofErr w:type="gramStart"/>
            <w:r w:rsidRPr="0080014C">
              <w:rPr>
                <w:rFonts w:asciiTheme="minorHAnsi" w:hAnsiTheme="minorHAnsi" w:cstheme="minorHAnsi"/>
                <w:sz w:val="22"/>
                <w:szCs w:val="22"/>
                <w:lang w:val="it-IT"/>
              </w:rPr>
              <w:t>etc  în</w:t>
            </w:r>
            <w:proofErr w:type="gramEnd"/>
            <w:r w:rsidRPr="0080014C">
              <w:rPr>
                <w:rFonts w:asciiTheme="minorHAnsi" w:hAnsiTheme="minorHAnsi" w:cstheme="minorHAnsi"/>
                <w:sz w:val="22"/>
                <w:szCs w:val="22"/>
                <w:lang w:val="it-IT"/>
              </w:rPr>
              <w:t xml:space="preserve"> cadrul firmei solicitante, se verifică dacă domiciliul înscris în Cartea de Identitate este </w:t>
            </w:r>
            <w:r w:rsidRPr="0080014C">
              <w:rPr>
                <w:rFonts w:asciiTheme="minorHAnsi" w:hAnsiTheme="minorHAnsi" w:cstheme="minorHAnsi"/>
                <w:sz w:val="22"/>
                <w:szCs w:val="22"/>
                <w:lang w:val="it-IT"/>
              </w:rPr>
              <w:lastRenderedPageBreak/>
              <w:t>același cu cel al deținătorului exploatației - membru al gospodăriei</w:t>
            </w:r>
            <w:r w:rsidRPr="0080014C">
              <w:rPr>
                <w:rFonts w:asciiTheme="minorHAnsi" w:hAnsiTheme="minorHAnsi" w:cstheme="minorHAnsi"/>
                <w:sz w:val="22"/>
                <w:szCs w:val="22"/>
                <w:lang w:val="ro-RO"/>
              </w:rPr>
              <w:t>.</w:t>
            </w:r>
          </w:p>
          <w:p w14:paraId="05C33708" w14:textId="618D8A46" w:rsidR="004F3068" w:rsidRPr="0080014C" w:rsidRDefault="004F3068" w:rsidP="00DA484E">
            <w:pPr>
              <w:tabs>
                <w:tab w:val="left" w:pos="18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Este necesara </w:t>
            </w:r>
            <w:r w:rsidR="00245F79"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 xml:space="preserve">nregistrarea cu terenuri </w:t>
            </w:r>
            <w:r w:rsidR="00245F79"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n Baza de date APIA, nu doar atribuirea de cod RO APIA.</w:t>
            </w:r>
          </w:p>
          <w:p w14:paraId="2FEACA3B" w14:textId="1F062BAC" w:rsidR="004F3068" w:rsidRPr="0080014C" w:rsidRDefault="00245F79" w:rsidP="00DA484E">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w:t>
            </w:r>
            <w:r w:rsidR="004F3068" w:rsidRPr="0080014C">
              <w:rPr>
                <w:rFonts w:asciiTheme="minorHAnsi" w:hAnsiTheme="minorHAnsi" w:cstheme="minorHAnsi"/>
                <w:sz w:val="22"/>
                <w:szCs w:val="22"/>
                <w:lang w:val="ro-RO"/>
              </w:rPr>
              <w:t>e verific</w:t>
            </w:r>
            <w:r w:rsidRPr="0080014C">
              <w:rPr>
                <w:rFonts w:asciiTheme="minorHAnsi" w:hAnsiTheme="minorHAnsi" w:cstheme="minorHAnsi"/>
                <w:sz w:val="22"/>
                <w:szCs w:val="22"/>
                <w:lang w:val="ro-RO"/>
              </w:rPr>
              <w:t>ă</w:t>
            </w:r>
            <w:r w:rsidR="004F3068" w:rsidRPr="0080014C">
              <w:rPr>
                <w:rFonts w:asciiTheme="minorHAnsi" w:hAnsiTheme="minorHAnsi" w:cstheme="minorHAnsi"/>
                <w:sz w:val="22"/>
                <w:szCs w:val="22"/>
                <w:lang w:val="ro-RO"/>
              </w:rPr>
              <w:t xml:space="preserve"> dac</w:t>
            </w:r>
            <w:r w:rsidRPr="0080014C">
              <w:rPr>
                <w:rFonts w:asciiTheme="minorHAnsi" w:hAnsiTheme="minorHAnsi" w:cstheme="minorHAnsi"/>
                <w:sz w:val="22"/>
                <w:szCs w:val="22"/>
                <w:lang w:val="ro-RO"/>
              </w:rPr>
              <w:t>ă</w:t>
            </w:r>
            <w:r w:rsidR="004F3068" w:rsidRPr="0080014C">
              <w:rPr>
                <w:rFonts w:asciiTheme="minorHAnsi" w:hAnsiTheme="minorHAnsi" w:cstheme="minorHAnsi"/>
                <w:sz w:val="22"/>
                <w:szCs w:val="22"/>
                <w:lang w:val="ro-RO"/>
              </w:rPr>
              <w:t xml:space="preserve"> solicitantul a declarat că un alt membru al gospodariei nu a mai depus/beneficiat de sprijin pe sM 6.2.</w:t>
            </w:r>
          </w:p>
          <w:p w14:paraId="5D5CF9DF" w14:textId="7D99ED1D" w:rsidR="004F3068" w:rsidRPr="0080014C" w:rsidRDefault="004F3068" w:rsidP="00DA484E">
            <w:pPr>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 xml:space="preserve">Expertul verifica adresa asociatilor/actionarilor in Registrul electronic al Cererilor de Finantare. Daca aceeasi adresa se regaseste la un alt asociat/actionar al unui solicitant din aceeasi sesiune de depunere sau beneficiar al sub-masurii 6.2 se va verifica </w:t>
            </w:r>
            <w:r w:rsidR="00EA52B3" w:rsidRPr="0080014C">
              <w:rPr>
                <w:rFonts w:asciiTheme="minorHAnsi" w:hAnsiTheme="minorHAnsi" w:cstheme="minorHAnsi"/>
                <w:sz w:val="22"/>
                <w:szCs w:val="22"/>
                <w:lang w:val="ro-RO" w:eastAsia="ro-RO"/>
              </w:rPr>
              <w:t>î</w:t>
            </w:r>
            <w:r w:rsidRPr="0080014C">
              <w:rPr>
                <w:rFonts w:asciiTheme="minorHAnsi" w:hAnsiTheme="minorHAnsi" w:cstheme="minorHAnsi"/>
                <w:sz w:val="22"/>
                <w:szCs w:val="22"/>
                <w:lang w:val="ro-RO" w:eastAsia="ro-RO"/>
              </w:rPr>
              <w:t xml:space="preserve">n fisa E 1.2 a proiectului respectiv daca solicitantul/beneficiarul a obtinut punctaj pentru calitatea de membru de gospodarie agricola (cu mai mult de 12 luni consecutive </w:t>
            </w:r>
            <w:r w:rsidR="00EA52B3" w:rsidRPr="0080014C">
              <w:rPr>
                <w:rFonts w:asciiTheme="minorHAnsi" w:hAnsiTheme="minorHAnsi" w:cstheme="minorHAnsi"/>
                <w:sz w:val="22"/>
                <w:szCs w:val="22"/>
                <w:lang w:val="ro-RO" w:eastAsia="ro-RO"/>
              </w:rPr>
              <w:t>î</w:t>
            </w:r>
            <w:r w:rsidRPr="0080014C">
              <w:rPr>
                <w:rFonts w:asciiTheme="minorHAnsi" w:hAnsiTheme="minorHAnsi" w:cstheme="minorHAnsi"/>
                <w:sz w:val="22"/>
                <w:szCs w:val="22"/>
                <w:lang w:val="ro-RO" w:eastAsia="ro-RO"/>
              </w:rPr>
              <w:t>nainte de depunerea Cererii de Finanțare).</w:t>
            </w:r>
          </w:p>
          <w:p w14:paraId="52EAC1F1" w14:textId="77777777" w:rsidR="004F3068" w:rsidRPr="0080014C" w:rsidRDefault="004F3068" w:rsidP="00DA484E">
            <w:pPr>
              <w:tabs>
                <w:tab w:val="left" w:pos="180"/>
              </w:tabs>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 xml:space="preserve">In situatia in care un alt membru al aceleiasi gospodarii agricole a obtinut punctaj la Principiul nr. 1 de selectie </w:t>
            </w:r>
            <w:r w:rsidRPr="0080014C">
              <w:rPr>
                <w:rFonts w:asciiTheme="minorHAnsi" w:hAnsiTheme="minorHAnsi" w:cstheme="minorHAnsi"/>
                <w:sz w:val="22"/>
                <w:szCs w:val="22"/>
                <w:lang w:val="ro-RO"/>
              </w:rPr>
              <w:t>expertul va inscrie ”0” in coloana Scor</w:t>
            </w:r>
            <w:r w:rsidRPr="0080014C">
              <w:rPr>
                <w:rFonts w:asciiTheme="minorHAnsi" w:hAnsiTheme="minorHAnsi" w:cstheme="minorHAnsi"/>
                <w:sz w:val="22"/>
                <w:szCs w:val="22"/>
                <w:lang w:val="ro-RO" w:eastAsia="ro-RO"/>
              </w:rPr>
              <w:t>.</w:t>
            </w:r>
          </w:p>
          <w:p w14:paraId="2CB1173B" w14:textId="4AE5453F" w:rsidR="004F3068" w:rsidRPr="0080014C" w:rsidRDefault="004F3068" w:rsidP="00DA484E">
            <w:pPr>
              <w:tabs>
                <w:tab w:val="left" w:pos="180"/>
              </w:tabs>
              <w:jc w:val="both"/>
              <w:rPr>
                <w:rFonts w:asciiTheme="minorHAnsi" w:hAnsiTheme="minorHAnsi" w:cstheme="minorHAnsi"/>
                <w:sz w:val="22"/>
                <w:szCs w:val="22"/>
                <w:lang w:val="ro-RO"/>
              </w:rPr>
            </w:pPr>
            <w:r w:rsidRPr="0080014C">
              <w:rPr>
                <w:rFonts w:asciiTheme="minorHAnsi" w:hAnsiTheme="minorHAnsi" w:cstheme="minorHAnsi"/>
                <w:sz w:val="22"/>
                <w:szCs w:val="22"/>
                <w:lang w:val="it-IT"/>
              </w:rPr>
              <w:t>Expertul înscrie ”5 puncte” în coloana Scor</w:t>
            </w:r>
            <w:r w:rsidRPr="0080014C">
              <w:rPr>
                <w:rFonts w:asciiTheme="minorHAnsi" w:hAnsiTheme="minorHAnsi" w:cstheme="minorHAnsi"/>
                <w:sz w:val="22"/>
                <w:szCs w:val="22"/>
                <w:lang w:val="ro-RO"/>
              </w:rPr>
              <w:t xml:space="preserve"> daca </w:t>
            </w:r>
            <w:r w:rsidR="00245F79"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n urma verificarii sunt îndeplinite cumulativ condițiile:</w:t>
            </w:r>
          </w:p>
          <w:p w14:paraId="20D502C2" w14:textId="77777777" w:rsidR="004F3068" w:rsidRPr="0080014C" w:rsidRDefault="004F3068" w:rsidP="00DA484E">
            <w:pPr>
              <w:tabs>
                <w:tab w:val="left" w:pos="18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-exploatația este înregistrată în Baza de date APIA sau în Registrul</w:t>
            </w:r>
            <w:r w:rsidRPr="0080014C">
              <w:rPr>
                <w:rFonts w:asciiTheme="minorHAnsi" w:hAnsiTheme="minorHAnsi" w:cstheme="minorHAnsi"/>
                <w:b/>
                <w:sz w:val="22"/>
                <w:szCs w:val="22"/>
                <w:lang w:val="ro-RO"/>
              </w:rPr>
              <w:t xml:space="preserve"> </w:t>
            </w:r>
            <w:r w:rsidRPr="0080014C">
              <w:rPr>
                <w:rFonts w:asciiTheme="minorHAnsi" w:hAnsiTheme="minorHAnsi" w:cstheme="minorHAnsi"/>
                <w:sz w:val="22"/>
                <w:szCs w:val="22"/>
                <w:lang w:val="ro-RO"/>
              </w:rPr>
              <w:t>Exploatatiei ANSVSA sau în Registrul Agricol, cu minimum 12 luni înainte de data depunerii CF și</w:t>
            </w:r>
          </w:p>
          <w:p w14:paraId="26D79B87" w14:textId="77777777" w:rsidR="004F3068" w:rsidRPr="0080014C" w:rsidRDefault="004F3068" w:rsidP="00DA484E">
            <w:pPr>
              <w:tabs>
                <w:tab w:val="left" w:pos="180"/>
              </w:tabs>
              <w:jc w:val="both"/>
              <w:rPr>
                <w:rFonts w:asciiTheme="minorHAnsi" w:hAnsiTheme="minorHAnsi" w:cstheme="minorHAnsi"/>
                <w:sz w:val="22"/>
                <w:szCs w:val="22"/>
                <w:lang w:val="it-IT"/>
              </w:rPr>
            </w:pPr>
            <w:r w:rsidRPr="0080014C">
              <w:rPr>
                <w:rFonts w:asciiTheme="minorHAnsi" w:hAnsiTheme="minorHAnsi" w:cstheme="minorHAnsi"/>
                <w:sz w:val="22"/>
                <w:szCs w:val="22"/>
                <w:lang w:val="it-IT"/>
              </w:rPr>
              <w:t xml:space="preserve">- acționarul / asociatul care deține cel puțin 50 % din acțiuni /părți sociale etc în cadrul firmei solicitante, deține exploatația sau are calitatea de membru al gospodăriei aparținătoare. </w:t>
            </w:r>
          </w:p>
          <w:p w14:paraId="387655B9" w14:textId="77777777" w:rsidR="004F3068" w:rsidRPr="0080014C" w:rsidRDefault="004F3068" w:rsidP="00DA484E">
            <w:pPr>
              <w:tabs>
                <w:tab w:val="left" w:pos="18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In caz contrar, expertul va inscrie ”0” in coloana Scor </w:t>
            </w:r>
          </w:p>
          <w:p w14:paraId="2EC35F38" w14:textId="77777777" w:rsidR="004F3068" w:rsidRPr="0080014C" w:rsidRDefault="004F3068" w:rsidP="00DA484E">
            <w:pPr>
              <w:jc w:val="both"/>
              <w:rPr>
                <w:rFonts w:asciiTheme="minorHAnsi" w:hAnsiTheme="minorHAnsi" w:cstheme="minorHAnsi"/>
                <w:sz w:val="22"/>
                <w:szCs w:val="22"/>
                <w:lang w:val="ro-RO"/>
              </w:rPr>
            </w:pPr>
          </w:p>
          <w:p w14:paraId="1828A5FD" w14:textId="7C5F163F" w:rsidR="004F3068" w:rsidRPr="0080014C" w:rsidRDefault="004F3068" w:rsidP="00DA484E">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b) </w:t>
            </w:r>
            <w:r w:rsidRPr="0080014C">
              <w:rPr>
                <w:rFonts w:asciiTheme="minorHAnsi" w:hAnsiTheme="minorHAnsi" w:cstheme="minorHAnsi"/>
                <w:b/>
                <w:sz w:val="22"/>
                <w:szCs w:val="22"/>
                <w:lang w:val="ro-RO"/>
              </w:rPr>
              <w:t>Verific</w:t>
            </w:r>
            <w:r w:rsidR="00C16F3E" w:rsidRPr="0080014C">
              <w:rPr>
                <w:rFonts w:asciiTheme="minorHAnsi" w:hAnsiTheme="minorHAnsi" w:cstheme="minorHAnsi"/>
                <w:b/>
                <w:sz w:val="22"/>
                <w:szCs w:val="22"/>
                <w:lang w:val="ro-RO"/>
              </w:rPr>
              <w:t>ă</w:t>
            </w:r>
            <w:r w:rsidRPr="0080014C">
              <w:rPr>
                <w:rFonts w:asciiTheme="minorHAnsi" w:hAnsiTheme="minorHAnsi" w:cstheme="minorHAnsi"/>
                <w:b/>
                <w:sz w:val="22"/>
                <w:szCs w:val="22"/>
                <w:lang w:val="ro-RO"/>
              </w:rPr>
              <w:t xml:space="preserve">ri </w:t>
            </w:r>
            <w:r w:rsidR="00C16F3E" w:rsidRPr="0080014C">
              <w:rPr>
                <w:rFonts w:asciiTheme="minorHAnsi" w:hAnsiTheme="minorHAnsi" w:cstheme="minorHAnsi"/>
                <w:b/>
                <w:sz w:val="22"/>
                <w:szCs w:val="22"/>
                <w:lang w:val="ro-RO"/>
              </w:rPr>
              <w:t>î</w:t>
            </w:r>
            <w:r w:rsidRPr="0080014C">
              <w:rPr>
                <w:rFonts w:asciiTheme="minorHAnsi" w:hAnsiTheme="minorHAnsi" w:cstheme="minorHAnsi"/>
                <w:b/>
                <w:sz w:val="22"/>
                <w:szCs w:val="22"/>
                <w:lang w:val="ro-RO"/>
              </w:rPr>
              <w:t xml:space="preserve">n cazul </w:t>
            </w:r>
            <w:r w:rsidR="00C16F3E" w:rsidRPr="0080014C">
              <w:rPr>
                <w:rFonts w:asciiTheme="minorHAnsi" w:hAnsiTheme="minorHAnsi" w:cstheme="minorHAnsi"/>
                <w:b/>
                <w:sz w:val="22"/>
                <w:szCs w:val="22"/>
                <w:lang w:val="ro-RO"/>
              </w:rPr>
              <w:t>î</w:t>
            </w:r>
            <w:r w:rsidRPr="0080014C">
              <w:rPr>
                <w:rFonts w:asciiTheme="minorHAnsi" w:hAnsiTheme="minorHAnsi" w:cstheme="minorHAnsi"/>
                <w:b/>
                <w:sz w:val="22"/>
                <w:szCs w:val="22"/>
                <w:lang w:val="ro-RO"/>
              </w:rPr>
              <w:t>n care punctajul se solicit</w:t>
            </w:r>
            <w:r w:rsidR="00C16F3E" w:rsidRPr="0080014C">
              <w:rPr>
                <w:rFonts w:asciiTheme="minorHAnsi" w:hAnsiTheme="minorHAnsi" w:cstheme="minorHAnsi"/>
                <w:b/>
                <w:sz w:val="22"/>
                <w:szCs w:val="22"/>
                <w:lang w:val="ro-RO"/>
              </w:rPr>
              <w:t>ă</w:t>
            </w:r>
            <w:r w:rsidRPr="0080014C">
              <w:rPr>
                <w:rFonts w:asciiTheme="minorHAnsi" w:hAnsiTheme="minorHAnsi" w:cstheme="minorHAnsi"/>
                <w:b/>
                <w:sz w:val="22"/>
                <w:szCs w:val="22"/>
                <w:lang w:val="ro-RO"/>
              </w:rPr>
              <w:t xml:space="preserve"> pentru activitatea agricol</w:t>
            </w:r>
            <w:r w:rsidR="00C16F3E" w:rsidRPr="0080014C">
              <w:rPr>
                <w:rFonts w:asciiTheme="minorHAnsi" w:hAnsiTheme="minorHAnsi" w:cstheme="minorHAnsi"/>
                <w:b/>
                <w:sz w:val="22"/>
                <w:szCs w:val="22"/>
                <w:lang w:val="ro-RO"/>
              </w:rPr>
              <w:t>ă</w:t>
            </w:r>
            <w:r w:rsidRPr="0080014C">
              <w:rPr>
                <w:rFonts w:asciiTheme="minorHAnsi" w:hAnsiTheme="minorHAnsi" w:cstheme="minorHAnsi"/>
                <w:b/>
                <w:sz w:val="22"/>
                <w:szCs w:val="22"/>
                <w:lang w:val="ro-RO"/>
              </w:rPr>
              <w:t xml:space="preserve"> a unei </w:t>
            </w:r>
            <w:r w:rsidRPr="0080014C">
              <w:rPr>
                <w:rFonts w:asciiTheme="minorHAnsi" w:hAnsiTheme="minorHAnsi" w:cstheme="minorHAnsi"/>
                <w:sz w:val="22"/>
                <w:szCs w:val="22"/>
                <w:lang w:val="ro-RO"/>
              </w:rPr>
              <w:t>intreprinderi existente (cel putin PFA)</w:t>
            </w:r>
          </w:p>
          <w:p w14:paraId="6A7488B0" w14:textId="77777777" w:rsidR="004F3068" w:rsidRPr="0080014C" w:rsidRDefault="004F3068" w:rsidP="00DA484E">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Se verifica prin serviciul online RECOM  daca solicitantul este inregistrat cu codul CAEN 01 Agricultură, vânătoare și servicii anexe, aferent unei activitati agricole, forma de organizare și documentele financiar-contabile din care să reiasă că solicitantul a obținut venituri in principal din activitatea agricolă. </w:t>
            </w:r>
          </w:p>
          <w:p w14:paraId="13ACC778" w14:textId="2A28F35C" w:rsidR="004F3068" w:rsidRPr="0080014C" w:rsidRDefault="004F3068" w:rsidP="00DA484E">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Pentru persoane juridice se verifică documentul însușit de catre un expert contabil din care să rezulte că solicitantul </w:t>
            </w:r>
            <w:r w:rsidR="00245F79"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 xml:space="preserve">n anul precent depunerii cererii de finanțare a obtinut venituri din exploatare si veniturile din activități agricole reprezintă cel puțin 50% din totalul veniturilor din exploatare ale solicitantului. </w:t>
            </w:r>
          </w:p>
          <w:p w14:paraId="666CFFE9" w14:textId="01E491AB" w:rsidR="004F3068" w:rsidRPr="0080014C" w:rsidRDefault="004F3068" w:rsidP="00DA484E">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Pentru persoane fizice autorizate (PFA, II, IF) se verifică </w:t>
            </w:r>
            <w:r w:rsidR="00245F79"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 xml:space="preserve">n Declaratia privind veniturile realizate in Romania (formularul 200) insotita de Anexele la formular, in cazul </w:t>
            </w:r>
            <w:r w:rsidRPr="0080014C">
              <w:rPr>
                <w:rFonts w:asciiTheme="minorHAnsi" w:hAnsiTheme="minorHAnsi" w:cstheme="minorHAnsi"/>
                <w:sz w:val="22"/>
                <w:szCs w:val="22"/>
                <w:lang w:val="ro-RO"/>
              </w:rPr>
              <w:lastRenderedPageBreak/>
              <w:t>in care in formularul 200 s-au bifat mai multe categorii de venituri, daca solicitantul in anul precent depunerii cererii de finanare a obtinut venit brut si veniturile din activități agricole reprezintă cel puțin 50% din total venit brut ale solicitantului.</w:t>
            </w:r>
          </w:p>
          <w:p w14:paraId="3CE6727B" w14:textId="77777777" w:rsidR="004F3068" w:rsidRPr="0080014C" w:rsidRDefault="004F3068" w:rsidP="00DA484E">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În situația în care la depunerea documentelor financiar-contabile nu a fost depus și documentul însușit de un expert contabil, acesta va fi solicitat prin intermediul formularului E3.4 de către expertul OJFIR.</w:t>
            </w:r>
          </w:p>
          <w:p w14:paraId="6FC29DD7" w14:textId="21B3EE86" w:rsidR="004F3068" w:rsidRPr="0080014C" w:rsidRDefault="004F3068" w:rsidP="00DA484E">
            <w:pPr>
              <w:tabs>
                <w:tab w:val="left" w:pos="180"/>
              </w:tabs>
              <w:jc w:val="both"/>
              <w:rPr>
                <w:rFonts w:asciiTheme="minorHAnsi" w:hAnsiTheme="minorHAnsi" w:cstheme="minorHAnsi"/>
                <w:sz w:val="22"/>
                <w:szCs w:val="22"/>
                <w:lang w:val="ro-RO"/>
              </w:rPr>
            </w:pPr>
            <w:r w:rsidRPr="0080014C">
              <w:rPr>
                <w:rFonts w:asciiTheme="minorHAnsi" w:hAnsiTheme="minorHAnsi" w:cstheme="minorHAnsi"/>
                <w:sz w:val="22"/>
                <w:szCs w:val="22"/>
                <w:lang w:val="it-IT"/>
              </w:rPr>
              <w:t>Expertul înscrie ”5 puncte” în coloana Scor</w:t>
            </w:r>
            <w:r w:rsidRPr="0080014C">
              <w:rPr>
                <w:rFonts w:asciiTheme="minorHAnsi" w:hAnsiTheme="minorHAnsi" w:cstheme="minorHAnsi"/>
                <w:sz w:val="22"/>
                <w:szCs w:val="22"/>
                <w:lang w:val="ro-RO"/>
              </w:rPr>
              <w:t xml:space="preserve"> daca in urma verificarii este îndeplinită condiția ca </w:t>
            </w:r>
            <w:proofErr w:type="gramStart"/>
            <w:r w:rsidRPr="0080014C">
              <w:rPr>
                <w:rFonts w:asciiTheme="minorHAnsi" w:hAnsiTheme="minorHAnsi" w:cstheme="minorHAnsi"/>
                <w:sz w:val="22"/>
                <w:szCs w:val="22"/>
                <w:lang w:val="ro-RO"/>
              </w:rPr>
              <w:t>solicitantul  să</w:t>
            </w:r>
            <w:proofErr w:type="gramEnd"/>
            <w:r w:rsidRPr="0080014C">
              <w:rPr>
                <w:rFonts w:asciiTheme="minorHAnsi" w:hAnsiTheme="minorHAnsi" w:cstheme="minorHAnsi"/>
                <w:sz w:val="22"/>
                <w:szCs w:val="22"/>
                <w:lang w:val="ro-RO"/>
              </w:rPr>
              <w:t xml:space="preserve"> fie </w:t>
            </w:r>
            <w:r w:rsidR="00245F79"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nscris in Baza de date APIA/Registrul</w:t>
            </w:r>
            <w:r w:rsidRPr="0080014C">
              <w:rPr>
                <w:rFonts w:asciiTheme="minorHAnsi" w:hAnsiTheme="minorHAnsi" w:cstheme="minorHAnsi"/>
                <w:b/>
                <w:sz w:val="22"/>
                <w:szCs w:val="22"/>
                <w:lang w:val="ro-RO"/>
              </w:rPr>
              <w:t xml:space="preserve"> </w:t>
            </w:r>
            <w:r w:rsidRPr="0080014C">
              <w:rPr>
                <w:rFonts w:asciiTheme="minorHAnsi" w:hAnsiTheme="minorHAnsi" w:cstheme="minorHAnsi"/>
                <w:sz w:val="22"/>
                <w:szCs w:val="22"/>
                <w:lang w:val="ro-RO"/>
              </w:rPr>
              <w:t>Exploatatiei ANSVSA/Registrul Agricol cu minimum 12 luni consecutive inainte de data depunerii Cererii de Finantare;</w:t>
            </w:r>
          </w:p>
          <w:p w14:paraId="182E340C" w14:textId="77777777" w:rsidR="004F3068" w:rsidRPr="0080014C" w:rsidRDefault="004F3068" w:rsidP="00DA484E">
            <w:pPr>
              <w:tabs>
                <w:tab w:val="left" w:pos="18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Pentru solicitantii care dovedesc indeplinirea conditiei prin </w:t>
            </w:r>
            <w:r w:rsidR="00245F79"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nregistrarea la APIA, acestia trebuie sa fie inregistrați cu terenuri in Baza de date APIA, nu doar să aibă atribuire de cod RO APIA.</w:t>
            </w:r>
          </w:p>
        </w:tc>
      </w:tr>
    </w:tbl>
    <w:p w14:paraId="7EA4AFFE" w14:textId="77777777" w:rsidR="004F3068" w:rsidRPr="0080014C" w:rsidRDefault="004F3068" w:rsidP="004F3068">
      <w:pPr>
        <w:pStyle w:val="BodyText3"/>
        <w:jc w:val="both"/>
        <w:rPr>
          <w:rFonts w:asciiTheme="minorHAnsi" w:eastAsia="Calibri" w:hAnsiTheme="minorHAnsi" w:cstheme="minorHAnsi"/>
          <w:sz w:val="22"/>
          <w:szCs w:val="22"/>
        </w:rPr>
      </w:pPr>
    </w:p>
    <w:p w14:paraId="2966BB50" w14:textId="77777777" w:rsidR="00245F79" w:rsidRPr="0080014C" w:rsidRDefault="00245F79" w:rsidP="004F3068">
      <w:pPr>
        <w:pStyle w:val="BodyText3"/>
        <w:jc w:val="both"/>
        <w:rPr>
          <w:rFonts w:asciiTheme="minorHAnsi" w:eastAsia="Calibri" w:hAnsiTheme="minorHAnsi" w:cstheme="minorHAnsi"/>
          <w:sz w:val="22"/>
          <w:szCs w:val="22"/>
        </w:rPr>
      </w:pPr>
    </w:p>
    <w:p w14:paraId="7E022B01" w14:textId="620537FE" w:rsidR="004F3068" w:rsidRPr="0080014C" w:rsidRDefault="004F3068" w:rsidP="004F3068">
      <w:pPr>
        <w:pStyle w:val="BodyText3"/>
        <w:jc w:val="both"/>
        <w:rPr>
          <w:rFonts w:asciiTheme="minorHAnsi" w:hAnsiTheme="minorHAnsi" w:cstheme="minorHAnsi"/>
          <w:bCs w:val="0"/>
          <w:sz w:val="22"/>
          <w:szCs w:val="22"/>
          <w:lang w:val="ro-RO" w:eastAsia="en-US"/>
        </w:rPr>
      </w:pPr>
      <w:r w:rsidRPr="0080014C">
        <w:rPr>
          <w:rFonts w:asciiTheme="minorHAnsi" w:eastAsia="Calibri" w:hAnsiTheme="minorHAnsi" w:cstheme="minorHAnsi"/>
          <w:b w:val="0"/>
          <w:bCs w:val="0"/>
          <w:sz w:val="22"/>
          <w:szCs w:val="22"/>
        </w:rPr>
        <w:t>P</w:t>
      </w:r>
      <w:r w:rsidRPr="0080014C">
        <w:rPr>
          <w:rFonts w:asciiTheme="minorHAnsi" w:eastAsia="Calibri" w:hAnsiTheme="minorHAnsi" w:cstheme="minorHAnsi"/>
          <w:b w:val="0"/>
          <w:sz w:val="22"/>
          <w:szCs w:val="22"/>
        </w:rPr>
        <w:t xml:space="preserve">2. </w:t>
      </w:r>
      <w:r w:rsidR="00245F79" w:rsidRPr="0080014C">
        <w:rPr>
          <w:rFonts w:asciiTheme="minorHAnsi" w:eastAsia="Calibri" w:hAnsiTheme="minorHAnsi" w:cstheme="minorHAnsi"/>
          <w:b w:val="0"/>
          <w:sz w:val="22"/>
          <w:szCs w:val="22"/>
          <w:lang w:val="ro-RO"/>
        </w:rPr>
        <w:t>P2. Principiul prioritizării activităților de producție</w:t>
      </w:r>
      <w:r w:rsidR="00245F79" w:rsidRPr="0080014C" w:rsidDel="00F2434D">
        <w:rPr>
          <w:rFonts w:asciiTheme="minorHAnsi" w:eastAsia="Calibri" w:hAnsiTheme="minorHAnsi" w:cstheme="minorHAnsi"/>
          <w:b w:val="0"/>
          <w:sz w:val="22"/>
          <w:szCs w:val="22"/>
          <w:lang w:val="it-IT"/>
        </w:rPr>
        <w:t xml:space="preserve"> </w:t>
      </w:r>
      <w:r w:rsidR="00245F79" w:rsidRPr="0080014C">
        <w:rPr>
          <w:rFonts w:asciiTheme="minorHAnsi" w:eastAsia="Calibri" w:hAnsiTheme="minorHAnsi" w:cstheme="minorHAnsi"/>
          <w:b w:val="0"/>
          <w:sz w:val="22"/>
          <w:szCs w:val="22"/>
          <w:lang w:val="it-IT"/>
        </w:rPr>
        <w:t>–15 puncte</w:t>
      </w:r>
      <w:r w:rsidR="00245F79" w:rsidRPr="0080014C" w:rsidDel="00245F79">
        <w:rPr>
          <w:rFonts w:asciiTheme="minorHAnsi" w:eastAsia="Calibri" w:hAnsiTheme="minorHAnsi" w:cstheme="minorHAnsi"/>
          <w:b w:val="0"/>
          <w:bCs w:val="0"/>
          <w:sz w:val="22"/>
          <w:szCs w:val="22"/>
        </w:rPr>
        <w:t xml:space="preserve"> </w:t>
      </w:r>
    </w:p>
    <w:p w14:paraId="17D0C021" w14:textId="68FB1259" w:rsidR="004F3068" w:rsidRPr="0080014C" w:rsidRDefault="00AB6103" w:rsidP="00C739CE">
      <w:pPr>
        <w:jc w:val="both"/>
        <w:rPr>
          <w:rFonts w:asciiTheme="minorHAnsi" w:eastAsia="Calibri" w:hAnsiTheme="minorHAnsi" w:cstheme="minorHAnsi"/>
          <w:sz w:val="22"/>
          <w:szCs w:val="22"/>
        </w:rPr>
      </w:pPr>
      <w:r w:rsidRPr="0080014C">
        <w:rPr>
          <w:rFonts w:asciiTheme="minorHAnsi" w:eastAsia="Calibri" w:hAnsiTheme="minorHAnsi" w:cstheme="minorHAnsi"/>
          <w:b/>
          <w:sz w:val="22"/>
          <w:szCs w:val="22"/>
        </w:rPr>
        <w:t xml:space="preserve">2.1 </w:t>
      </w:r>
      <w:r w:rsidR="00245F79" w:rsidRPr="0080014C">
        <w:rPr>
          <w:rFonts w:asciiTheme="minorHAnsi" w:eastAsia="Calibri" w:hAnsiTheme="minorHAnsi" w:cstheme="minorHAnsi"/>
          <w:b/>
          <w:bCs/>
          <w:sz w:val="22"/>
          <w:szCs w:val="22"/>
          <w:lang w:val="ro-RO"/>
        </w:rPr>
        <w:t xml:space="preserve">Proiecte </w:t>
      </w:r>
      <w:proofErr w:type="gramStart"/>
      <w:r w:rsidR="00245F79" w:rsidRPr="0080014C">
        <w:rPr>
          <w:rFonts w:asciiTheme="minorHAnsi" w:eastAsia="Calibri" w:hAnsiTheme="minorHAnsi" w:cstheme="minorHAnsi"/>
          <w:b/>
          <w:bCs/>
          <w:sz w:val="22"/>
          <w:szCs w:val="22"/>
          <w:lang w:val="ro-RO"/>
        </w:rPr>
        <w:t>ce</w:t>
      </w:r>
      <w:proofErr w:type="gramEnd"/>
      <w:r w:rsidR="00245F79" w:rsidRPr="0080014C">
        <w:rPr>
          <w:rFonts w:asciiTheme="minorHAnsi" w:eastAsia="Calibri" w:hAnsiTheme="minorHAnsi" w:cstheme="minorHAnsi"/>
          <w:b/>
          <w:bCs/>
          <w:sz w:val="22"/>
          <w:szCs w:val="22"/>
          <w:lang w:val="ro-RO"/>
        </w:rPr>
        <w:t xml:space="preserve"> vizează exclusiv activități de producție în conformitate cu prioritizarea din Anexa 7 din Ghidul Solicitantului.</w:t>
      </w:r>
      <w:r w:rsidR="00AB29EB" w:rsidRPr="0080014C">
        <w:rPr>
          <w:rFonts w:asciiTheme="minorHAnsi" w:eastAsia="Calibri" w:hAnsiTheme="minorHAnsi" w:cstheme="minorHAnsi"/>
          <w:b/>
          <w:bCs/>
          <w:sz w:val="22"/>
          <w:szCs w:val="22"/>
          <w:lang w:val="ro-RO"/>
        </w:rPr>
        <w:t xml:space="preserve"> – 15 puncte</w:t>
      </w:r>
    </w:p>
    <w:p w14:paraId="6C4DF45A" w14:textId="77777777" w:rsidR="004F3068" w:rsidRPr="0080014C" w:rsidRDefault="004F3068" w:rsidP="004F3068">
      <w:pPr>
        <w:jc w:val="both"/>
        <w:rPr>
          <w:rFonts w:asciiTheme="minorHAnsi" w:eastAsia="Calibri" w:hAnsiTheme="minorHAnsi" w:cstheme="minorHAnsi"/>
          <w:sz w:val="22"/>
          <w:szCs w:val="22"/>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4F3068" w:rsidRPr="0080014C" w14:paraId="67153A48" w14:textId="77777777" w:rsidTr="00DA484E">
        <w:tc>
          <w:tcPr>
            <w:tcW w:w="4210" w:type="dxa"/>
            <w:shd w:val="clear" w:color="auto" w:fill="C0C0C0"/>
          </w:tcPr>
          <w:p w14:paraId="3905D47E" w14:textId="77777777" w:rsidR="004F3068" w:rsidRPr="0080014C" w:rsidRDefault="004F3068" w:rsidP="00DA484E">
            <w:pPr>
              <w:keepNext/>
              <w:outlineLvl w:val="0"/>
              <w:rPr>
                <w:rFonts w:asciiTheme="minorHAnsi" w:hAnsiTheme="minorHAnsi" w:cstheme="minorHAnsi"/>
                <w:b/>
                <w:bCs/>
                <w:kern w:val="32"/>
                <w:sz w:val="22"/>
                <w:szCs w:val="22"/>
                <w:lang w:val="ro-RO"/>
              </w:rPr>
            </w:pPr>
            <w:r w:rsidRPr="0080014C">
              <w:rPr>
                <w:rFonts w:asciiTheme="minorHAnsi" w:hAnsiTheme="minorHAnsi" w:cstheme="minorHAnsi"/>
                <w:b/>
                <w:bCs/>
                <w:kern w:val="32"/>
                <w:sz w:val="22"/>
                <w:szCs w:val="22"/>
                <w:lang w:val="ro-RO"/>
              </w:rPr>
              <w:t>DOCUMENTE  PREZENTATE</w:t>
            </w:r>
          </w:p>
        </w:tc>
        <w:tc>
          <w:tcPr>
            <w:tcW w:w="5760" w:type="dxa"/>
            <w:shd w:val="clear" w:color="auto" w:fill="C0C0C0"/>
          </w:tcPr>
          <w:p w14:paraId="2FB5A8B0" w14:textId="77777777" w:rsidR="004F3068" w:rsidRPr="0080014C" w:rsidRDefault="004F3068" w:rsidP="00DA484E">
            <w:pPr>
              <w:jc w:val="both"/>
              <w:rPr>
                <w:rFonts w:asciiTheme="minorHAnsi" w:hAnsiTheme="minorHAnsi" w:cstheme="minorHAnsi"/>
                <w:b/>
                <w:sz w:val="22"/>
                <w:szCs w:val="22"/>
                <w:lang w:val="pt-BR"/>
              </w:rPr>
            </w:pPr>
            <w:r w:rsidRPr="0080014C">
              <w:rPr>
                <w:rFonts w:asciiTheme="minorHAnsi" w:hAnsiTheme="minorHAnsi" w:cstheme="minorHAnsi"/>
                <w:b/>
                <w:sz w:val="22"/>
                <w:szCs w:val="22"/>
                <w:lang w:val="pt-BR"/>
              </w:rPr>
              <w:t>PUNCTE DE VERIFICAT ÎN CADRUL DOCUMENTELOR  PREZENTATE</w:t>
            </w:r>
          </w:p>
        </w:tc>
      </w:tr>
      <w:tr w:rsidR="004F3068" w:rsidRPr="0080014C" w14:paraId="23D60423" w14:textId="77777777" w:rsidTr="00DA484E">
        <w:tc>
          <w:tcPr>
            <w:tcW w:w="4210" w:type="dxa"/>
          </w:tcPr>
          <w:p w14:paraId="3469CDE6" w14:textId="213A64EB" w:rsidR="00EF51AD" w:rsidRPr="0080014C" w:rsidRDefault="00EF51AD" w:rsidP="00EF51AD">
            <w:pPr>
              <w:jc w:val="both"/>
              <w:rPr>
                <w:rFonts w:asciiTheme="minorHAnsi" w:hAnsiTheme="minorHAnsi" w:cstheme="minorHAnsi"/>
                <w:bCs/>
                <w:sz w:val="22"/>
                <w:szCs w:val="22"/>
                <w:lang w:val="fr-FR"/>
              </w:rPr>
            </w:pPr>
            <w:r w:rsidRPr="0080014C">
              <w:rPr>
                <w:rFonts w:asciiTheme="minorHAnsi" w:hAnsiTheme="minorHAnsi" w:cstheme="minorHAnsi"/>
                <w:bCs/>
                <w:sz w:val="22"/>
                <w:szCs w:val="22"/>
                <w:lang w:val="fr-FR"/>
              </w:rPr>
              <w:t>Doc. 1 Planul de afaceri</w:t>
            </w:r>
          </w:p>
          <w:p w14:paraId="5A0CC00D" w14:textId="77777777" w:rsidR="00EF51AD" w:rsidRPr="0080014C" w:rsidRDefault="00EF51AD" w:rsidP="00EF51AD">
            <w:pPr>
              <w:jc w:val="both"/>
              <w:rPr>
                <w:rFonts w:asciiTheme="minorHAnsi" w:hAnsiTheme="minorHAnsi" w:cstheme="minorHAnsi"/>
                <w:bCs/>
                <w:sz w:val="22"/>
                <w:szCs w:val="22"/>
                <w:lang w:val="ro-RO"/>
              </w:rPr>
            </w:pPr>
            <w:r w:rsidRPr="0080014C">
              <w:rPr>
                <w:rFonts w:asciiTheme="minorHAnsi" w:hAnsiTheme="minorHAnsi" w:cstheme="minorHAnsi"/>
                <w:bCs/>
                <w:sz w:val="22"/>
                <w:szCs w:val="22"/>
                <w:lang w:val="fr-FR"/>
              </w:rPr>
              <w:t>Anexa 7</w:t>
            </w:r>
            <w:r w:rsidRPr="0080014C">
              <w:rPr>
                <w:rFonts w:asciiTheme="minorHAnsi" w:hAnsiTheme="minorHAnsi" w:cstheme="minorHAnsi"/>
                <w:sz w:val="22"/>
                <w:szCs w:val="22"/>
                <w:lang w:val="ro-RO"/>
              </w:rPr>
              <w:t xml:space="preserve"> </w:t>
            </w:r>
            <w:r w:rsidRPr="0080014C">
              <w:rPr>
                <w:rFonts w:asciiTheme="minorHAnsi" w:hAnsiTheme="minorHAnsi" w:cstheme="minorHAnsi"/>
                <w:bCs/>
                <w:sz w:val="22"/>
                <w:szCs w:val="22"/>
                <w:lang w:val="ro-RO"/>
              </w:rPr>
              <w:t>Lista coduri CAEN eligibile p</w:t>
            </w:r>
            <w:r w:rsidR="00C739CE" w:rsidRPr="0080014C">
              <w:rPr>
                <w:rFonts w:asciiTheme="minorHAnsi" w:hAnsiTheme="minorHAnsi" w:cstheme="minorHAnsi"/>
                <w:bCs/>
                <w:sz w:val="22"/>
                <w:szCs w:val="22"/>
                <w:lang w:val="ro-RO"/>
              </w:rPr>
              <w:t>entru finantare î</w:t>
            </w:r>
            <w:r w:rsidRPr="0080014C">
              <w:rPr>
                <w:rFonts w:asciiTheme="minorHAnsi" w:hAnsiTheme="minorHAnsi" w:cstheme="minorHAnsi"/>
                <w:bCs/>
                <w:sz w:val="22"/>
                <w:szCs w:val="22"/>
                <w:lang w:val="ro-RO"/>
              </w:rPr>
              <w:t>n cadrul sM 6.2.</w:t>
            </w:r>
          </w:p>
          <w:p w14:paraId="3630A836" w14:textId="77777777" w:rsidR="00EF51AD" w:rsidRPr="0080014C" w:rsidRDefault="00EF51AD" w:rsidP="00EF51AD">
            <w:pPr>
              <w:jc w:val="both"/>
              <w:rPr>
                <w:rFonts w:asciiTheme="minorHAnsi" w:hAnsiTheme="minorHAnsi" w:cstheme="minorHAnsi"/>
                <w:bCs/>
                <w:sz w:val="22"/>
                <w:szCs w:val="22"/>
                <w:lang w:val="fr-FR"/>
              </w:rPr>
            </w:pPr>
            <w:r w:rsidRPr="0080014C">
              <w:rPr>
                <w:rFonts w:asciiTheme="minorHAnsi" w:hAnsiTheme="minorHAnsi" w:cstheme="minorHAnsi"/>
                <w:bCs/>
                <w:sz w:val="22"/>
                <w:szCs w:val="22"/>
                <w:lang w:val="fr-FR"/>
              </w:rPr>
              <w:t xml:space="preserve">Baza de date online RECOM </w:t>
            </w:r>
          </w:p>
          <w:p w14:paraId="24CE46CC" w14:textId="436B397D" w:rsidR="004F3068" w:rsidRPr="0080014C" w:rsidRDefault="00EF51AD" w:rsidP="00C739CE">
            <w:pPr>
              <w:jc w:val="both"/>
              <w:rPr>
                <w:rFonts w:asciiTheme="minorHAnsi" w:hAnsiTheme="minorHAnsi" w:cstheme="minorHAnsi"/>
                <w:sz w:val="22"/>
                <w:szCs w:val="22"/>
                <w:lang w:val="ro-RO"/>
              </w:rPr>
            </w:pPr>
            <w:r w:rsidRPr="0080014C">
              <w:rPr>
                <w:rFonts w:asciiTheme="minorHAnsi" w:hAnsiTheme="minorHAnsi" w:cstheme="minorHAnsi"/>
                <w:bCs/>
                <w:sz w:val="22"/>
                <w:szCs w:val="22"/>
                <w:lang w:val="fr-FR"/>
              </w:rPr>
              <w:t xml:space="preserve">Cerere de finanțare </w:t>
            </w:r>
          </w:p>
        </w:tc>
        <w:tc>
          <w:tcPr>
            <w:tcW w:w="5760" w:type="dxa"/>
          </w:tcPr>
          <w:p w14:paraId="187EBB4E" w14:textId="77777777" w:rsidR="00941574" w:rsidRPr="0080014C" w:rsidRDefault="00FF4887" w:rsidP="00941574">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2.1 </w:t>
            </w:r>
            <w:r w:rsidR="00941574" w:rsidRPr="0080014C">
              <w:rPr>
                <w:rFonts w:asciiTheme="minorHAnsi" w:hAnsiTheme="minorHAnsi" w:cstheme="minorHAnsi"/>
                <w:sz w:val="22"/>
                <w:szCs w:val="22"/>
                <w:lang w:val="ro-RO"/>
              </w:rPr>
              <w:t>Se verifică dacă solicitantul este inregistrat cu codul CAEN al activităţii care se finanţează prin proiect conform Planului de afaceri şi dacă acest cod CAEN se regăseşte in codurile CAEN din domeniile de activitate prioritizate Anexa 7 ca şi activităţi</w:t>
            </w:r>
            <w:r w:rsidR="00941574" w:rsidRPr="0080014C">
              <w:rPr>
                <w:rFonts w:asciiTheme="minorHAnsi" w:hAnsiTheme="minorHAnsi" w:cstheme="minorHAnsi"/>
                <w:bCs/>
                <w:sz w:val="22"/>
                <w:szCs w:val="22"/>
                <w:lang w:eastAsia="en-GB"/>
              </w:rPr>
              <w:t xml:space="preserve"> de producţie</w:t>
            </w:r>
            <w:r w:rsidR="00941574" w:rsidRPr="0080014C">
              <w:rPr>
                <w:rFonts w:asciiTheme="minorHAnsi" w:hAnsiTheme="minorHAnsi" w:cstheme="minorHAnsi"/>
                <w:sz w:val="22"/>
                <w:szCs w:val="22"/>
                <w:lang w:val="ro-RO"/>
              </w:rPr>
              <w:t xml:space="preserve"> (bifa pe coloana „Coduri CAEN care vor fi punctate la </w:t>
            </w:r>
            <w:r w:rsidR="00941574" w:rsidRPr="0080014C">
              <w:rPr>
                <w:rFonts w:asciiTheme="minorHAnsi" w:hAnsiTheme="minorHAnsi" w:cstheme="minorHAnsi"/>
                <w:b/>
                <w:sz w:val="22"/>
                <w:szCs w:val="22"/>
                <w:lang w:val="ro-RO"/>
              </w:rPr>
              <w:t>CS</w:t>
            </w:r>
            <w:r w:rsidR="00941574" w:rsidRPr="0080014C">
              <w:rPr>
                <w:rFonts w:asciiTheme="minorHAnsi" w:hAnsiTheme="minorHAnsi" w:cstheme="minorHAnsi"/>
                <w:sz w:val="22"/>
                <w:szCs w:val="22"/>
                <w:lang w:val="ro-RO"/>
              </w:rPr>
              <w:t xml:space="preserve"> </w:t>
            </w:r>
            <w:r w:rsidR="00941574" w:rsidRPr="0080014C">
              <w:rPr>
                <w:rFonts w:asciiTheme="minorHAnsi" w:hAnsiTheme="minorHAnsi" w:cstheme="minorHAnsi"/>
                <w:b/>
                <w:sz w:val="22"/>
                <w:szCs w:val="22"/>
                <w:lang w:val="ro-RO"/>
              </w:rPr>
              <w:t>2.1</w:t>
            </w:r>
            <w:r w:rsidR="00941574" w:rsidRPr="0080014C">
              <w:rPr>
                <w:rFonts w:asciiTheme="minorHAnsi" w:hAnsiTheme="minorHAnsi" w:cstheme="minorHAnsi"/>
                <w:sz w:val="22"/>
                <w:szCs w:val="22"/>
                <w:lang w:val="ro-RO"/>
              </w:rPr>
              <w:t>”)</w:t>
            </w:r>
          </w:p>
          <w:p w14:paraId="50E465D8" w14:textId="77777777" w:rsidR="00941574" w:rsidRPr="0080014C" w:rsidRDefault="00941574" w:rsidP="00941574">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In cazul in care se propun activităţi aferente mai multor coduri CAEN, toate acestea trebuie să fie prioritizate ca şi activităţi de producţie.</w:t>
            </w:r>
          </w:p>
          <w:p w14:paraId="6523E662" w14:textId="77777777" w:rsidR="00941574" w:rsidRPr="0080014C" w:rsidRDefault="00941574" w:rsidP="00941574">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Dacă </w:t>
            </w:r>
            <w:r w:rsidR="00AB29EB" w:rsidRPr="0080014C">
              <w:rPr>
                <w:rFonts w:asciiTheme="minorHAnsi" w:hAnsiTheme="minorHAnsi" w:cstheme="minorHAnsi"/>
                <w:sz w:val="22"/>
                <w:szCs w:val="22"/>
                <w:lang w:val="ro-RO"/>
              </w:rPr>
              <w:t>sunt indeplinite condițiile</w:t>
            </w:r>
            <w:r w:rsidRPr="0080014C">
              <w:rPr>
                <w:rFonts w:asciiTheme="minorHAnsi" w:hAnsiTheme="minorHAnsi" w:cstheme="minorHAnsi"/>
                <w:sz w:val="22"/>
                <w:szCs w:val="22"/>
                <w:lang w:val="ro-RO"/>
              </w:rPr>
              <w:t>, expert</w:t>
            </w:r>
            <w:r w:rsidR="00AB29EB" w:rsidRPr="0080014C">
              <w:rPr>
                <w:rFonts w:asciiTheme="minorHAnsi" w:hAnsiTheme="minorHAnsi" w:cstheme="minorHAnsi"/>
                <w:sz w:val="22"/>
                <w:szCs w:val="22"/>
                <w:lang w:val="ro-RO"/>
              </w:rPr>
              <w:t>ul va inscrie 15</w:t>
            </w:r>
            <w:r w:rsidRPr="0080014C">
              <w:rPr>
                <w:rFonts w:asciiTheme="minorHAnsi" w:hAnsiTheme="minorHAnsi" w:cstheme="minorHAnsi"/>
                <w:sz w:val="22"/>
                <w:szCs w:val="22"/>
                <w:lang w:val="ro-RO"/>
              </w:rPr>
              <w:t xml:space="preserve"> puncte in coloana Scor.</w:t>
            </w:r>
          </w:p>
          <w:p w14:paraId="2D4A326B" w14:textId="77777777" w:rsidR="00941574" w:rsidRPr="0080014C" w:rsidRDefault="00941574" w:rsidP="00941574">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Dacă proiectul nu vizează activităţi de producţie prioritizate in Anexa 7 sau nu sunt toate codurile CAEN prioritizate, expertul va inscrie 0 in coloana Scor. </w:t>
            </w:r>
          </w:p>
          <w:p w14:paraId="127CED2B" w14:textId="77777777" w:rsidR="00941574" w:rsidRPr="0080014C" w:rsidRDefault="00941574" w:rsidP="00941574">
            <w:pPr>
              <w:rPr>
                <w:rFonts w:asciiTheme="minorHAnsi" w:hAnsiTheme="minorHAnsi" w:cstheme="minorHAnsi"/>
                <w:sz w:val="22"/>
                <w:szCs w:val="22"/>
                <w:lang w:val="ro-RO"/>
              </w:rPr>
            </w:pPr>
            <w:r w:rsidRPr="0080014C">
              <w:rPr>
                <w:rFonts w:asciiTheme="minorHAnsi" w:hAnsiTheme="minorHAnsi" w:cstheme="minorHAnsi"/>
                <w:sz w:val="22"/>
                <w:szCs w:val="22"/>
                <w:lang w:val="ro-RO"/>
              </w:rPr>
              <w:t>Se face exceptie pentru punctajele cumulate pentru activitatile prioritizate</w:t>
            </w:r>
            <w:r w:rsidR="00AB29EB" w:rsidRPr="0080014C">
              <w:rPr>
                <w:rFonts w:asciiTheme="minorHAnsi" w:hAnsiTheme="minorHAnsi" w:cstheme="minorHAnsi"/>
                <w:sz w:val="22"/>
                <w:szCs w:val="22"/>
                <w:lang w:val="ro-RO"/>
              </w:rPr>
              <w:t xml:space="preserve"> in cadrul CS 5.1 si CS 2</w:t>
            </w:r>
            <w:r w:rsidRPr="0080014C">
              <w:rPr>
                <w:rFonts w:asciiTheme="minorHAnsi" w:hAnsiTheme="minorHAnsi" w:cstheme="minorHAnsi"/>
                <w:sz w:val="22"/>
                <w:szCs w:val="22"/>
                <w:lang w:val="ro-RO"/>
              </w:rPr>
              <w:t>.1.</w:t>
            </w:r>
          </w:p>
          <w:p w14:paraId="5C63C1CD" w14:textId="77777777" w:rsidR="004F3068" w:rsidRPr="0080014C" w:rsidRDefault="004F3068" w:rsidP="00DA484E">
            <w:pPr>
              <w:jc w:val="both"/>
              <w:rPr>
                <w:rFonts w:asciiTheme="minorHAnsi" w:hAnsiTheme="minorHAnsi" w:cstheme="minorHAnsi"/>
                <w:sz w:val="22"/>
                <w:szCs w:val="22"/>
                <w:lang w:val="ro-RO"/>
              </w:rPr>
            </w:pPr>
          </w:p>
          <w:p w14:paraId="7C820A67" w14:textId="21340264" w:rsidR="004F3068" w:rsidRPr="0080014C" w:rsidRDefault="004F3068" w:rsidP="00FF4887">
            <w:pPr>
              <w:shd w:val="clear" w:color="auto" w:fill="FFFFFF"/>
              <w:tabs>
                <w:tab w:val="left" w:pos="4475"/>
              </w:tabs>
              <w:jc w:val="both"/>
              <w:rPr>
                <w:rFonts w:asciiTheme="minorHAnsi" w:hAnsiTheme="minorHAnsi" w:cstheme="minorHAnsi"/>
                <w:sz w:val="22"/>
                <w:szCs w:val="22"/>
                <w:lang w:val="ro-RO"/>
              </w:rPr>
            </w:pPr>
          </w:p>
        </w:tc>
      </w:tr>
    </w:tbl>
    <w:p w14:paraId="646969C9" w14:textId="77777777" w:rsidR="004F3068" w:rsidRPr="0080014C" w:rsidRDefault="004F3068" w:rsidP="004F3068">
      <w:pPr>
        <w:pStyle w:val="BodyText3"/>
        <w:jc w:val="left"/>
        <w:rPr>
          <w:rFonts w:asciiTheme="minorHAnsi" w:hAnsiTheme="minorHAnsi" w:cstheme="minorHAnsi"/>
          <w:sz w:val="22"/>
          <w:szCs w:val="22"/>
          <w:lang w:val="ro-RO"/>
        </w:rPr>
      </w:pPr>
    </w:p>
    <w:p w14:paraId="3B0C3144" w14:textId="77777777" w:rsidR="002461C1" w:rsidRPr="0080014C" w:rsidRDefault="002461C1" w:rsidP="004F3068">
      <w:pPr>
        <w:pStyle w:val="BodyText3"/>
        <w:jc w:val="both"/>
        <w:rPr>
          <w:rFonts w:asciiTheme="minorHAnsi" w:hAnsiTheme="minorHAnsi" w:cstheme="minorHAnsi"/>
          <w:sz w:val="22"/>
          <w:szCs w:val="22"/>
          <w:lang w:val="ro-RO"/>
        </w:rPr>
      </w:pPr>
    </w:p>
    <w:p w14:paraId="0A01778A" w14:textId="77777777" w:rsidR="00C739CE" w:rsidRPr="0080014C" w:rsidRDefault="00C739CE" w:rsidP="004F3068">
      <w:pPr>
        <w:pStyle w:val="BodyText3"/>
        <w:jc w:val="both"/>
        <w:rPr>
          <w:rFonts w:asciiTheme="minorHAnsi" w:hAnsiTheme="minorHAnsi" w:cstheme="minorHAnsi"/>
          <w:sz w:val="22"/>
          <w:szCs w:val="22"/>
          <w:lang w:val="ro-RO"/>
        </w:rPr>
      </w:pPr>
    </w:p>
    <w:p w14:paraId="7553A96B" w14:textId="634C7172" w:rsidR="00C739CE" w:rsidRPr="0080014C" w:rsidRDefault="00C739CE" w:rsidP="004F3068">
      <w:pPr>
        <w:pStyle w:val="BodyText3"/>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lastRenderedPageBreak/>
        <w:t xml:space="preserve">P3.Principiul prioritizării serviciilor medicale (inclusiv stomatologice și sanitar - veterinare); </w:t>
      </w:r>
      <w:r w:rsidRPr="0080014C">
        <w:rPr>
          <w:rFonts w:asciiTheme="minorHAnsi" w:hAnsiTheme="minorHAnsi" w:cstheme="minorHAnsi"/>
          <w:sz w:val="22"/>
          <w:szCs w:val="22"/>
          <w:lang w:val="en-US"/>
        </w:rPr>
        <w:t>-  20</w:t>
      </w:r>
      <w:r w:rsidR="00AB29EB" w:rsidRPr="0080014C">
        <w:rPr>
          <w:rFonts w:asciiTheme="minorHAnsi" w:hAnsiTheme="minorHAnsi" w:cstheme="minorHAnsi"/>
          <w:sz w:val="22"/>
          <w:szCs w:val="22"/>
          <w:lang w:val="en-US"/>
        </w:rPr>
        <w:t xml:space="preserve"> puncte</w:t>
      </w:r>
    </w:p>
    <w:p w14:paraId="2597683B" w14:textId="77777777" w:rsidR="00C739CE" w:rsidRPr="0080014C" w:rsidRDefault="00AB29EB" w:rsidP="004F3068">
      <w:pPr>
        <w:pStyle w:val="BodyText3"/>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3.1. Proiecte care vizează servicii din sectorul medical (inclusiv stomatologice și sanitar - veterinare) </w:t>
      </w:r>
      <w:r w:rsidRPr="0080014C">
        <w:rPr>
          <w:rFonts w:asciiTheme="minorHAnsi" w:hAnsiTheme="minorHAnsi" w:cstheme="minorHAnsi"/>
          <w:sz w:val="22"/>
          <w:szCs w:val="22"/>
          <w:lang w:val="en-US"/>
        </w:rPr>
        <w:t>-  20 puncte</w:t>
      </w: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C739CE" w:rsidRPr="0080014C" w14:paraId="6AD0340B" w14:textId="77777777" w:rsidTr="0049171D">
        <w:tc>
          <w:tcPr>
            <w:tcW w:w="4210" w:type="dxa"/>
            <w:shd w:val="clear" w:color="auto" w:fill="C0C0C0"/>
          </w:tcPr>
          <w:p w14:paraId="3C866ABD" w14:textId="77777777" w:rsidR="00C739CE" w:rsidRPr="0080014C" w:rsidRDefault="00C739CE" w:rsidP="00C739CE">
            <w:pPr>
              <w:pStyle w:val="BodyText3"/>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DOCUMENTE  PREZENTATE</w:t>
            </w:r>
          </w:p>
        </w:tc>
        <w:tc>
          <w:tcPr>
            <w:tcW w:w="5760" w:type="dxa"/>
            <w:shd w:val="clear" w:color="auto" w:fill="C0C0C0"/>
          </w:tcPr>
          <w:p w14:paraId="0BB99D32" w14:textId="77777777" w:rsidR="00C739CE" w:rsidRPr="0080014C" w:rsidRDefault="00C739CE" w:rsidP="00C739CE">
            <w:pPr>
              <w:pStyle w:val="BodyText3"/>
              <w:rPr>
                <w:rFonts w:asciiTheme="minorHAnsi" w:hAnsiTheme="minorHAnsi" w:cstheme="minorHAnsi"/>
                <w:sz w:val="22"/>
                <w:szCs w:val="22"/>
                <w:lang w:val="pt-BR"/>
              </w:rPr>
            </w:pPr>
            <w:r w:rsidRPr="0080014C">
              <w:rPr>
                <w:rFonts w:asciiTheme="minorHAnsi" w:hAnsiTheme="minorHAnsi" w:cstheme="minorHAnsi"/>
                <w:sz w:val="22"/>
                <w:szCs w:val="22"/>
                <w:lang w:val="pt-BR"/>
              </w:rPr>
              <w:t>PUNCTE DE VERIFICAT ÎN CADRUL DOCUMENTELOR  PREZENTATE</w:t>
            </w:r>
          </w:p>
        </w:tc>
      </w:tr>
      <w:tr w:rsidR="00C739CE" w:rsidRPr="0080014C" w14:paraId="6B963B35" w14:textId="77777777" w:rsidTr="0049171D">
        <w:tc>
          <w:tcPr>
            <w:tcW w:w="4210" w:type="dxa"/>
          </w:tcPr>
          <w:p w14:paraId="506982A1" w14:textId="77777777" w:rsidR="00C739CE" w:rsidRPr="0080014C" w:rsidRDefault="00C739CE" w:rsidP="00560DE3">
            <w:pPr>
              <w:pStyle w:val="BodyText3"/>
              <w:jc w:val="left"/>
              <w:rPr>
                <w:rFonts w:asciiTheme="minorHAnsi" w:hAnsiTheme="minorHAnsi" w:cstheme="minorHAnsi"/>
                <w:b w:val="0"/>
                <w:sz w:val="22"/>
                <w:szCs w:val="22"/>
              </w:rPr>
            </w:pPr>
            <w:r w:rsidRPr="0080014C">
              <w:rPr>
                <w:rFonts w:asciiTheme="minorHAnsi" w:hAnsiTheme="minorHAnsi" w:cstheme="minorHAnsi"/>
                <w:b w:val="0"/>
                <w:sz w:val="22"/>
                <w:szCs w:val="22"/>
              </w:rPr>
              <w:t>Doc. 1 Planul de afaceri</w:t>
            </w:r>
          </w:p>
          <w:p w14:paraId="7AC54568" w14:textId="77777777" w:rsidR="00C739CE" w:rsidRPr="0080014C" w:rsidRDefault="00C739CE" w:rsidP="00560DE3">
            <w:pPr>
              <w:pStyle w:val="BodyText3"/>
              <w:jc w:val="left"/>
              <w:rPr>
                <w:rFonts w:asciiTheme="minorHAnsi" w:hAnsiTheme="minorHAnsi" w:cstheme="minorHAnsi"/>
                <w:b w:val="0"/>
                <w:sz w:val="22"/>
                <w:szCs w:val="22"/>
                <w:lang w:val="ro-RO"/>
              </w:rPr>
            </w:pPr>
            <w:r w:rsidRPr="0080014C">
              <w:rPr>
                <w:rFonts w:asciiTheme="minorHAnsi" w:hAnsiTheme="minorHAnsi" w:cstheme="minorHAnsi"/>
                <w:b w:val="0"/>
                <w:sz w:val="22"/>
                <w:szCs w:val="22"/>
              </w:rPr>
              <w:t>Anexa 7</w:t>
            </w:r>
            <w:r w:rsidRPr="0080014C">
              <w:rPr>
                <w:rFonts w:asciiTheme="minorHAnsi" w:hAnsiTheme="minorHAnsi" w:cstheme="minorHAnsi"/>
                <w:b w:val="0"/>
                <w:sz w:val="22"/>
                <w:szCs w:val="22"/>
                <w:lang w:val="ro-RO"/>
              </w:rPr>
              <w:t xml:space="preserve"> Lista coduri CAEN eligibile pentru finantare în cadrul sM 6.2.</w:t>
            </w:r>
          </w:p>
          <w:p w14:paraId="7D04AEB3" w14:textId="77777777" w:rsidR="00C739CE" w:rsidRPr="0080014C" w:rsidRDefault="00C739CE" w:rsidP="00560DE3">
            <w:pPr>
              <w:pStyle w:val="BodyText3"/>
              <w:jc w:val="left"/>
              <w:rPr>
                <w:rFonts w:asciiTheme="minorHAnsi" w:hAnsiTheme="minorHAnsi" w:cstheme="minorHAnsi"/>
                <w:b w:val="0"/>
                <w:sz w:val="22"/>
                <w:szCs w:val="22"/>
              </w:rPr>
            </w:pPr>
            <w:r w:rsidRPr="0080014C">
              <w:rPr>
                <w:rFonts w:asciiTheme="minorHAnsi" w:hAnsiTheme="minorHAnsi" w:cstheme="minorHAnsi"/>
                <w:b w:val="0"/>
                <w:sz w:val="22"/>
                <w:szCs w:val="22"/>
              </w:rPr>
              <w:t xml:space="preserve">Baza de date online RECOM </w:t>
            </w:r>
          </w:p>
          <w:p w14:paraId="37AEF60D" w14:textId="77777777" w:rsidR="00C739CE" w:rsidRPr="0080014C" w:rsidRDefault="00C739CE" w:rsidP="00560DE3">
            <w:pPr>
              <w:pStyle w:val="BodyText3"/>
              <w:jc w:val="left"/>
              <w:rPr>
                <w:rFonts w:asciiTheme="minorHAnsi" w:hAnsiTheme="minorHAnsi" w:cstheme="minorHAnsi"/>
                <w:sz w:val="22"/>
                <w:szCs w:val="22"/>
                <w:lang w:val="ro-RO"/>
              </w:rPr>
            </w:pPr>
            <w:r w:rsidRPr="0080014C">
              <w:rPr>
                <w:rFonts w:asciiTheme="minorHAnsi" w:hAnsiTheme="minorHAnsi" w:cstheme="minorHAnsi"/>
                <w:b w:val="0"/>
                <w:sz w:val="22"/>
                <w:szCs w:val="22"/>
              </w:rPr>
              <w:t xml:space="preserve">Cerere de finanțare </w:t>
            </w:r>
          </w:p>
        </w:tc>
        <w:tc>
          <w:tcPr>
            <w:tcW w:w="5760" w:type="dxa"/>
          </w:tcPr>
          <w:p w14:paraId="4E220F4A" w14:textId="77777777" w:rsidR="00AB29EB" w:rsidRPr="0080014C" w:rsidRDefault="00C739CE" w:rsidP="00AB29EB">
            <w:pPr>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 xml:space="preserve">3.1 </w:t>
            </w:r>
            <w:r w:rsidR="00AB29EB" w:rsidRPr="0080014C">
              <w:rPr>
                <w:rFonts w:asciiTheme="minorHAnsi" w:hAnsiTheme="minorHAnsi" w:cstheme="minorHAnsi"/>
                <w:sz w:val="22"/>
                <w:szCs w:val="22"/>
                <w:lang w:val="ro-RO"/>
              </w:rPr>
              <w:t xml:space="preserve">Se verifică dacă solicitantul este inregistrat cu codul CAEN al activităţii care se finanţează prin proiect conform Planului de afaceri şi dacă acest cod CAEN se regăseşte in codurile CAEN din domeniile de activitate prioritizate Anexa 7 ca şi </w:t>
            </w:r>
            <w:r w:rsidR="00AB29EB" w:rsidRPr="0080014C">
              <w:rPr>
                <w:rFonts w:asciiTheme="minorHAnsi" w:hAnsiTheme="minorHAnsi" w:cstheme="minorHAnsi"/>
                <w:bCs/>
                <w:sz w:val="22"/>
                <w:szCs w:val="22"/>
                <w:lang w:eastAsia="en-GB"/>
              </w:rPr>
              <w:t>servicii medicale</w:t>
            </w:r>
            <w:r w:rsidR="00AB29EB" w:rsidRPr="0080014C">
              <w:rPr>
                <w:rFonts w:asciiTheme="minorHAnsi" w:hAnsiTheme="minorHAnsi" w:cstheme="minorHAnsi"/>
                <w:sz w:val="22"/>
                <w:szCs w:val="22"/>
                <w:lang w:val="ro-RO"/>
              </w:rPr>
              <w:t xml:space="preserve"> (bifa pe coloana „Coduri CAEN care vor fi punctate la </w:t>
            </w:r>
            <w:r w:rsidR="00AB29EB" w:rsidRPr="0080014C">
              <w:rPr>
                <w:rFonts w:asciiTheme="minorHAnsi" w:hAnsiTheme="minorHAnsi" w:cstheme="minorHAnsi"/>
                <w:b/>
                <w:sz w:val="22"/>
                <w:szCs w:val="22"/>
                <w:lang w:val="ro-RO"/>
              </w:rPr>
              <w:t>CS</w:t>
            </w:r>
            <w:r w:rsidR="00AB29EB" w:rsidRPr="0080014C">
              <w:rPr>
                <w:rFonts w:asciiTheme="minorHAnsi" w:hAnsiTheme="minorHAnsi" w:cstheme="minorHAnsi"/>
                <w:sz w:val="22"/>
                <w:szCs w:val="22"/>
                <w:lang w:val="ro-RO"/>
              </w:rPr>
              <w:t xml:space="preserve"> </w:t>
            </w:r>
            <w:r w:rsidR="00AB29EB" w:rsidRPr="0080014C">
              <w:rPr>
                <w:rFonts w:asciiTheme="minorHAnsi" w:hAnsiTheme="minorHAnsi" w:cstheme="minorHAnsi"/>
                <w:b/>
                <w:sz w:val="22"/>
                <w:szCs w:val="22"/>
                <w:lang w:val="ro-RO"/>
              </w:rPr>
              <w:t>3.1</w:t>
            </w:r>
            <w:r w:rsidR="00AB29EB" w:rsidRPr="0080014C">
              <w:rPr>
                <w:rFonts w:asciiTheme="minorHAnsi" w:hAnsiTheme="minorHAnsi" w:cstheme="minorHAnsi"/>
                <w:sz w:val="22"/>
                <w:szCs w:val="22"/>
                <w:lang w:val="ro-RO"/>
              </w:rPr>
              <w:t>”)</w:t>
            </w:r>
          </w:p>
          <w:p w14:paraId="0BB15710" w14:textId="77777777" w:rsidR="00AB29EB" w:rsidRPr="0080014C" w:rsidRDefault="00AB29EB" w:rsidP="00AB29EB">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In cazul in care se propun activităţi aferente mai multor coduri CAEN, toate acestea trebuie să fie prioritizate ca şi servicii medicale.</w:t>
            </w:r>
          </w:p>
          <w:p w14:paraId="2D65B7BD" w14:textId="77777777" w:rsidR="00AB29EB" w:rsidRPr="0080014C" w:rsidRDefault="00AB29EB" w:rsidP="00AB29EB">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Dacă sunt îndeplinite condițiile, expertul va inscrie 20 puncte in coloana Scor.</w:t>
            </w:r>
          </w:p>
          <w:p w14:paraId="3246869B" w14:textId="1DB0E677" w:rsidR="00AB29EB" w:rsidRPr="0080014C" w:rsidRDefault="00AB29EB" w:rsidP="00AB29EB">
            <w:pPr>
              <w:pStyle w:val="BodyText3"/>
              <w:jc w:val="both"/>
              <w:rPr>
                <w:rFonts w:asciiTheme="minorHAnsi" w:hAnsiTheme="minorHAnsi" w:cstheme="minorHAnsi"/>
                <w:b w:val="0"/>
                <w:sz w:val="22"/>
                <w:szCs w:val="22"/>
                <w:lang w:val="ro-RO"/>
              </w:rPr>
            </w:pPr>
            <w:r w:rsidRPr="0080014C">
              <w:rPr>
                <w:rFonts w:asciiTheme="minorHAnsi" w:hAnsiTheme="minorHAnsi" w:cstheme="minorHAnsi"/>
                <w:sz w:val="22"/>
                <w:szCs w:val="22"/>
                <w:lang w:val="ro-RO"/>
              </w:rPr>
              <w:t xml:space="preserve">Dacă proiectul nu vizeaza servicii medicale prioritizate in Anexa 7 sau nu are toate codurile CAEN prioritizate, expertul va </w:t>
            </w:r>
            <w:r w:rsidR="009C0099"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 xml:space="preserve">nscrie 0 </w:t>
            </w:r>
            <w:r w:rsidR="009C0099"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n coloana Scor.</w:t>
            </w:r>
          </w:p>
          <w:p w14:paraId="6B0CF815" w14:textId="43CF84A7" w:rsidR="00C739CE" w:rsidRPr="0080014C" w:rsidRDefault="00C739CE" w:rsidP="00AB29EB">
            <w:pPr>
              <w:pStyle w:val="BodyText3"/>
              <w:jc w:val="left"/>
              <w:rPr>
                <w:rFonts w:asciiTheme="minorHAnsi" w:hAnsiTheme="minorHAnsi" w:cstheme="minorHAnsi"/>
                <w:b w:val="0"/>
                <w:sz w:val="22"/>
                <w:szCs w:val="22"/>
                <w:lang w:val="ro-RO"/>
              </w:rPr>
            </w:pPr>
          </w:p>
        </w:tc>
      </w:tr>
    </w:tbl>
    <w:p w14:paraId="7D6A4A93" w14:textId="77777777" w:rsidR="00C739CE" w:rsidRPr="0080014C" w:rsidRDefault="00C739CE" w:rsidP="004F3068">
      <w:pPr>
        <w:pStyle w:val="BodyText3"/>
        <w:jc w:val="both"/>
        <w:rPr>
          <w:rFonts w:asciiTheme="minorHAnsi" w:hAnsiTheme="minorHAnsi" w:cstheme="minorHAnsi"/>
          <w:sz w:val="22"/>
          <w:szCs w:val="22"/>
          <w:lang w:val="ro-RO"/>
        </w:rPr>
      </w:pPr>
    </w:p>
    <w:p w14:paraId="71BBE003" w14:textId="77777777" w:rsidR="002461C1" w:rsidRPr="0080014C" w:rsidRDefault="002461C1" w:rsidP="004F3068">
      <w:pPr>
        <w:pStyle w:val="BodyText3"/>
        <w:jc w:val="both"/>
        <w:rPr>
          <w:rFonts w:asciiTheme="minorHAnsi" w:hAnsiTheme="minorHAnsi" w:cstheme="minorHAnsi"/>
          <w:sz w:val="22"/>
          <w:szCs w:val="22"/>
          <w:lang w:val="ro-RO"/>
        </w:rPr>
      </w:pPr>
    </w:p>
    <w:p w14:paraId="7E5FEA3F" w14:textId="77777777" w:rsidR="004F3068" w:rsidRPr="0080014C" w:rsidRDefault="004F3068" w:rsidP="004F3068">
      <w:pPr>
        <w:pStyle w:val="BodyText3"/>
        <w:jc w:val="both"/>
        <w:rPr>
          <w:rFonts w:asciiTheme="minorHAnsi" w:hAnsiTheme="minorHAnsi" w:cstheme="minorHAnsi"/>
          <w:i/>
          <w:sz w:val="22"/>
          <w:szCs w:val="22"/>
          <w:lang w:val="ro-RO"/>
        </w:rPr>
      </w:pPr>
    </w:p>
    <w:p w14:paraId="5C333419" w14:textId="4918A2BA" w:rsidR="004F3068" w:rsidRPr="0080014C" w:rsidRDefault="00410345" w:rsidP="004F3068">
      <w:pPr>
        <w:pStyle w:val="BodyText3"/>
        <w:jc w:val="both"/>
        <w:rPr>
          <w:rFonts w:asciiTheme="minorHAnsi" w:hAnsiTheme="minorHAnsi" w:cstheme="minorHAnsi"/>
          <w:bCs w:val="0"/>
          <w:sz w:val="22"/>
          <w:szCs w:val="22"/>
          <w:lang w:val="ro-RO" w:eastAsia="en-US"/>
        </w:rPr>
      </w:pPr>
      <w:r w:rsidRPr="0080014C">
        <w:rPr>
          <w:rFonts w:asciiTheme="minorHAnsi" w:hAnsiTheme="minorHAnsi" w:cstheme="minorHAnsi"/>
          <w:b w:val="0"/>
          <w:bCs w:val="0"/>
          <w:sz w:val="22"/>
          <w:szCs w:val="22"/>
          <w:lang w:val="ro-RO"/>
        </w:rPr>
        <w:t>P</w:t>
      </w:r>
      <w:r w:rsidR="004F3068" w:rsidRPr="0080014C">
        <w:rPr>
          <w:rFonts w:asciiTheme="minorHAnsi" w:hAnsiTheme="minorHAnsi" w:cstheme="minorHAnsi"/>
          <w:b w:val="0"/>
          <w:bCs w:val="0"/>
          <w:sz w:val="22"/>
          <w:szCs w:val="22"/>
          <w:lang w:val="ro-RO"/>
        </w:rPr>
        <w:t>4</w:t>
      </w:r>
      <w:r w:rsidR="004F6F2B" w:rsidRPr="0080014C">
        <w:rPr>
          <w:rFonts w:asciiTheme="minorHAnsi" w:hAnsiTheme="minorHAnsi" w:cstheme="minorHAnsi"/>
          <w:b w:val="0"/>
          <w:bCs w:val="0"/>
          <w:sz w:val="22"/>
          <w:szCs w:val="22"/>
          <w:lang w:val="ro-RO"/>
        </w:rPr>
        <w:t>.</w:t>
      </w:r>
      <w:r w:rsidR="004F3068" w:rsidRPr="0080014C">
        <w:rPr>
          <w:rFonts w:asciiTheme="minorHAnsi" w:hAnsiTheme="minorHAnsi" w:cstheme="minorHAnsi"/>
          <w:bCs w:val="0"/>
          <w:sz w:val="22"/>
          <w:szCs w:val="22"/>
          <w:lang w:val="ro-RO"/>
        </w:rPr>
        <w:t xml:space="preserve"> </w:t>
      </w:r>
      <w:r w:rsidR="004F6F2B" w:rsidRPr="0080014C">
        <w:rPr>
          <w:rFonts w:asciiTheme="minorHAnsi" w:hAnsiTheme="minorHAnsi" w:cstheme="minorHAnsi"/>
          <w:b w:val="0"/>
          <w:bCs w:val="0"/>
          <w:sz w:val="22"/>
          <w:szCs w:val="22"/>
          <w:lang w:val="ro-RO"/>
        </w:rPr>
        <w:t>Principiul prioritizării planurilor de afaceri care au ca obiectiv utilizarea mijloacelor de digitalizare pentru eficientizarea activității</w:t>
      </w:r>
      <w:r w:rsidR="004F6F2B" w:rsidRPr="0080014C" w:rsidDel="004F6F2B">
        <w:rPr>
          <w:rFonts w:asciiTheme="minorHAnsi" w:hAnsiTheme="minorHAnsi" w:cstheme="minorHAnsi"/>
          <w:b w:val="0"/>
          <w:bCs w:val="0"/>
          <w:sz w:val="22"/>
          <w:szCs w:val="22"/>
          <w:lang w:val="ro-RO"/>
        </w:rPr>
        <w:t xml:space="preserve"> </w:t>
      </w:r>
      <w:r w:rsidR="00005505" w:rsidRPr="0080014C">
        <w:rPr>
          <w:rFonts w:asciiTheme="minorHAnsi" w:hAnsiTheme="minorHAnsi" w:cstheme="minorHAnsi"/>
          <w:b w:val="0"/>
          <w:bCs w:val="0"/>
          <w:sz w:val="22"/>
          <w:szCs w:val="22"/>
          <w:lang w:val="ro-RO"/>
        </w:rPr>
        <w:t>– max. 15 puncte</w:t>
      </w:r>
    </w:p>
    <w:p w14:paraId="336290EE" w14:textId="51278339" w:rsidR="00005505" w:rsidRPr="0080014C" w:rsidRDefault="00005505" w:rsidP="00005505">
      <w:pPr>
        <w:pStyle w:val="BodyText3"/>
        <w:jc w:val="both"/>
        <w:rPr>
          <w:rFonts w:asciiTheme="minorHAnsi" w:hAnsiTheme="minorHAnsi" w:cstheme="minorHAnsi"/>
          <w:b w:val="0"/>
          <w:bCs w:val="0"/>
          <w:sz w:val="22"/>
          <w:szCs w:val="22"/>
          <w:lang w:val="ro-RO" w:eastAsia="en-US"/>
        </w:rPr>
      </w:pPr>
      <w:r w:rsidRPr="0080014C">
        <w:rPr>
          <w:rFonts w:asciiTheme="minorHAnsi" w:hAnsiTheme="minorHAnsi" w:cstheme="minorHAnsi"/>
          <w:b w:val="0"/>
          <w:bCs w:val="0"/>
          <w:sz w:val="22"/>
          <w:szCs w:val="22"/>
          <w:lang w:val="ro-RO" w:eastAsia="en-US"/>
        </w:rPr>
        <w:t>4.1. Criteriul prioritizării proiectelor care propun spre finanțare  servicii în tehnologia informației, servicii informatice și servicii de editare software. – 15 puncte</w:t>
      </w:r>
    </w:p>
    <w:p w14:paraId="675EB8E0" w14:textId="42A976EF" w:rsidR="004F3068" w:rsidRPr="0080014C" w:rsidRDefault="00005505" w:rsidP="00005505">
      <w:pPr>
        <w:pStyle w:val="BodyText3"/>
        <w:jc w:val="both"/>
        <w:rPr>
          <w:rFonts w:asciiTheme="minorHAnsi" w:hAnsiTheme="minorHAnsi" w:cstheme="minorHAnsi"/>
          <w:b w:val="0"/>
          <w:bCs w:val="0"/>
          <w:sz w:val="22"/>
          <w:szCs w:val="22"/>
          <w:lang w:val="ro-RO" w:eastAsia="en-US"/>
        </w:rPr>
      </w:pPr>
      <w:r w:rsidRPr="0080014C">
        <w:rPr>
          <w:rFonts w:asciiTheme="minorHAnsi" w:hAnsiTheme="minorHAnsi" w:cstheme="minorHAnsi"/>
          <w:b w:val="0"/>
          <w:bCs w:val="0"/>
          <w:sz w:val="22"/>
          <w:szCs w:val="22"/>
          <w:lang w:val="ro-RO" w:eastAsia="en-US"/>
        </w:rPr>
        <w:t>Se prioritizează proiectele prin care se solicită finanțare pentru codurile CAEN din sectorul de editare a produselor software, serviciilor în tehnologia informaţiei și servicii de reparare a calculatoarelor şi a echipamentelor de comunicaţii conform Anexei 7 din Ghidul Solicitantului.</w:t>
      </w:r>
    </w:p>
    <w:p w14:paraId="37E74EFB" w14:textId="7A4478ED" w:rsidR="00005505" w:rsidRPr="0080014C" w:rsidRDefault="004F3068" w:rsidP="00005505">
      <w:pPr>
        <w:overflowPunct w:val="0"/>
        <w:autoSpaceDE w:val="0"/>
        <w:autoSpaceDN w:val="0"/>
        <w:adjustRightInd w:val="0"/>
        <w:jc w:val="both"/>
        <w:textAlignment w:val="baseline"/>
        <w:rPr>
          <w:rFonts w:asciiTheme="minorHAnsi" w:eastAsia="Calibri" w:hAnsiTheme="minorHAnsi" w:cstheme="minorHAnsi"/>
          <w:sz w:val="22"/>
          <w:szCs w:val="22"/>
        </w:rPr>
      </w:pPr>
      <w:r w:rsidRPr="0080014C">
        <w:rPr>
          <w:rFonts w:asciiTheme="minorHAnsi" w:eastAsia="Calibri" w:hAnsiTheme="minorHAnsi" w:cstheme="minorHAnsi"/>
          <w:sz w:val="22"/>
          <w:szCs w:val="22"/>
        </w:rPr>
        <w:t>4</w:t>
      </w:r>
      <w:r w:rsidR="00005505" w:rsidRPr="0080014C">
        <w:rPr>
          <w:rFonts w:asciiTheme="minorHAnsi" w:eastAsia="Calibri" w:hAnsiTheme="minorHAnsi" w:cstheme="minorHAnsi"/>
          <w:sz w:val="22"/>
          <w:szCs w:val="22"/>
        </w:rPr>
        <w:t>.2. Criteriul prioritizării proiectelor care integrează mijloace de digitalizare în activitatea din planul de afaceri -10 puncte</w:t>
      </w:r>
    </w:p>
    <w:p w14:paraId="513FDEE4" w14:textId="6F939BFF" w:rsidR="00005505" w:rsidRPr="0080014C" w:rsidRDefault="00005505" w:rsidP="00005505">
      <w:pPr>
        <w:overflowPunct w:val="0"/>
        <w:autoSpaceDE w:val="0"/>
        <w:autoSpaceDN w:val="0"/>
        <w:adjustRightInd w:val="0"/>
        <w:jc w:val="both"/>
        <w:textAlignment w:val="baseline"/>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rPr>
        <w:t xml:space="preserve">Vor fi punctate proiectele care propun în Planul de afaceri mijloace de digitalizare de tip software sau hardware și programe, </w:t>
      </w:r>
      <w:proofErr w:type="gramStart"/>
      <w:r w:rsidRPr="0080014C">
        <w:rPr>
          <w:rFonts w:asciiTheme="minorHAnsi" w:eastAsia="Calibri" w:hAnsiTheme="minorHAnsi" w:cstheme="minorHAnsi"/>
          <w:sz w:val="22"/>
          <w:szCs w:val="22"/>
        </w:rPr>
        <w:t>ce</w:t>
      </w:r>
      <w:proofErr w:type="gramEnd"/>
      <w:r w:rsidRPr="0080014C">
        <w:rPr>
          <w:rFonts w:asciiTheme="minorHAnsi" w:eastAsia="Calibri" w:hAnsiTheme="minorHAnsi" w:cstheme="minorHAnsi"/>
          <w:sz w:val="22"/>
          <w:szCs w:val="22"/>
        </w:rPr>
        <w:t xml:space="preserve"> vor fi folosite pentru realizarea producției, prestarea serviciilor propuse spre finanțare și/sau comercializarea producției realizate.</w:t>
      </w:r>
    </w:p>
    <w:p w14:paraId="1A56B383" w14:textId="77777777" w:rsidR="00005505" w:rsidRPr="0080014C" w:rsidRDefault="004000D4" w:rsidP="00005505">
      <w:pPr>
        <w:overflowPunct w:val="0"/>
        <w:autoSpaceDE w:val="0"/>
        <w:autoSpaceDN w:val="0"/>
        <w:adjustRightInd w:val="0"/>
        <w:jc w:val="both"/>
        <w:textAlignment w:val="baseline"/>
        <w:rPr>
          <w:rFonts w:asciiTheme="minorHAnsi" w:eastAsia="Calibri" w:hAnsiTheme="minorHAnsi" w:cstheme="minorHAnsi"/>
          <w:b/>
          <w:sz w:val="22"/>
          <w:szCs w:val="22"/>
          <w:lang w:val="ro-RO"/>
        </w:rPr>
      </w:pPr>
      <w:r w:rsidRPr="0080014C">
        <w:rPr>
          <w:rFonts w:asciiTheme="minorHAnsi" w:eastAsia="Calibri" w:hAnsiTheme="minorHAnsi" w:cstheme="minorHAnsi"/>
          <w:b/>
          <w:sz w:val="22"/>
          <w:szCs w:val="22"/>
          <w:lang w:val="ro-RO"/>
        </w:rPr>
        <w:t>Punctajele aferente CS 4.1 și CS 4.2 nu se cumulează.</w:t>
      </w:r>
    </w:p>
    <w:p w14:paraId="2F4A6BBD" w14:textId="422FB0FC" w:rsidR="004F3068" w:rsidRPr="0080014C" w:rsidRDefault="004F3068" w:rsidP="00560DE3">
      <w:pPr>
        <w:overflowPunct w:val="0"/>
        <w:autoSpaceDE w:val="0"/>
        <w:autoSpaceDN w:val="0"/>
        <w:adjustRightInd w:val="0"/>
        <w:jc w:val="both"/>
        <w:textAlignment w:val="baseline"/>
        <w:rPr>
          <w:rFonts w:asciiTheme="minorHAnsi" w:hAnsiTheme="minorHAnsi" w:cstheme="minorHAnsi"/>
          <w:sz w:val="22"/>
          <w:szCs w:val="22"/>
          <w:lang w:val="ro-RO"/>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4F3068" w:rsidRPr="0080014C" w14:paraId="5C6D3D22" w14:textId="77777777" w:rsidTr="00DA484E">
        <w:tc>
          <w:tcPr>
            <w:tcW w:w="3940" w:type="dxa"/>
            <w:shd w:val="clear" w:color="auto" w:fill="C0C0C0"/>
          </w:tcPr>
          <w:p w14:paraId="55140162" w14:textId="77777777" w:rsidR="004F3068" w:rsidRPr="0080014C" w:rsidRDefault="004F3068" w:rsidP="00DA484E">
            <w:pPr>
              <w:tabs>
                <w:tab w:val="left" w:pos="3120"/>
                <w:tab w:val="center" w:pos="4320"/>
                <w:tab w:val="right" w:pos="8640"/>
              </w:tabs>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DOCUMENTE  PREZENTATE</w:t>
            </w:r>
          </w:p>
        </w:tc>
        <w:tc>
          <w:tcPr>
            <w:tcW w:w="5490" w:type="dxa"/>
            <w:shd w:val="clear" w:color="auto" w:fill="C0C0C0"/>
          </w:tcPr>
          <w:p w14:paraId="7B85F0A1" w14:textId="77777777" w:rsidR="004F3068" w:rsidRPr="0080014C" w:rsidRDefault="004F3068" w:rsidP="00DA484E">
            <w:pPr>
              <w:tabs>
                <w:tab w:val="left" w:pos="3120"/>
                <w:tab w:val="center" w:pos="4320"/>
                <w:tab w:val="right" w:pos="8640"/>
              </w:tabs>
              <w:rPr>
                <w:rFonts w:asciiTheme="minorHAnsi" w:hAnsiTheme="minorHAnsi" w:cstheme="minorHAnsi"/>
                <w:b/>
                <w:sz w:val="22"/>
                <w:szCs w:val="22"/>
                <w:lang w:val="pt-BR"/>
              </w:rPr>
            </w:pPr>
            <w:r w:rsidRPr="0080014C">
              <w:rPr>
                <w:rFonts w:asciiTheme="minorHAnsi" w:hAnsiTheme="minorHAnsi" w:cstheme="minorHAnsi"/>
                <w:b/>
                <w:sz w:val="22"/>
                <w:szCs w:val="22"/>
                <w:lang w:val="pt-BR"/>
              </w:rPr>
              <w:t>PUNCTE DE VERIFICAT ÎN CADRUL DOCUMENTELOR  PREZENTATE</w:t>
            </w:r>
          </w:p>
        </w:tc>
      </w:tr>
      <w:tr w:rsidR="004F3068" w:rsidRPr="0080014C" w14:paraId="65FEA16A" w14:textId="77777777" w:rsidTr="00DA484E">
        <w:trPr>
          <w:trHeight w:val="647"/>
        </w:trPr>
        <w:tc>
          <w:tcPr>
            <w:tcW w:w="3940" w:type="dxa"/>
          </w:tcPr>
          <w:p w14:paraId="65CF29E0" w14:textId="77777777" w:rsidR="00005505" w:rsidRPr="0080014C" w:rsidRDefault="00005505" w:rsidP="00005505">
            <w:pPr>
              <w:rPr>
                <w:rFonts w:asciiTheme="minorHAnsi" w:hAnsiTheme="minorHAnsi" w:cstheme="minorHAnsi"/>
                <w:bCs/>
                <w:sz w:val="22"/>
                <w:szCs w:val="22"/>
                <w:lang w:val="fr-FR"/>
              </w:rPr>
            </w:pPr>
            <w:r w:rsidRPr="0080014C">
              <w:rPr>
                <w:rFonts w:asciiTheme="minorHAnsi" w:hAnsiTheme="minorHAnsi" w:cstheme="minorHAnsi"/>
                <w:bCs/>
                <w:sz w:val="22"/>
                <w:szCs w:val="22"/>
                <w:lang w:val="fr-FR"/>
              </w:rPr>
              <w:t>Doc. 1 Planul de afaceri</w:t>
            </w:r>
          </w:p>
          <w:p w14:paraId="57865F20" w14:textId="77777777" w:rsidR="00005505" w:rsidRPr="0080014C" w:rsidRDefault="00005505" w:rsidP="00005505">
            <w:pPr>
              <w:rPr>
                <w:rFonts w:asciiTheme="minorHAnsi" w:hAnsiTheme="minorHAnsi" w:cstheme="minorHAnsi"/>
                <w:bCs/>
                <w:sz w:val="22"/>
                <w:szCs w:val="22"/>
                <w:lang w:val="ro-RO"/>
              </w:rPr>
            </w:pPr>
            <w:r w:rsidRPr="0080014C">
              <w:rPr>
                <w:rFonts w:asciiTheme="minorHAnsi" w:hAnsiTheme="minorHAnsi" w:cstheme="minorHAnsi"/>
                <w:bCs/>
                <w:sz w:val="22"/>
                <w:szCs w:val="22"/>
                <w:lang w:val="fr-FR"/>
              </w:rPr>
              <w:t>Anexa 7</w:t>
            </w:r>
            <w:r w:rsidRPr="0080014C">
              <w:rPr>
                <w:rFonts w:asciiTheme="minorHAnsi" w:hAnsiTheme="minorHAnsi" w:cstheme="minorHAnsi"/>
                <w:bCs/>
                <w:sz w:val="22"/>
                <w:szCs w:val="22"/>
                <w:lang w:val="ro-RO"/>
              </w:rPr>
              <w:t xml:space="preserve"> Lista coduri CAEN eligibile pentru finantare în cadrul sM 6.2.</w:t>
            </w:r>
          </w:p>
          <w:p w14:paraId="58FC25EA" w14:textId="77777777" w:rsidR="00005505" w:rsidRPr="0080014C" w:rsidRDefault="00005505" w:rsidP="00005505">
            <w:pPr>
              <w:rPr>
                <w:rFonts w:asciiTheme="minorHAnsi" w:hAnsiTheme="minorHAnsi" w:cstheme="minorHAnsi"/>
                <w:bCs/>
                <w:sz w:val="22"/>
                <w:szCs w:val="22"/>
                <w:lang w:val="fr-FR"/>
              </w:rPr>
            </w:pPr>
            <w:r w:rsidRPr="0080014C">
              <w:rPr>
                <w:rFonts w:asciiTheme="minorHAnsi" w:hAnsiTheme="minorHAnsi" w:cstheme="minorHAnsi"/>
                <w:bCs/>
                <w:sz w:val="22"/>
                <w:szCs w:val="22"/>
                <w:lang w:val="fr-FR"/>
              </w:rPr>
              <w:t xml:space="preserve">Baza de date online RECOM </w:t>
            </w:r>
          </w:p>
          <w:p w14:paraId="5C47734C" w14:textId="4CDAE069" w:rsidR="004F3068" w:rsidRPr="0080014C" w:rsidRDefault="00005505" w:rsidP="00005505">
            <w:pPr>
              <w:jc w:val="both"/>
              <w:rPr>
                <w:rFonts w:asciiTheme="minorHAnsi" w:hAnsiTheme="minorHAnsi" w:cstheme="minorHAnsi"/>
                <w:sz w:val="22"/>
                <w:szCs w:val="22"/>
                <w:lang w:val="ro-RO"/>
              </w:rPr>
            </w:pPr>
            <w:r w:rsidRPr="0080014C">
              <w:rPr>
                <w:rFonts w:asciiTheme="minorHAnsi" w:hAnsiTheme="minorHAnsi" w:cstheme="minorHAnsi"/>
                <w:bCs/>
                <w:sz w:val="22"/>
                <w:szCs w:val="22"/>
                <w:lang w:val="fr-FR"/>
              </w:rPr>
              <w:t xml:space="preserve">Cerere de finanțare </w:t>
            </w:r>
          </w:p>
        </w:tc>
        <w:tc>
          <w:tcPr>
            <w:tcW w:w="5490" w:type="dxa"/>
          </w:tcPr>
          <w:p w14:paraId="3C1F1D07" w14:textId="77B0A36E" w:rsidR="004F3068" w:rsidRPr="0080014C" w:rsidRDefault="004F3068" w:rsidP="00103678">
            <w:pPr>
              <w:jc w:val="both"/>
              <w:rPr>
                <w:rFonts w:asciiTheme="minorHAnsi" w:hAnsiTheme="minorHAnsi" w:cstheme="minorHAnsi"/>
                <w:sz w:val="22"/>
                <w:szCs w:val="22"/>
                <w:lang w:val="ro-RO"/>
              </w:rPr>
            </w:pPr>
            <w:r w:rsidRPr="0080014C">
              <w:rPr>
                <w:rFonts w:asciiTheme="minorHAnsi" w:hAnsiTheme="minorHAnsi" w:cstheme="minorHAnsi"/>
                <w:b/>
                <w:sz w:val="22"/>
                <w:szCs w:val="22"/>
              </w:rPr>
              <w:t xml:space="preserve">4.1 </w:t>
            </w:r>
            <w:r w:rsidR="00287BA1" w:rsidRPr="0080014C">
              <w:rPr>
                <w:rFonts w:asciiTheme="minorHAnsi" w:hAnsiTheme="minorHAnsi" w:cstheme="minorHAnsi"/>
                <w:b/>
                <w:sz w:val="22"/>
                <w:szCs w:val="22"/>
                <w:lang w:val="ro-RO"/>
              </w:rPr>
              <w:t>Criteriul prioritizării proiectelor care propun spre finanțare servicii în tehnologia informației, servicii informatice și servicii de editare software</w:t>
            </w:r>
            <w:r w:rsidR="00287BA1" w:rsidRPr="0080014C">
              <w:rPr>
                <w:rFonts w:asciiTheme="minorHAnsi" w:hAnsiTheme="minorHAnsi" w:cstheme="minorHAnsi"/>
                <w:b/>
                <w:sz w:val="22"/>
                <w:szCs w:val="22"/>
              </w:rPr>
              <w:t xml:space="preserve"> </w:t>
            </w:r>
            <w:r w:rsidRPr="0080014C">
              <w:rPr>
                <w:rFonts w:asciiTheme="minorHAnsi" w:hAnsiTheme="minorHAnsi" w:cstheme="minorHAnsi"/>
                <w:b/>
                <w:sz w:val="22"/>
                <w:szCs w:val="22"/>
              </w:rPr>
              <w:t xml:space="preserve">– </w:t>
            </w:r>
            <w:r w:rsidR="00005505" w:rsidRPr="0080014C">
              <w:rPr>
                <w:rFonts w:asciiTheme="minorHAnsi" w:hAnsiTheme="minorHAnsi" w:cstheme="minorHAnsi"/>
                <w:b/>
                <w:sz w:val="22"/>
                <w:szCs w:val="22"/>
              </w:rPr>
              <w:t>15</w:t>
            </w:r>
            <w:r w:rsidRPr="0080014C">
              <w:rPr>
                <w:rFonts w:asciiTheme="minorHAnsi" w:hAnsiTheme="minorHAnsi" w:cstheme="minorHAnsi"/>
                <w:b/>
                <w:sz w:val="22"/>
                <w:szCs w:val="22"/>
              </w:rPr>
              <w:t xml:space="preserve">  puncte</w:t>
            </w:r>
            <w:r w:rsidRPr="0080014C">
              <w:rPr>
                <w:rFonts w:asciiTheme="minorHAnsi" w:hAnsiTheme="minorHAnsi" w:cstheme="minorHAnsi"/>
                <w:sz w:val="22"/>
                <w:szCs w:val="22"/>
              </w:rPr>
              <w:t xml:space="preserve"> </w:t>
            </w:r>
          </w:p>
          <w:p w14:paraId="10A95709" w14:textId="77777777" w:rsidR="00EF31F0" w:rsidRPr="0080014C" w:rsidRDefault="00EF31F0" w:rsidP="00EF31F0">
            <w:pPr>
              <w:jc w:val="both"/>
              <w:rPr>
                <w:rFonts w:asciiTheme="minorHAnsi" w:hAnsiTheme="minorHAnsi" w:cstheme="minorHAnsi"/>
                <w:sz w:val="22"/>
                <w:szCs w:val="22"/>
                <w:lang w:val="ro-RO"/>
              </w:rPr>
            </w:pPr>
            <w:r w:rsidRPr="0080014C">
              <w:rPr>
                <w:rFonts w:asciiTheme="minorHAnsi" w:hAnsiTheme="minorHAnsi" w:cstheme="minorHAnsi"/>
                <w:sz w:val="22"/>
                <w:szCs w:val="22"/>
                <w:lang w:eastAsia="en-GB"/>
              </w:rPr>
              <w:t xml:space="preserve">Se prioritizează proiectele prin care se solicită finanțare pentru codurile CAEN din sectorul de editare a produselor software, servicilor în tehnologia informaţiei și servicii de reparare a calculatoarelor şi </w:t>
            </w:r>
            <w:proofErr w:type="gramStart"/>
            <w:r w:rsidRPr="0080014C">
              <w:rPr>
                <w:rFonts w:asciiTheme="minorHAnsi" w:hAnsiTheme="minorHAnsi" w:cstheme="minorHAnsi"/>
                <w:sz w:val="22"/>
                <w:szCs w:val="22"/>
                <w:lang w:eastAsia="en-GB"/>
              </w:rPr>
              <w:t>a</w:t>
            </w:r>
            <w:proofErr w:type="gramEnd"/>
            <w:r w:rsidRPr="0080014C">
              <w:rPr>
                <w:rFonts w:asciiTheme="minorHAnsi" w:hAnsiTheme="minorHAnsi" w:cstheme="minorHAnsi"/>
                <w:sz w:val="22"/>
                <w:szCs w:val="22"/>
                <w:lang w:eastAsia="en-GB"/>
              </w:rPr>
              <w:t xml:space="preserve"> echipamentelor de comunicaţii conform Anexei 7 din Ghidul Solicitantului.</w:t>
            </w:r>
          </w:p>
          <w:p w14:paraId="4B7C9E4E" w14:textId="77777777" w:rsidR="00EF31F0" w:rsidRPr="0080014C" w:rsidRDefault="00EF31F0" w:rsidP="00103678">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lastRenderedPageBreak/>
              <w:t xml:space="preserve">Se verifică dacă solicitantul este inregistrat cu codul CAEN al activităţii care se finanţează prin proiect conform Planului de afaceri şi dacă acest cod CAEN se regăseşte in codurile CAEN din domeniile de activitate prioritizate Anexa 7 ca şi </w:t>
            </w:r>
            <w:r w:rsidRPr="0080014C">
              <w:rPr>
                <w:rFonts w:asciiTheme="minorHAnsi" w:hAnsiTheme="minorHAnsi" w:cstheme="minorHAnsi"/>
                <w:sz w:val="22"/>
                <w:szCs w:val="22"/>
                <w:lang w:eastAsia="en-GB"/>
              </w:rPr>
              <w:t>servicii în tehnologia informației, servicii informatice și servicii de editare software</w:t>
            </w:r>
            <w:r w:rsidRPr="0080014C">
              <w:rPr>
                <w:rFonts w:asciiTheme="minorHAnsi" w:hAnsiTheme="minorHAnsi" w:cstheme="minorHAnsi"/>
                <w:sz w:val="22"/>
                <w:szCs w:val="22"/>
                <w:lang w:val="ro-RO"/>
              </w:rPr>
              <w:t xml:space="preserve"> (bifa pe coloana „Coduri CAEN care vor fi punctate la </w:t>
            </w:r>
            <w:r w:rsidRPr="0080014C">
              <w:rPr>
                <w:rFonts w:asciiTheme="minorHAnsi" w:hAnsiTheme="minorHAnsi" w:cstheme="minorHAnsi"/>
                <w:b/>
                <w:sz w:val="22"/>
                <w:szCs w:val="22"/>
                <w:lang w:val="ro-RO"/>
              </w:rPr>
              <w:t>CS4</w:t>
            </w:r>
            <w:r w:rsidRPr="0080014C">
              <w:rPr>
                <w:rFonts w:asciiTheme="minorHAnsi" w:hAnsiTheme="minorHAnsi" w:cstheme="minorHAnsi"/>
                <w:sz w:val="22"/>
                <w:szCs w:val="22"/>
                <w:lang w:val="ro-RO"/>
              </w:rPr>
              <w:t xml:space="preserve"> </w:t>
            </w:r>
            <w:r w:rsidRPr="0080014C">
              <w:rPr>
                <w:rFonts w:asciiTheme="minorHAnsi" w:hAnsiTheme="minorHAnsi" w:cstheme="minorHAnsi"/>
                <w:b/>
                <w:sz w:val="22"/>
                <w:szCs w:val="22"/>
                <w:lang w:val="ro-RO"/>
              </w:rPr>
              <w:t>.1</w:t>
            </w:r>
            <w:r w:rsidRPr="0080014C">
              <w:rPr>
                <w:rFonts w:asciiTheme="minorHAnsi" w:hAnsiTheme="minorHAnsi" w:cstheme="minorHAnsi"/>
                <w:sz w:val="22"/>
                <w:szCs w:val="22"/>
                <w:lang w:val="ro-RO"/>
              </w:rPr>
              <w:t>”)</w:t>
            </w:r>
          </w:p>
          <w:p w14:paraId="06D1EC5C" w14:textId="77777777" w:rsidR="00EF31F0" w:rsidRPr="0080014C" w:rsidRDefault="00EF31F0" w:rsidP="00EF31F0">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In cazul in care se propun activităţi aferente mai multor coduri CAEN, toate acestea trebuie să fie prioritizate ca şi </w:t>
            </w:r>
            <w:r w:rsidRPr="0080014C">
              <w:rPr>
                <w:rFonts w:asciiTheme="minorHAnsi" w:hAnsiTheme="minorHAnsi" w:cstheme="minorHAnsi"/>
                <w:sz w:val="22"/>
                <w:szCs w:val="22"/>
                <w:lang w:eastAsia="en-GB"/>
              </w:rPr>
              <w:t>servicii în tehnologia informației, servicii informatice și servicii de editare software</w:t>
            </w:r>
            <w:r w:rsidRPr="0080014C">
              <w:rPr>
                <w:rFonts w:asciiTheme="minorHAnsi" w:hAnsiTheme="minorHAnsi" w:cstheme="minorHAnsi"/>
                <w:sz w:val="22"/>
                <w:szCs w:val="22"/>
                <w:lang w:val="ro-RO"/>
              </w:rPr>
              <w:t>.</w:t>
            </w:r>
          </w:p>
          <w:p w14:paraId="3E65269E" w14:textId="77777777" w:rsidR="00EF31F0" w:rsidRPr="0080014C" w:rsidRDefault="00EF31F0" w:rsidP="00EF31F0">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Dacă sunt î</w:t>
            </w:r>
            <w:r w:rsidRPr="0080014C">
              <w:rPr>
                <w:rFonts w:asciiTheme="minorHAnsi" w:hAnsiTheme="minorHAnsi" w:cstheme="minorHAnsi"/>
                <w:bCs/>
                <w:sz w:val="22"/>
                <w:szCs w:val="22"/>
                <w:lang w:val="ro-RO"/>
              </w:rPr>
              <w:t xml:space="preserve">ndeplinite </w:t>
            </w:r>
            <w:r w:rsidRPr="0080014C">
              <w:rPr>
                <w:rFonts w:asciiTheme="minorHAnsi" w:hAnsiTheme="minorHAnsi" w:cstheme="minorHAnsi"/>
                <w:sz w:val="22"/>
                <w:szCs w:val="22"/>
                <w:lang w:val="ro-RO"/>
              </w:rPr>
              <w:t>condițiile, expertul va inscrie 15 puncte in coloana Scor.</w:t>
            </w:r>
          </w:p>
          <w:p w14:paraId="498740C8" w14:textId="77777777" w:rsidR="00EF31F0" w:rsidRPr="0080014C" w:rsidRDefault="00EF31F0" w:rsidP="00DA484E">
            <w:pPr>
              <w:tabs>
                <w:tab w:val="left" w:pos="3120"/>
                <w:tab w:val="center" w:pos="4320"/>
                <w:tab w:val="right" w:pos="8640"/>
              </w:tabs>
              <w:jc w:val="both"/>
              <w:rPr>
                <w:rFonts w:asciiTheme="minorHAnsi" w:hAnsiTheme="minorHAnsi" w:cstheme="minorHAnsi"/>
                <w:b/>
                <w:sz w:val="22"/>
                <w:szCs w:val="22"/>
              </w:rPr>
            </w:pPr>
            <w:r w:rsidRPr="0080014C">
              <w:rPr>
                <w:rFonts w:asciiTheme="minorHAnsi" w:hAnsiTheme="minorHAnsi" w:cstheme="minorHAnsi"/>
                <w:sz w:val="22"/>
                <w:szCs w:val="22"/>
                <w:lang w:val="ro-RO"/>
              </w:rPr>
              <w:t xml:space="preserve">Dacă proiectul nu vizeaza </w:t>
            </w:r>
            <w:r w:rsidRPr="0080014C">
              <w:rPr>
                <w:rFonts w:asciiTheme="minorHAnsi" w:hAnsiTheme="minorHAnsi" w:cstheme="minorHAnsi"/>
                <w:sz w:val="22"/>
                <w:szCs w:val="22"/>
                <w:lang w:eastAsia="en-GB"/>
              </w:rPr>
              <w:t>servicii în tehnologia informației, servicii informatice și servicii de editare software</w:t>
            </w:r>
            <w:r w:rsidRPr="0080014C">
              <w:rPr>
                <w:rFonts w:asciiTheme="minorHAnsi" w:hAnsiTheme="minorHAnsi" w:cstheme="minorHAnsi"/>
                <w:sz w:val="22"/>
                <w:szCs w:val="22"/>
                <w:lang w:val="ro-RO"/>
              </w:rPr>
              <w:t xml:space="preserve"> sau nu are toate activitatile prioritizate in Anexa 7, expertul va inscrie 0 in coloana Scor.</w:t>
            </w:r>
          </w:p>
          <w:p w14:paraId="1CBBA6E7" w14:textId="77777777" w:rsidR="000D15B7" w:rsidRPr="0080014C" w:rsidRDefault="000D15B7" w:rsidP="00560DE3">
            <w:pPr>
              <w:contextualSpacing/>
              <w:jc w:val="both"/>
              <w:rPr>
                <w:rFonts w:asciiTheme="minorHAnsi" w:hAnsiTheme="minorHAnsi" w:cstheme="minorHAnsi"/>
                <w:sz w:val="22"/>
                <w:szCs w:val="22"/>
                <w:lang w:val="ro-RO"/>
              </w:rPr>
            </w:pPr>
          </w:p>
        </w:tc>
      </w:tr>
      <w:tr w:rsidR="004F3068" w:rsidRPr="0080014C" w14:paraId="3D3CDC9F" w14:textId="77777777" w:rsidTr="00DA484E">
        <w:trPr>
          <w:trHeight w:val="647"/>
        </w:trPr>
        <w:tc>
          <w:tcPr>
            <w:tcW w:w="3940" w:type="dxa"/>
          </w:tcPr>
          <w:p w14:paraId="748353DE" w14:textId="77777777" w:rsidR="00005505" w:rsidRPr="0080014C" w:rsidRDefault="00005505" w:rsidP="00005505">
            <w:pPr>
              <w:rPr>
                <w:rFonts w:asciiTheme="minorHAnsi" w:hAnsiTheme="minorHAnsi" w:cstheme="minorHAnsi"/>
                <w:bCs/>
                <w:sz w:val="22"/>
                <w:szCs w:val="22"/>
                <w:lang w:val="fr-FR"/>
              </w:rPr>
            </w:pPr>
            <w:r w:rsidRPr="0080014C">
              <w:rPr>
                <w:rFonts w:asciiTheme="minorHAnsi" w:hAnsiTheme="minorHAnsi" w:cstheme="minorHAnsi"/>
                <w:bCs/>
                <w:sz w:val="22"/>
                <w:szCs w:val="22"/>
                <w:lang w:val="fr-FR"/>
              </w:rPr>
              <w:lastRenderedPageBreak/>
              <w:t>Doc. 1 Planul de afaceri</w:t>
            </w:r>
          </w:p>
          <w:p w14:paraId="6D356F38" w14:textId="77777777" w:rsidR="00005505" w:rsidRPr="0080014C" w:rsidRDefault="00005505" w:rsidP="00005505">
            <w:pPr>
              <w:rPr>
                <w:rFonts w:asciiTheme="minorHAnsi" w:hAnsiTheme="minorHAnsi" w:cstheme="minorHAnsi"/>
                <w:bCs/>
                <w:sz w:val="22"/>
                <w:szCs w:val="22"/>
                <w:lang w:val="ro-RO"/>
              </w:rPr>
            </w:pPr>
            <w:r w:rsidRPr="0080014C">
              <w:rPr>
                <w:rFonts w:asciiTheme="minorHAnsi" w:hAnsiTheme="minorHAnsi" w:cstheme="minorHAnsi"/>
                <w:bCs/>
                <w:sz w:val="22"/>
                <w:szCs w:val="22"/>
                <w:lang w:val="fr-FR"/>
              </w:rPr>
              <w:t>Anexa 7</w:t>
            </w:r>
            <w:r w:rsidRPr="0080014C">
              <w:rPr>
                <w:rFonts w:asciiTheme="minorHAnsi" w:hAnsiTheme="minorHAnsi" w:cstheme="minorHAnsi"/>
                <w:bCs/>
                <w:sz w:val="22"/>
                <w:szCs w:val="22"/>
                <w:lang w:val="ro-RO"/>
              </w:rPr>
              <w:t xml:space="preserve"> Lista coduri CAEN eligibile pentru finantare în cadrul sM 6.2.</w:t>
            </w:r>
          </w:p>
          <w:p w14:paraId="35F8B60C" w14:textId="77777777" w:rsidR="00005505" w:rsidRPr="0080014C" w:rsidRDefault="00005505" w:rsidP="00005505">
            <w:pPr>
              <w:rPr>
                <w:rFonts w:asciiTheme="minorHAnsi" w:hAnsiTheme="minorHAnsi" w:cstheme="minorHAnsi"/>
                <w:bCs/>
                <w:sz w:val="22"/>
                <w:szCs w:val="22"/>
                <w:lang w:val="fr-FR"/>
              </w:rPr>
            </w:pPr>
            <w:r w:rsidRPr="0080014C">
              <w:rPr>
                <w:rFonts w:asciiTheme="minorHAnsi" w:hAnsiTheme="minorHAnsi" w:cstheme="minorHAnsi"/>
                <w:bCs/>
                <w:sz w:val="22"/>
                <w:szCs w:val="22"/>
                <w:lang w:val="fr-FR"/>
              </w:rPr>
              <w:t xml:space="preserve">Baza de date online RECOM </w:t>
            </w:r>
          </w:p>
          <w:p w14:paraId="216CCA32" w14:textId="29D599A5" w:rsidR="004F3068" w:rsidRPr="0080014C" w:rsidRDefault="00005505" w:rsidP="00005505">
            <w:pPr>
              <w:jc w:val="both"/>
              <w:rPr>
                <w:rFonts w:asciiTheme="minorHAnsi" w:hAnsiTheme="minorHAnsi" w:cstheme="minorHAnsi"/>
                <w:sz w:val="22"/>
                <w:szCs w:val="22"/>
                <w:lang w:val="ro-RO"/>
              </w:rPr>
            </w:pPr>
            <w:r w:rsidRPr="0080014C">
              <w:rPr>
                <w:rFonts w:asciiTheme="minorHAnsi" w:hAnsiTheme="minorHAnsi" w:cstheme="minorHAnsi"/>
                <w:bCs/>
                <w:sz w:val="22"/>
                <w:szCs w:val="22"/>
                <w:lang w:val="fr-FR"/>
              </w:rPr>
              <w:t>Cerere de finanțare</w:t>
            </w:r>
            <w:r w:rsidRPr="0080014C" w:rsidDel="00005505">
              <w:rPr>
                <w:rFonts w:asciiTheme="minorHAnsi" w:hAnsiTheme="minorHAnsi" w:cstheme="minorHAnsi"/>
                <w:sz w:val="22"/>
                <w:szCs w:val="22"/>
                <w:lang w:val="ro-RO"/>
              </w:rPr>
              <w:t xml:space="preserve"> </w:t>
            </w:r>
          </w:p>
        </w:tc>
        <w:tc>
          <w:tcPr>
            <w:tcW w:w="5490" w:type="dxa"/>
          </w:tcPr>
          <w:p w14:paraId="65959FDA" w14:textId="39597FDA" w:rsidR="00982D5F" w:rsidRPr="0080014C" w:rsidRDefault="004F3068" w:rsidP="00DA484E">
            <w:pPr>
              <w:tabs>
                <w:tab w:val="left" w:pos="3120"/>
                <w:tab w:val="center" w:pos="4320"/>
                <w:tab w:val="right" w:pos="8640"/>
              </w:tabs>
              <w:jc w:val="both"/>
              <w:rPr>
                <w:rFonts w:asciiTheme="minorHAnsi" w:hAnsiTheme="minorHAnsi" w:cstheme="minorHAnsi"/>
                <w:b/>
                <w:sz w:val="22"/>
                <w:szCs w:val="22"/>
              </w:rPr>
            </w:pPr>
            <w:r w:rsidRPr="0080014C">
              <w:rPr>
                <w:rFonts w:asciiTheme="minorHAnsi" w:eastAsia="Calibri" w:hAnsiTheme="minorHAnsi" w:cstheme="minorHAnsi"/>
                <w:b/>
                <w:sz w:val="22"/>
                <w:szCs w:val="22"/>
              </w:rPr>
              <w:t>4.2</w:t>
            </w:r>
            <w:r w:rsidRPr="0080014C">
              <w:rPr>
                <w:rFonts w:asciiTheme="minorHAnsi" w:eastAsia="Calibri" w:hAnsiTheme="minorHAnsi" w:cstheme="minorHAnsi"/>
                <w:sz w:val="22"/>
                <w:szCs w:val="22"/>
              </w:rPr>
              <w:t>.</w:t>
            </w:r>
            <w:r w:rsidR="00287BA1" w:rsidRPr="0080014C">
              <w:rPr>
                <w:rFonts w:asciiTheme="minorHAnsi" w:eastAsia="Calibri" w:hAnsiTheme="minorHAnsi" w:cstheme="minorHAnsi"/>
                <w:sz w:val="22"/>
                <w:szCs w:val="22"/>
              </w:rPr>
              <w:t>Criteriul prioritizării proiectelor care integrează mijloace de digitalizare în activitatea din planul de afaceri</w:t>
            </w:r>
            <w:r w:rsidR="00287BA1" w:rsidRPr="0080014C">
              <w:rPr>
                <w:rFonts w:asciiTheme="minorHAnsi" w:eastAsia="Calibri" w:hAnsiTheme="minorHAnsi" w:cstheme="minorHAnsi"/>
                <w:b/>
                <w:sz w:val="22"/>
                <w:szCs w:val="22"/>
              </w:rPr>
              <w:t xml:space="preserve"> </w:t>
            </w:r>
            <w:r w:rsidRPr="0080014C">
              <w:rPr>
                <w:rFonts w:asciiTheme="minorHAnsi" w:hAnsiTheme="minorHAnsi" w:cstheme="minorHAnsi"/>
                <w:b/>
                <w:sz w:val="22"/>
                <w:szCs w:val="22"/>
              </w:rPr>
              <w:t>– 1</w:t>
            </w:r>
            <w:r w:rsidR="00005505" w:rsidRPr="0080014C">
              <w:rPr>
                <w:rFonts w:asciiTheme="minorHAnsi" w:hAnsiTheme="minorHAnsi" w:cstheme="minorHAnsi"/>
                <w:b/>
                <w:sz w:val="22"/>
                <w:szCs w:val="22"/>
              </w:rPr>
              <w:t>0</w:t>
            </w:r>
            <w:r w:rsidRPr="0080014C">
              <w:rPr>
                <w:rFonts w:asciiTheme="minorHAnsi" w:hAnsiTheme="minorHAnsi" w:cstheme="minorHAnsi"/>
                <w:b/>
                <w:sz w:val="22"/>
                <w:szCs w:val="22"/>
              </w:rPr>
              <w:t xml:space="preserve"> puncte</w:t>
            </w:r>
          </w:p>
          <w:p w14:paraId="11F0EAA5" w14:textId="4730CBC6" w:rsidR="00205114" w:rsidRPr="0080014C" w:rsidRDefault="00205114" w:rsidP="00205114">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Se verifica daca prin Planul de Afaceri sunt propuse </w:t>
            </w:r>
            <w:r w:rsidRPr="0080014C">
              <w:rPr>
                <w:rFonts w:asciiTheme="minorHAnsi" w:hAnsiTheme="minorHAnsi" w:cstheme="minorHAnsi"/>
                <w:b/>
                <w:sz w:val="22"/>
                <w:szCs w:val="22"/>
                <w:lang w:val="ro-RO"/>
              </w:rPr>
              <w:t>mijloace de digitalizare de tip software sau hardware şi programe</w:t>
            </w:r>
            <w:r w:rsidRPr="0080014C">
              <w:rPr>
                <w:rFonts w:asciiTheme="minorHAnsi" w:hAnsiTheme="minorHAnsi" w:cstheme="minorHAnsi"/>
                <w:sz w:val="22"/>
                <w:szCs w:val="22"/>
                <w:lang w:val="ro-RO"/>
              </w:rPr>
              <w:t xml:space="preserve"> ce vor fi folosite </w:t>
            </w:r>
            <w:r w:rsidRPr="0080014C">
              <w:rPr>
                <w:rFonts w:asciiTheme="minorHAnsi" w:hAnsiTheme="minorHAnsi" w:cstheme="minorHAnsi"/>
                <w:b/>
                <w:sz w:val="22"/>
                <w:szCs w:val="22"/>
                <w:lang w:val="ro-RO"/>
              </w:rPr>
              <w:t>pentru realizarea producţiei, prestarea serviciilor propuse spre finanţare şi/ sau comercializarea producţiei realizate</w:t>
            </w:r>
            <w:r w:rsidRPr="0080014C">
              <w:rPr>
                <w:rFonts w:asciiTheme="minorHAnsi" w:hAnsiTheme="minorHAnsi" w:cstheme="minorHAnsi"/>
                <w:sz w:val="22"/>
                <w:szCs w:val="22"/>
                <w:lang w:val="ro-RO"/>
              </w:rPr>
              <w:t xml:space="preserve"> (de exemplu: sisteme informatice (soft+hard)/ soft/ programe pentru automatizarea producției (de exemplu: soft de funcționare a liniei tehnologice de fabricație/ producție, soft de automatizare a procesării documentelor, crearea de platforme pentru vânzari/ rezervări/ închiriere on-line, sisteme informatice (soft+hard)/ soft/ programe destinat serviciilor personalizate pt. activitatea desfășurată (de exemplu: soft diagnosticare defecțiuni pentru service auto, soft creare bază date pacienți/clienți) ). </w:t>
            </w:r>
          </w:p>
          <w:p w14:paraId="626679C1" w14:textId="77777777" w:rsidR="00205114" w:rsidRPr="0080014C" w:rsidRDefault="00205114" w:rsidP="00205114">
            <w:pPr>
              <w:jc w:val="both"/>
              <w:rPr>
                <w:rFonts w:asciiTheme="minorHAnsi" w:hAnsiTheme="minorHAnsi" w:cstheme="minorHAnsi"/>
                <w:sz w:val="22"/>
                <w:szCs w:val="22"/>
                <w:lang w:val="ro-RO"/>
              </w:rPr>
            </w:pPr>
          </w:p>
          <w:p w14:paraId="7692E25C" w14:textId="77777777" w:rsidR="00306064" w:rsidRPr="0080014C" w:rsidRDefault="0051692D" w:rsidP="00205114">
            <w:pPr>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Se verifică dacă prin Planul de Afaceri se propune utilizarea mijloacelor de digitalizare</w:t>
            </w:r>
            <w:r w:rsidR="00205114" w:rsidRPr="0080014C">
              <w:rPr>
                <w:rFonts w:asciiTheme="minorHAnsi" w:hAnsiTheme="minorHAnsi" w:cstheme="minorHAnsi"/>
                <w:b/>
                <w:sz w:val="22"/>
                <w:szCs w:val="22"/>
                <w:lang w:val="ro-RO"/>
              </w:rPr>
              <w:t xml:space="preserve"> în mod integrat în scopul proiectului. Simpla achiziţie a unui mijloc de digitalizare fără a fi necesară utilizarea acestuia pentru producția, prestarea de servicii sau comercializarea producției nu va fi punctată.</w:t>
            </w:r>
            <w:r w:rsidR="00205114" w:rsidRPr="0080014C">
              <w:rPr>
                <w:rFonts w:asciiTheme="minorHAnsi" w:hAnsiTheme="minorHAnsi" w:cstheme="minorHAnsi"/>
                <w:sz w:val="22"/>
                <w:szCs w:val="22"/>
                <w:lang w:val="ro-RO"/>
              </w:rPr>
              <w:t xml:space="preserve"> </w:t>
            </w:r>
          </w:p>
          <w:p w14:paraId="1C43123D" w14:textId="23253219" w:rsidR="00B703C2" w:rsidRPr="0080014C" w:rsidRDefault="00B703C2" w:rsidP="00205114">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Punctajul se va acorda și în cazul achiziționării  prin proiect de linii tehnologice de fabricație/ producție pentru care softul este achiziționat unitar cu </w:t>
            </w:r>
            <w:r w:rsidRPr="0080014C">
              <w:rPr>
                <w:rFonts w:asciiTheme="minorHAnsi" w:hAnsiTheme="minorHAnsi" w:cstheme="minorHAnsi"/>
                <w:b/>
                <w:sz w:val="22"/>
                <w:szCs w:val="22"/>
                <w:lang w:val="ro-RO"/>
              </w:rPr>
              <w:t>linia de fabricație/producție.</w:t>
            </w:r>
          </w:p>
          <w:p w14:paraId="1059DBB3" w14:textId="7F633707" w:rsidR="00205114" w:rsidRPr="0080014C" w:rsidRDefault="00205114" w:rsidP="00205114">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Mijloacele de digitalizare pot fi computere, laptop-uri, servere, programe informatice specializate etc. iar in Planul de Afaceri este detalia</w:t>
            </w:r>
            <w:r w:rsidR="0051692D" w:rsidRPr="0080014C">
              <w:rPr>
                <w:rFonts w:asciiTheme="minorHAnsi" w:hAnsiTheme="minorHAnsi" w:cstheme="minorHAnsi"/>
                <w:sz w:val="22"/>
                <w:szCs w:val="22"/>
                <w:lang w:val="ro-RO"/>
              </w:rPr>
              <w:t>tă</w:t>
            </w:r>
            <w:r w:rsidRPr="0080014C">
              <w:rPr>
                <w:rFonts w:asciiTheme="minorHAnsi" w:hAnsiTheme="minorHAnsi" w:cstheme="minorHAnsi"/>
                <w:sz w:val="22"/>
                <w:szCs w:val="22"/>
                <w:lang w:val="ro-RO"/>
              </w:rPr>
              <w:t xml:space="preserve"> utilizarea şi integrarea acestora în </w:t>
            </w:r>
            <w:r w:rsidRPr="0080014C">
              <w:rPr>
                <w:rFonts w:asciiTheme="minorHAnsi" w:hAnsiTheme="minorHAnsi" w:cstheme="minorHAnsi"/>
                <w:sz w:val="22"/>
                <w:szCs w:val="22"/>
                <w:lang w:val="ro-RO"/>
              </w:rPr>
              <w:lastRenderedPageBreak/>
              <w:t>scopul digitalizării unor activităţi. De exemplu: achiziţia unui computer, a unui software pentru contabilitatea firmei, a unui software pentru managementul documentelor sau abonarea la o platformă de comercializare deja existentă nu conduc automat la îndeplinirea acestui criteriu.</w:t>
            </w:r>
          </w:p>
          <w:p w14:paraId="1CC1F4BD" w14:textId="77777777" w:rsidR="00982D5F" w:rsidRPr="0080014C" w:rsidRDefault="00982D5F" w:rsidP="00982D5F">
            <w:pPr>
              <w:jc w:val="both"/>
              <w:rPr>
                <w:rFonts w:asciiTheme="minorHAnsi" w:hAnsiTheme="minorHAnsi" w:cstheme="minorHAnsi"/>
                <w:sz w:val="22"/>
                <w:szCs w:val="22"/>
                <w:lang w:val="ro-RO"/>
              </w:rPr>
            </w:pPr>
          </w:p>
          <w:p w14:paraId="57D6AD95" w14:textId="69C6F48A" w:rsidR="00982D5F" w:rsidRPr="0080014C" w:rsidRDefault="00982D5F" w:rsidP="00982D5F">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Dacă </w:t>
            </w:r>
            <w:r w:rsidR="0051692D" w:rsidRPr="0080014C">
              <w:rPr>
                <w:rFonts w:asciiTheme="minorHAnsi" w:hAnsiTheme="minorHAnsi" w:cstheme="minorHAnsi"/>
                <w:sz w:val="22"/>
                <w:szCs w:val="22"/>
                <w:lang w:val="ro-RO"/>
              </w:rPr>
              <w:t>sunt îndeplinite condiț</w:t>
            </w:r>
            <w:r w:rsidR="00205114" w:rsidRPr="0080014C">
              <w:rPr>
                <w:rFonts w:asciiTheme="minorHAnsi" w:hAnsiTheme="minorHAnsi" w:cstheme="minorHAnsi"/>
                <w:sz w:val="22"/>
                <w:szCs w:val="22"/>
                <w:lang w:val="ro-RO"/>
              </w:rPr>
              <w:t xml:space="preserve">iile, </w:t>
            </w:r>
            <w:r w:rsidRPr="0080014C">
              <w:rPr>
                <w:rFonts w:asciiTheme="minorHAnsi" w:hAnsiTheme="minorHAnsi" w:cstheme="minorHAnsi"/>
                <w:sz w:val="22"/>
                <w:szCs w:val="22"/>
                <w:lang w:val="ro-RO"/>
              </w:rPr>
              <w:t xml:space="preserve">expertul va inscrie 10 puncte </w:t>
            </w:r>
            <w:r w:rsidR="00205114"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n coloana Scor.</w:t>
            </w:r>
          </w:p>
          <w:p w14:paraId="61CE0C70" w14:textId="04B28198" w:rsidR="00982D5F" w:rsidRPr="0080014C" w:rsidRDefault="00982D5F" w:rsidP="00982D5F">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Dacă prin proiect se propune achiziţia mijloacelor de digitalizare de tip software sau hardware şi programelor si </w:t>
            </w:r>
            <w:r w:rsidRPr="0080014C">
              <w:rPr>
                <w:rFonts w:asciiTheme="minorHAnsi" w:hAnsiTheme="minorHAnsi" w:cstheme="minorHAnsi"/>
                <w:b/>
                <w:sz w:val="22"/>
                <w:szCs w:val="22"/>
                <w:lang w:val="ro-RO"/>
              </w:rPr>
              <w:t>NU</w:t>
            </w:r>
            <w:r w:rsidRPr="0080014C">
              <w:rPr>
                <w:rFonts w:asciiTheme="minorHAnsi" w:hAnsiTheme="minorHAnsi" w:cstheme="minorHAnsi"/>
                <w:sz w:val="22"/>
                <w:szCs w:val="22"/>
                <w:lang w:val="ro-RO"/>
              </w:rPr>
              <w:t xml:space="preserve"> se demonstreaza </w:t>
            </w:r>
            <w:r w:rsidR="00205114" w:rsidRPr="0080014C">
              <w:rPr>
                <w:rFonts w:asciiTheme="minorHAnsi" w:hAnsiTheme="minorHAnsi" w:cstheme="minorHAnsi"/>
                <w:sz w:val="22"/>
                <w:szCs w:val="22"/>
                <w:lang w:val="ro-RO"/>
              </w:rPr>
              <w:t>utilizarea acestora în mod integrat în scopul proiectului/</w:t>
            </w:r>
            <w:r w:rsidRPr="0080014C">
              <w:rPr>
                <w:rFonts w:asciiTheme="minorHAnsi" w:hAnsiTheme="minorHAnsi" w:cstheme="minorHAnsi"/>
                <w:sz w:val="22"/>
                <w:szCs w:val="22"/>
                <w:lang w:val="ro-RO"/>
              </w:rPr>
              <w:t xml:space="preserve">necesitatea acestora pentru </w:t>
            </w:r>
            <w:r w:rsidRPr="0080014C">
              <w:rPr>
                <w:rFonts w:asciiTheme="minorHAnsi" w:hAnsiTheme="minorHAnsi" w:cstheme="minorHAnsi"/>
                <w:b/>
                <w:sz w:val="22"/>
                <w:szCs w:val="22"/>
                <w:lang w:eastAsia="en-GB"/>
              </w:rPr>
              <w:t>realizarea producției, prestarea serviciilor propuse spre finanțare și/sau comercializarea producției realizate</w:t>
            </w:r>
            <w:r w:rsidRPr="0080014C">
              <w:rPr>
                <w:rFonts w:asciiTheme="minorHAnsi" w:hAnsiTheme="minorHAnsi" w:cstheme="minorHAnsi"/>
                <w:sz w:val="22"/>
                <w:szCs w:val="22"/>
                <w:lang w:val="ro-RO"/>
              </w:rPr>
              <w:t>, expertul va inscrie 0 in coloana Scor.</w:t>
            </w:r>
          </w:p>
          <w:p w14:paraId="38C00053" w14:textId="77777777" w:rsidR="00982D5F" w:rsidRPr="0080014C" w:rsidRDefault="00982D5F" w:rsidP="00982D5F">
            <w:pPr>
              <w:jc w:val="both"/>
              <w:rPr>
                <w:rFonts w:asciiTheme="minorHAnsi" w:hAnsiTheme="minorHAnsi" w:cstheme="minorHAnsi"/>
                <w:i/>
                <w:sz w:val="22"/>
                <w:szCs w:val="22"/>
                <w:lang w:eastAsia="en-GB"/>
              </w:rPr>
            </w:pPr>
          </w:p>
          <w:p w14:paraId="38D94F9D" w14:textId="77777777" w:rsidR="004F3068" w:rsidRPr="0080014C" w:rsidRDefault="00982D5F" w:rsidP="00982D5F">
            <w:pPr>
              <w:tabs>
                <w:tab w:val="left" w:pos="3120"/>
                <w:tab w:val="center" w:pos="4320"/>
                <w:tab w:val="right" w:pos="8640"/>
              </w:tabs>
              <w:jc w:val="both"/>
              <w:rPr>
                <w:rFonts w:asciiTheme="minorHAnsi" w:hAnsiTheme="minorHAnsi" w:cstheme="minorHAnsi"/>
                <w:sz w:val="22"/>
                <w:szCs w:val="22"/>
              </w:rPr>
            </w:pPr>
            <w:r w:rsidRPr="0080014C">
              <w:rPr>
                <w:rFonts w:asciiTheme="minorHAnsi" w:eastAsia="Calibri" w:hAnsiTheme="minorHAnsi" w:cstheme="minorHAnsi"/>
                <w:b/>
                <w:i/>
                <w:sz w:val="22"/>
                <w:szCs w:val="22"/>
              </w:rPr>
              <w:t>Punctajele aferente CS 4.1 și CS 4.2 nu se cumulează.</w:t>
            </w:r>
          </w:p>
          <w:p w14:paraId="5565CB80" w14:textId="5F8EAB25" w:rsidR="004F3068" w:rsidRPr="0080014C" w:rsidRDefault="004F3068" w:rsidP="00DA484E">
            <w:pPr>
              <w:overflowPunct w:val="0"/>
              <w:autoSpaceDE w:val="0"/>
              <w:autoSpaceDN w:val="0"/>
              <w:adjustRightInd w:val="0"/>
              <w:jc w:val="both"/>
              <w:textAlignment w:val="baseline"/>
              <w:rPr>
                <w:rFonts w:asciiTheme="minorHAnsi" w:eastAsia="Calibri" w:hAnsiTheme="minorHAnsi" w:cstheme="minorHAnsi"/>
                <w:sz w:val="22"/>
                <w:szCs w:val="22"/>
                <w:lang w:val="ro-RO"/>
              </w:rPr>
            </w:pPr>
          </w:p>
        </w:tc>
      </w:tr>
    </w:tbl>
    <w:p w14:paraId="0CBEC422" w14:textId="77777777" w:rsidR="008E6408" w:rsidRPr="0080014C" w:rsidRDefault="008E6408" w:rsidP="004F3068">
      <w:pPr>
        <w:tabs>
          <w:tab w:val="left" w:pos="3120"/>
          <w:tab w:val="center" w:pos="4320"/>
          <w:tab w:val="right" w:pos="8640"/>
        </w:tabs>
        <w:jc w:val="both"/>
        <w:rPr>
          <w:rFonts w:asciiTheme="minorHAnsi" w:hAnsiTheme="minorHAnsi" w:cstheme="minorHAnsi"/>
          <w:b/>
          <w:sz w:val="22"/>
          <w:szCs w:val="22"/>
          <w:lang w:val="ro-RO"/>
        </w:rPr>
      </w:pPr>
    </w:p>
    <w:p w14:paraId="16C378BA" w14:textId="77777777" w:rsidR="00287BA1" w:rsidRPr="0080014C" w:rsidRDefault="00287BA1" w:rsidP="004F3068">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P5. Principiul prioritizării planurilor de afaceri care vizează acțiuni de protecția mediului- max 15 puncte</w:t>
      </w:r>
    </w:p>
    <w:p w14:paraId="63FB292C" w14:textId="77777777" w:rsidR="00287BA1" w:rsidRPr="0080014C" w:rsidRDefault="00287BA1" w:rsidP="004F3068">
      <w:pPr>
        <w:tabs>
          <w:tab w:val="left" w:pos="3120"/>
          <w:tab w:val="center" w:pos="4320"/>
          <w:tab w:val="right" w:pos="8640"/>
        </w:tabs>
        <w:jc w:val="both"/>
        <w:rPr>
          <w:rFonts w:asciiTheme="minorHAnsi" w:hAnsiTheme="minorHAnsi" w:cstheme="minorHAnsi"/>
          <w:b/>
          <w:sz w:val="22"/>
          <w:szCs w:val="22"/>
          <w:lang w:val="ro-RO"/>
        </w:rPr>
      </w:pPr>
    </w:p>
    <w:p w14:paraId="35676BC4" w14:textId="77777777" w:rsidR="00287BA1" w:rsidRPr="0080014C" w:rsidRDefault="00287BA1" w:rsidP="00287BA1">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5.1. Criteriul prioritizării planurilor de afaceri care propun spre finanțare activități care vizează protecția mediului (ex: reciclare, fabricare peleți).-15 puncte</w:t>
      </w:r>
    </w:p>
    <w:p w14:paraId="5B9E1A37" w14:textId="77777777" w:rsidR="00287BA1" w:rsidRPr="0080014C" w:rsidRDefault="00287BA1" w:rsidP="00287BA1">
      <w:pPr>
        <w:tabs>
          <w:tab w:val="left" w:pos="3120"/>
          <w:tab w:val="center" w:pos="4320"/>
          <w:tab w:val="right" w:pos="8640"/>
        </w:tabs>
        <w:jc w:val="both"/>
        <w:rPr>
          <w:rFonts w:asciiTheme="minorHAnsi" w:hAnsiTheme="minorHAnsi" w:cstheme="minorHAnsi"/>
          <w:i/>
          <w:sz w:val="22"/>
          <w:szCs w:val="22"/>
          <w:lang w:val="ro-RO"/>
        </w:rPr>
      </w:pPr>
      <w:r w:rsidRPr="0080014C">
        <w:rPr>
          <w:rFonts w:asciiTheme="minorHAnsi" w:hAnsiTheme="minorHAnsi" w:cstheme="minorHAnsi"/>
          <w:i/>
          <w:sz w:val="22"/>
          <w:szCs w:val="22"/>
          <w:lang w:val="ro-RO"/>
        </w:rPr>
        <w:t>Se prioritizează proiectele prin care se solicită finanțare pentru codurile CAEN așa cum sunt prioritizate în Anexa 7</w:t>
      </w:r>
      <w:r w:rsidRPr="0080014C">
        <w:rPr>
          <w:rFonts w:asciiTheme="minorHAnsi" w:hAnsiTheme="minorHAnsi" w:cstheme="minorHAnsi"/>
          <w:sz w:val="22"/>
          <w:szCs w:val="22"/>
          <w:lang w:val="ro-RO"/>
        </w:rPr>
        <w:t xml:space="preserve"> </w:t>
      </w:r>
      <w:r w:rsidRPr="0080014C">
        <w:rPr>
          <w:rFonts w:asciiTheme="minorHAnsi" w:hAnsiTheme="minorHAnsi" w:cstheme="minorHAnsi"/>
          <w:i/>
          <w:sz w:val="22"/>
          <w:szCs w:val="22"/>
          <w:lang w:val="ro-RO"/>
        </w:rPr>
        <w:t>din Ghidul Solicitantului.</w:t>
      </w:r>
    </w:p>
    <w:p w14:paraId="5B608BEB" w14:textId="77777777" w:rsidR="00287BA1" w:rsidRPr="0080014C" w:rsidRDefault="00287BA1" w:rsidP="00287BA1">
      <w:pPr>
        <w:tabs>
          <w:tab w:val="left" w:pos="3120"/>
          <w:tab w:val="center" w:pos="4320"/>
          <w:tab w:val="right" w:pos="8640"/>
        </w:tabs>
        <w:jc w:val="both"/>
        <w:rPr>
          <w:rFonts w:asciiTheme="minorHAnsi" w:hAnsiTheme="minorHAnsi" w:cstheme="minorHAnsi"/>
          <w:b/>
          <w:i/>
          <w:sz w:val="22"/>
          <w:szCs w:val="22"/>
          <w:lang w:val="ro-RO"/>
        </w:rPr>
      </w:pPr>
    </w:p>
    <w:p w14:paraId="21E48B58" w14:textId="77777777" w:rsidR="00287BA1" w:rsidRPr="0080014C" w:rsidRDefault="00287BA1" w:rsidP="00287BA1">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5.2. Criteriul prioritizării planurilor de afaceri care își propun cel puțin un obiectiv specific care vizează protecția mediului -10 puncte</w:t>
      </w:r>
    </w:p>
    <w:p w14:paraId="57C261B2" w14:textId="77777777" w:rsidR="00287BA1" w:rsidRPr="0080014C" w:rsidRDefault="00287BA1" w:rsidP="00287BA1">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i/>
          <w:sz w:val="22"/>
          <w:szCs w:val="22"/>
          <w:lang w:val="ro-RO"/>
        </w:rPr>
        <w:t>Vor fi punctate proiectele care propun cel puțin un obiectiv specific cu activități care vizează protecția mediului. (ex: panouri fotovoltaice, acțiuni de eficientizare energetică, acțiuni de reciclare, reutilizarea reziduurilor în alte activități de producție ale solicitantului etc.). Colectarea selectivă a deșeurilor nu va fi punctată la acest criteriu.</w:t>
      </w:r>
    </w:p>
    <w:p w14:paraId="572AC261" w14:textId="77777777" w:rsidR="004F3303" w:rsidRPr="0080014C" w:rsidRDefault="004F3303" w:rsidP="004F3068">
      <w:pPr>
        <w:tabs>
          <w:tab w:val="left" w:pos="3120"/>
          <w:tab w:val="center" w:pos="4320"/>
          <w:tab w:val="right" w:pos="8640"/>
        </w:tabs>
        <w:jc w:val="both"/>
        <w:rPr>
          <w:rFonts w:asciiTheme="minorHAnsi" w:hAnsiTheme="minorHAnsi" w:cstheme="minorHAnsi"/>
          <w:b/>
          <w:sz w:val="22"/>
          <w:szCs w:val="22"/>
          <w:lang w:val="ro-RO"/>
        </w:rPr>
      </w:pPr>
    </w:p>
    <w:p w14:paraId="1E6FDF7A" w14:textId="77777777" w:rsidR="00287BA1" w:rsidRPr="0080014C" w:rsidRDefault="004F3303" w:rsidP="004F3068">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Punctajele aferente CS 5.1 și CS 5.2 nu se cumulează.</w:t>
      </w:r>
    </w:p>
    <w:p w14:paraId="44DD15CD" w14:textId="77777777" w:rsidR="00287BA1" w:rsidRPr="0080014C" w:rsidRDefault="00287BA1" w:rsidP="004F3068">
      <w:pPr>
        <w:tabs>
          <w:tab w:val="left" w:pos="3120"/>
          <w:tab w:val="center" w:pos="4320"/>
          <w:tab w:val="right" w:pos="8640"/>
        </w:tabs>
        <w:jc w:val="both"/>
        <w:rPr>
          <w:rFonts w:asciiTheme="minorHAnsi" w:hAnsiTheme="minorHAnsi" w:cstheme="minorHAnsi"/>
          <w:b/>
          <w:sz w:val="22"/>
          <w:szCs w:val="22"/>
          <w:lang w:val="ro-RO"/>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287BA1" w:rsidRPr="0080014C" w14:paraId="5C35C3D5" w14:textId="77777777" w:rsidTr="0049171D">
        <w:tc>
          <w:tcPr>
            <w:tcW w:w="3940" w:type="dxa"/>
            <w:shd w:val="clear" w:color="auto" w:fill="C0C0C0"/>
          </w:tcPr>
          <w:p w14:paraId="709A2213" w14:textId="77777777" w:rsidR="00287BA1" w:rsidRPr="0080014C" w:rsidRDefault="00287BA1" w:rsidP="00287BA1">
            <w:pPr>
              <w:tabs>
                <w:tab w:val="left" w:pos="3120"/>
                <w:tab w:val="center" w:pos="4320"/>
                <w:tab w:val="right" w:pos="8640"/>
              </w:tabs>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DOCUMENTE  PREZENTATE</w:t>
            </w:r>
          </w:p>
        </w:tc>
        <w:tc>
          <w:tcPr>
            <w:tcW w:w="5490" w:type="dxa"/>
            <w:shd w:val="clear" w:color="auto" w:fill="C0C0C0"/>
          </w:tcPr>
          <w:p w14:paraId="641A337A" w14:textId="77777777" w:rsidR="00287BA1" w:rsidRPr="0080014C" w:rsidRDefault="00287BA1" w:rsidP="00287BA1">
            <w:pPr>
              <w:tabs>
                <w:tab w:val="left" w:pos="3120"/>
                <w:tab w:val="center" w:pos="4320"/>
                <w:tab w:val="right" w:pos="8640"/>
              </w:tabs>
              <w:jc w:val="both"/>
              <w:rPr>
                <w:rFonts w:asciiTheme="minorHAnsi" w:hAnsiTheme="minorHAnsi" w:cstheme="minorHAnsi"/>
                <w:b/>
                <w:sz w:val="22"/>
                <w:szCs w:val="22"/>
                <w:lang w:val="pt-BR"/>
              </w:rPr>
            </w:pPr>
            <w:r w:rsidRPr="0080014C">
              <w:rPr>
                <w:rFonts w:asciiTheme="minorHAnsi" w:hAnsiTheme="minorHAnsi" w:cstheme="minorHAnsi"/>
                <w:b/>
                <w:sz w:val="22"/>
                <w:szCs w:val="22"/>
                <w:lang w:val="pt-BR"/>
              </w:rPr>
              <w:t>PUNCTE DE VERIFICAT ÎN CADRUL DOCUMENTELOR  PREZENTATE</w:t>
            </w:r>
          </w:p>
        </w:tc>
      </w:tr>
      <w:tr w:rsidR="00287BA1" w:rsidRPr="0080014C" w14:paraId="7E2FAC61" w14:textId="77777777" w:rsidTr="0049171D">
        <w:trPr>
          <w:trHeight w:val="647"/>
        </w:trPr>
        <w:tc>
          <w:tcPr>
            <w:tcW w:w="3940" w:type="dxa"/>
          </w:tcPr>
          <w:p w14:paraId="15A6AD87" w14:textId="77777777" w:rsidR="00287BA1" w:rsidRPr="0080014C" w:rsidRDefault="00287BA1" w:rsidP="00287BA1">
            <w:pPr>
              <w:tabs>
                <w:tab w:val="left" w:pos="3120"/>
                <w:tab w:val="center" w:pos="4320"/>
                <w:tab w:val="right" w:pos="8640"/>
              </w:tabs>
              <w:jc w:val="both"/>
              <w:rPr>
                <w:rFonts w:asciiTheme="minorHAnsi" w:hAnsiTheme="minorHAnsi" w:cstheme="minorHAnsi"/>
                <w:b/>
                <w:bCs/>
                <w:sz w:val="22"/>
                <w:szCs w:val="22"/>
                <w:lang w:val="fr-FR"/>
              </w:rPr>
            </w:pPr>
            <w:r w:rsidRPr="0080014C">
              <w:rPr>
                <w:rFonts w:asciiTheme="minorHAnsi" w:hAnsiTheme="minorHAnsi" w:cstheme="minorHAnsi"/>
                <w:b/>
                <w:bCs/>
                <w:sz w:val="22"/>
                <w:szCs w:val="22"/>
                <w:lang w:val="fr-FR"/>
              </w:rPr>
              <w:t>Doc. 1 Planul de afaceri</w:t>
            </w:r>
          </w:p>
          <w:p w14:paraId="365BE424" w14:textId="77777777" w:rsidR="00287BA1" w:rsidRPr="0080014C" w:rsidRDefault="00287BA1" w:rsidP="00287BA1">
            <w:pPr>
              <w:tabs>
                <w:tab w:val="left" w:pos="3120"/>
                <w:tab w:val="center" w:pos="4320"/>
                <w:tab w:val="right" w:pos="8640"/>
              </w:tabs>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fr-FR"/>
              </w:rPr>
              <w:t>Anexa 7</w:t>
            </w:r>
            <w:r w:rsidRPr="0080014C">
              <w:rPr>
                <w:rFonts w:asciiTheme="minorHAnsi" w:hAnsiTheme="minorHAnsi" w:cstheme="minorHAnsi"/>
                <w:b/>
                <w:bCs/>
                <w:sz w:val="22"/>
                <w:szCs w:val="22"/>
                <w:lang w:val="ro-RO"/>
              </w:rPr>
              <w:t xml:space="preserve"> Lista coduri CAEN eligibile pentru finantare în cadrul sM 6.2.</w:t>
            </w:r>
          </w:p>
          <w:p w14:paraId="7E4C1995" w14:textId="77777777" w:rsidR="00287BA1" w:rsidRPr="0080014C" w:rsidRDefault="00287BA1" w:rsidP="00287BA1">
            <w:pPr>
              <w:tabs>
                <w:tab w:val="left" w:pos="3120"/>
                <w:tab w:val="center" w:pos="4320"/>
                <w:tab w:val="right" w:pos="8640"/>
              </w:tabs>
              <w:jc w:val="both"/>
              <w:rPr>
                <w:rFonts w:asciiTheme="minorHAnsi" w:hAnsiTheme="minorHAnsi" w:cstheme="minorHAnsi"/>
                <w:b/>
                <w:bCs/>
                <w:sz w:val="22"/>
                <w:szCs w:val="22"/>
                <w:lang w:val="fr-FR"/>
              </w:rPr>
            </w:pPr>
            <w:r w:rsidRPr="0080014C">
              <w:rPr>
                <w:rFonts w:asciiTheme="minorHAnsi" w:hAnsiTheme="minorHAnsi" w:cstheme="minorHAnsi"/>
                <w:b/>
                <w:bCs/>
                <w:sz w:val="22"/>
                <w:szCs w:val="22"/>
                <w:lang w:val="fr-FR"/>
              </w:rPr>
              <w:t xml:space="preserve">Baza de date online RECOM </w:t>
            </w:r>
          </w:p>
          <w:p w14:paraId="487E6788" w14:textId="77777777" w:rsidR="00287BA1" w:rsidRPr="0080014C" w:rsidRDefault="00287BA1" w:rsidP="00287BA1">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bCs/>
                <w:sz w:val="22"/>
                <w:szCs w:val="22"/>
                <w:lang w:val="fr-FR"/>
              </w:rPr>
              <w:t xml:space="preserve">Cerere de finanțare </w:t>
            </w:r>
          </w:p>
        </w:tc>
        <w:tc>
          <w:tcPr>
            <w:tcW w:w="5490" w:type="dxa"/>
          </w:tcPr>
          <w:p w14:paraId="3456B6BB" w14:textId="77777777" w:rsidR="00287BA1" w:rsidRPr="0080014C" w:rsidRDefault="00287BA1" w:rsidP="00287BA1">
            <w:pPr>
              <w:tabs>
                <w:tab w:val="left" w:pos="3120"/>
                <w:tab w:val="center" w:pos="4320"/>
                <w:tab w:val="right" w:pos="8640"/>
              </w:tabs>
              <w:jc w:val="both"/>
              <w:rPr>
                <w:rFonts w:asciiTheme="minorHAnsi" w:hAnsiTheme="minorHAnsi" w:cstheme="minorHAnsi"/>
                <w:b/>
                <w:sz w:val="22"/>
                <w:szCs w:val="22"/>
              </w:rPr>
            </w:pPr>
            <w:r w:rsidRPr="0080014C">
              <w:rPr>
                <w:rFonts w:asciiTheme="minorHAnsi" w:hAnsiTheme="minorHAnsi" w:cstheme="minorHAnsi"/>
                <w:b/>
                <w:sz w:val="22"/>
                <w:szCs w:val="22"/>
              </w:rPr>
              <w:t xml:space="preserve">5.1 </w:t>
            </w:r>
            <w:r w:rsidRPr="0080014C">
              <w:rPr>
                <w:rFonts w:asciiTheme="minorHAnsi" w:hAnsiTheme="minorHAnsi" w:cstheme="minorHAnsi"/>
                <w:b/>
                <w:sz w:val="22"/>
                <w:szCs w:val="22"/>
                <w:lang w:val="ro-RO"/>
              </w:rPr>
              <w:t xml:space="preserve">Criteriul prioritizării planurilor de afaceri care propun spre finanțare activități care vizează protecția mediului (ex: reciclare, fabricare peleți) </w:t>
            </w:r>
            <w:r w:rsidRPr="0080014C">
              <w:rPr>
                <w:rFonts w:asciiTheme="minorHAnsi" w:hAnsiTheme="minorHAnsi" w:cstheme="minorHAnsi"/>
                <w:b/>
                <w:sz w:val="22"/>
                <w:szCs w:val="22"/>
              </w:rPr>
              <w:t xml:space="preserve">– 15  puncte </w:t>
            </w:r>
          </w:p>
          <w:p w14:paraId="7DACF41A" w14:textId="77777777" w:rsidR="00CA5F3E" w:rsidRPr="0080014C" w:rsidRDefault="00CA5F3E" w:rsidP="00CA5F3E">
            <w:pPr>
              <w:jc w:val="both"/>
              <w:rPr>
                <w:rFonts w:asciiTheme="minorHAnsi" w:hAnsiTheme="minorHAnsi" w:cstheme="minorHAnsi"/>
                <w:sz w:val="22"/>
                <w:szCs w:val="22"/>
                <w:lang w:eastAsia="en-GB"/>
              </w:rPr>
            </w:pPr>
            <w:r w:rsidRPr="0080014C">
              <w:rPr>
                <w:rFonts w:asciiTheme="minorHAnsi" w:hAnsiTheme="minorHAnsi" w:cstheme="minorHAnsi"/>
                <w:sz w:val="22"/>
                <w:szCs w:val="22"/>
                <w:lang w:eastAsia="en-GB"/>
              </w:rPr>
              <w:t>Se prioritizează proiectele prin care se solicită finanțare pentru codurile CAEN așa cum sunt prioritizate în Anexa 7 din Ghidul Solicitantului.</w:t>
            </w:r>
          </w:p>
          <w:p w14:paraId="6F1D9748" w14:textId="7F48A10D" w:rsidR="00CA5F3E" w:rsidRPr="0080014C" w:rsidRDefault="00CA5F3E" w:rsidP="00CA5F3E">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Se verifică dacă solicitantul este </w:t>
            </w:r>
            <w:r w:rsidR="00FF287F"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 xml:space="preserve">nregistrat cu codul CAEN al activităţii care se finanţează prin proiect conform Planului de afaceri şi dacă acest cod CAEN se regăseşte in codurile CAEN din domeniile de activitate prioritizate Anexa 7 ca şi </w:t>
            </w:r>
            <w:r w:rsidRPr="0080014C">
              <w:rPr>
                <w:rFonts w:asciiTheme="minorHAnsi" w:hAnsiTheme="minorHAnsi" w:cstheme="minorHAnsi"/>
                <w:bCs/>
                <w:sz w:val="22"/>
                <w:szCs w:val="22"/>
                <w:lang w:eastAsia="en-GB"/>
              </w:rPr>
              <w:t xml:space="preserve">acțiuni </w:t>
            </w:r>
            <w:r w:rsidRPr="0080014C">
              <w:rPr>
                <w:rFonts w:asciiTheme="minorHAnsi" w:hAnsiTheme="minorHAnsi" w:cstheme="minorHAnsi"/>
                <w:bCs/>
                <w:sz w:val="22"/>
                <w:szCs w:val="22"/>
                <w:lang w:eastAsia="en-GB"/>
              </w:rPr>
              <w:lastRenderedPageBreak/>
              <w:t>de protecția mediului</w:t>
            </w:r>
            <w:r w:rsidRPr="0080014C">
              <w:rPr>
                <w:rFonts w:asciiTheme="minorHAnsi" w:hAnsiTheme="minorHAnsi" w:cstheme="minorHAnsi"/>
                <w:sz w:val="22"/>
                <w:szCs w:val="22"/>
                <w:lang w:val="ro-RO"/>
              </w:rPr>
              <w:t xml:space="preserve"> (bifa pe coloana „Coduri CAEN care vor fi punctate la </w:t>
            </w:r>
            <w:r w:rsidRPr="0080014C">
              <w:rPr>
                <w:rFonts w:asciiTheme="minorHAnsi" w:hAnsiTheme="minorHAnsi" w:cstheme="minorHAnsi"/>
                <w:b/>
                <w:sz w:val="22"/>
                <w:szCs w:val="22"/>
                <w:lang w:val="ro-RO"/>
              </w:rPr>
              <w:t>CS</w:t>
            </w:r>
            <w:r w:rsidRPr="0080014C">
              <w:rPr>
                <w:rFonts w:asciiTheme="minorHAnsi" w:hAnsiTheme="minorHAnsi" w:cstheme="minorHAnsi"/>
                <w:sz w:val="22"/>
                <w:szCs w:val="22"/>
                <w:lang w:val="ro-RO"/>
              </w:rPr>
              <w:t xml:space="preserve"> </w:t>
            </w:r>
            <w:r w:rsidRPr="0080014C">
              <w:rPr>
                <w:rFonts w:asciiTheme="minorHAnsi" w:hAnsiTheme="minorHAnsi" w:cstheme="minorHAnsi"/>
                <w:b/>
                <w:sz w:val="22"/>
                <w:szCs w:val="22"/>
                <w:lang w:val="ro-RO"/>
              </w:rPr>
              <w:t>5.1</w:t>
            </w:r>
            <w:r w:rsidRPr="0080014C">
              <w:rPr>
                <w:rFonts w:asciiTheme="minorHAnsi" w:hAnsiTheme="minorHAnsi" w:cstheme="minorHAnsi"/>
                <w:sz w:val="22"/>
                <w:szCs w:val="22"/>
                <w:lang w:val="ro-RO"/>
              </w:rPr>
              <w:t>”)</w:t>
            </w:r>
          </w:p>
          <w:p w14:paraId="7B3C91B2" w14:textId="45904824" w:rsidR="004E36B9" w:rsidRPr="0080014C" w:rsidRDefault="00364D39" w:rsidP="004E36B9">
            <w:pPr>
              <w:jc w:val="both"/>
              <w:rPr>
                <w:rFonts w:asciiTheme="minorHAnsi" w:hAnsiTheme="minorHAnsi" w:cstheme="minorHAnsi"/>
                <w:sz w:val="22"/>
                <w:szCs w:val="22"/>
                <w:lang w:eastAsia="en-GB"/>
              </w:rPr>
            </w:pPr>
            <w:r w:rsidRPr="0080014C">
              <w:rPr>
                <w:rFonts w:asciiTheme="minorHAnsi" w:hAnsiTheme="minorHAnsi" w:cstheme="minorHAnsi"/>
                <w:b/>
                <w:sz w:val="22"/>
                <w:szCs w:val="22"/>
                <w:lang w:val="ro-RO"/>
              </w:rPr>
              <w:t>Atentie!</w:t>
            </w:r>
            <w:r w:rsidRPr="0080014C">
              <w:rPr>
                <w:rFonts w:asciiTheme="minorHAnsi" w:hAnsiTheme="minorHAnsi" w:cstheme="minorHAnsi"/>
                <w:sz w:val="22"/>
                <w:szCs w:val="22"/>
                <w:lang w:val="ro-RO"/>
              </w:rPr>
              <w:t xml:space="preserve"> </w:t>
            </w:r>
            <w:r w:rsidR="00CB2F8E" w:rsidRPr="0080014C">
              <w:rPr>
                <w:rFonts w:asciiTheme="minorHAnsi" w:hAnsiTheme="minorHAnsi" w:cstheme="minorHAnsi"/>
                <w:sz w:val="22"/>
                <w:szCs w:val="22"/>
                <w:lang w:val="ro-RO"/>
              </w:rPr>
              <w:t xml:space="preserve">In cazul activitatilor de productie, pentru obtinerea </w:t>
            </w:r>
            <w:r w:rsidR="00CB2F8E" w:rsidRPr="0080014C">
              <w:rPr>
                <w:rFonts w:asciiTheme="minorHAnsi" w:hAnsiTheme="minorHAnsi" w:cstheme="minorHAnsi"/>
                <w:b/>
                <w:sz w:val="22"/>
                <w:szCs w:val="22"/>
                <w:lang w:val="ro-RO"/>
              </w:rPr>
              <w:t>punctajului cumulat CS 5.1 cu CS 2.1</w:t>
            </w:r>
            <w:r w:rsidR="00CB2F8E" w:rsidRPr="0080014C">
              <w:rPr>
                <w:rFonts w:asciiTheme="minorHAnsi" w:hAnsiTheme="minorHAnsi" w:cstheme="minorHAnsi"/>
                <w:sz w:val="22"/>
                <w:szCs w:val="22"/>
                <w:lang w:val="ro-RO"/>
              </w:rPr>
              <w:t>, e</w:t>
            </w:r>
            <w:r w:rsidR="00FD0D7A" w:rsidRPr="0080014C">
              <w:rPr>
                <w:rFonts w:asciiTheme="minorHAnsi" w:hAnsiTheme="minorHAnsi" w:cstheme="minorHAnsi"/>
                <w:sz w:val="22"/>
                <w:szCs w:val="22"/>
                <w:lang w:val="ro-RO"/>
              </w:rPr>
              <w:t>xpertul verifică</w:t>
            </w:r>
            <w:r w:rsidRPr="0080014C">
              <w:rPr>
                <w:rFonts w:asciiTheme="minorHAnsi" w:hAnsiTheme="minorHAnsi" w:cstheme="minorHAnsi"/>
                <w:sz w:val="22"/>
                <w:szCs w:val="22"/>
                <w:lang w:val="ro-RO"/>
              </w:rPr>
              <w:t xml:space="preserve"> </w:t>
            </w:r>
            <w:r w:rsidR="00FD0D7A" w:rsidRPr="0080014C">
              <w:rPr>
                <w:rFonts w:asciiTheme="minorHAnsi" w:hAnsiTheme="minorHAnsi" w:cstheme="minorHAnsi"/>
                <w:sz w:val="22"/>
                <w:szCs w:val="22"/>
                <w:lang w:val="ro-RO"/>
              </w:rPr>
              <w:t>dacă activitățile de producț</w:t>
            </w:r>
            <w:r w:rsidRPr="0080014C">
              <w:rPr>
                <w:rFonts w:asciiTheme="minorHAnsi" w:hAnsiTheme="minorHAnsi" w:cstheme="minorHAnsi"/>
                <w:sz w:val="22"/>
                <w:szCs w:val="22"/>
                <w:lang w:val="ro-RO"/>
              </w:rPr>
              <w:t xml:space="preserve">ie propuse spre finantare </w:t>
            </w:r>
            <w:r w:rsidR="00FD0D7A" w:rsidRPr="0080014C">
              <w:rPr>
                <w:rFonts w:asciiTheme="minorHAnsi" w:hAnsiTheme="minorHAnsi" w:cstheme="minorHAnsi"/>
                <w:sz w:val="22"/>
                <w:szCs w:val="22"/>
                <w:lang w:val="ro-RO"/>
              </w:rPr>
              <w:t>prevă</w:t>
            </w:r>
            <w:r w:rsidRPr="0080014C">
              <w:rPr>
                <w:rFonts w:asciiTheme="minorHAnsi" w:hAnsiTheme="minorHAnsi" w:cstheme="minorHAnsi"/>
                <w:sz w:val="22"/>
                <w:szCs w:val="22"/>
                <w:lang w:val="ro-RO"/>
              </w:rPr>
              <w:t xml:space="preserve">d </w:t>
            </w:r>
            <w:r w:rsidRPr="0080014C">
              <w:rPr>
                <w:rFonts w:asciiTheme="minorHAnsi" w:hAnsiTheme="minorHAnsi" w:cstheme="minorHAnsi"/>
                <w:b/>
                <w:sz w:val="22"/>
                <w:szCs w:val="22"/>
                <w:lang w:val="ro-RO"/>
              </w:rPr>
              <w:t>exclusiv activități</w:t>
            </w:r>
            <w:r w:rsidRPr="0080014C">
              <w:rPr>
                <w:rFonts w:asciiTheme="minorHAnsi" w:hAnsiTheme="minorHAnsi" w:cstheme="minorHAnsi"/>
                <w:sz w:val="22"/>
                <w:szCs w:val="22"/>
                <w:lang w:val="ro-RO"/>
              </w:rPr>
              <w:t xml:space="preserve"> care respectă prevederile prioritizarii aferente CS 5.1 din Anexa 7</w:t>
            </w:r>
            <w:r w:rsidR="004E36B9" w:rsidRPr="0080014C">
              <w:rPr>
                <w:rFonts w:asciiTheme="minorHAnsi" w:hAnsiTheme="minorHAnsi" w:cstheme="minorHAnsi"/>
                <w:sz w:val="22"/>
                <w:szCs w:val="22"/>
                <w:lang w:val="ro-RO"/>
              </w:rPr>
              <w:t xml:space="preserve">, respectiv </w:t>
            </w:r>
            <w:r w:rsidR="004E36B9" w:rsidRPr="0080014C">
              <w:rPr>
                <w:rFonts w:asciiTheme="minorHAnsi" w:hAnsiTheme="minorHAnsi" w:cstheme="minorHAnsi"/>
                <w:sz w:val="22"/>
                <w:szCs w:val="22"/>
                <w:lang w:eastAsia="en-GB"/>
              </w:rPr>
              <w:t xml:space="preserve">dacă </w:t>
            </w:r>
            <w:r w:rsidR="004E36B9" w:rsidRPr="0080014C">
              <w:rPr>
                <w:rFonts w:asciiTheme="minorHAnsi" w:hAnsiTheme="minorHAnsi" w:cstheme="minorHAnsi"/>
                <w:sz w:val="22"/>
                <w:szCs w:val="22"/>
              </w:rPr>
              <w:t xml:space="preserve">în urma desfăşurării activităţii se obţin (materia prima provine din) exclusiv produsele prioritizate la CS </w:t>
            </w:r>
            <w:r w:rsidR="00CB2F8E" w:rsidRPr="0080014C">
              <w:rPr>
                <w:rFonts w:asciiTheme="minorHAnsi" w:hAnsiTheme="minorHAnsi" w:cstheme="minorHAnsi"/>
                <w:sz w:val="22"/>
                <w:szCs w:val="22"/>
              </w:rPr>
              <w:t>5</w:t>
            </w:r>
            <w:r w:rsidR="004E36B9" w:rsidRPr="0080014C">
              <w:rPr>
                <w:rFonts w:asciiTheme="minorHAnsi" w:hAnsiTheme="minorHAnsi" w:cstheme="minorHAnsi"/>
                <w:sz w:val="22"/>
                <w:szCs w:val="22"/>
              </w:rPr>
              <w:t>.1 in Anexa 7.</w:t>
            </w:r>
          </w:p>
          <w:p w14:paraId="30A2EE77" w14:textId="4C389DB7" w:rsidR="00364D39" w:rsidRPr="0080014C" w:rsidRDefault="00364D39" w:rsidP="00364D39">
            <w:pPr>
              <w:spacing w:after="120"/>
              <w:jc w:val="both"/>
              <w:rPr>
                <w:rFonts w:asciiTheme="minorHAnsi" w:hAnsiTheme="minorHAnsi" w:cstheme="minorHAnsi"/>
                <w:b/>
                <w:sz w:val="22"/>
                <w:szCs w:val="22"/>
                <w:lang w:val="ro-RO"/>
              </w:rPr>
            </w:pPr>
          </w:p>
          <w:p w14:paraId="219171A4" w14:textId="5F01A8E1" w:rsidR="00BA0520" w:rsidRPr="0080014C" w:rsidRDefault="00BA0520" w:rsidP="00BA0520">
            <w:pPr>
              <w:jc w:val="both"/>
              <w:rPr>
                <w:rFonts w:asciiTheme="minorHAnsi" w:hAnsiTheme="minorHAnsi" w:cstheme="minorHAnsi"/>
                <w:b/>
                <w:sz w:val="22"/>
                <w:szCs w:val="22"/>
                <w:lang w:val="ro-RO"/>
              </w:rPr>
            </w:pPr>
            <w:r w:rsidRPr="0080014C">
              <w:rPr>
                <w:rFonts w:asciiTheme="minorHAnsi" w:hAnsiTheme="minorHAnsi" w:cstheme="minorHAnsi"/>
                <w:sz w:val="22"/>
                <w:szCs w:val="22"/>
                <w:lang w:val="ro-RO"/>
              </w:rPr>
              <w:t>În cazul activității aferente codului</w:t>
            </w:r>
            <w:r w:rsidRPr="0080014C">
              <w:rPr>
                <w:rFonts w:asciiTheme="minorHAnsi" w:hAnsiTheme="minorHAnsi" w:cstheme="minorHAnsi"/>
                <w:sz w:val="22"/>
                <w:szCs w:val="22"/>
              </w:rPr>
              <w:t xml:space="preserve"> CAEN 2219, pentru a primi punctaj atat la CS 2.1 cât și la CS 5.1, </w:t>
            </w:r>
            <w:r w:rsidRPr="0080014C">
              <w:rPr>
                <w:rFonts w:asciiTheme="minorHAnsi" w:hAnsiTheme="minorHAnsi" w:cstheme="minorHAnsi"/>
                <w:b/>
                <w:sz w:val="22"/>
                <w:szCs w:val="22"/>
                <w:lang w:val="ro-RO"/>
              </w:rPr>
              <w:t>materia primă utilizată va proveni exclusiv din cauciuc uzat.</w:t>
            </w:r>
          </w:p>
          <w:p w14:paraId="799BAEE9" w14:textId="77777777" w:rsidR="00364D39" w:rsidRPr="0080014C" w:rsidRDefault="00364D39" w:rsidP="00CA5F3E">
            <w:pPr>
              <w:jc w:val="both"/>
              <w:rPr>
                <w:rFonts w:asciiTheme="minorHAnsi" w:hAnsiTheme="minorHAnsi" w:cstheme="minorHAnsi"/>
                <w:sz w:val="22"/>
                <w:szCs w:val="22"/>
                <w:lang w:val="ro-RO"/>
              </w:rPr>
            </w:pPr>
          </w:p>
          <w:p w14:paraId="4818885F" w14:textId="0204408C" w:rsidR="00103678" w:rsidRPr="0080014C" w:rsidRDefault="00103678" w:rsidP="00103678">
            <w:pPr>
              <w:jc w:val="both"/>
              <w:rPr>
                <w:rFonts w:asciiTheme="minorHAnsi" w:hAnsiTheme="minorHAnsi" w:cstheme="minorHAnsi"/>
                <w:sz w:val="22"/>
                <w:szCs w:val="22"/>
              </w:rPr>
            </w:pPr>
            <w:r w:rsidRPr="0080014C">
              <w:rPr>
                <w:rFonts w:asciiTheme="minorHAnsi" w:hAnsiTheme="minorHAnsi" w:cstheme="minorHAnsi"/>
                <w:b/>
                <w:sz w:val="22"/>
                <w:szCs w:val="22"/>
                <w:lang w:val="ro-RO"/>
              </w:rPr>
              <w:t xml:space="preserve">Atentie! </w:t>
            </w:r>
            <w:r w:rsidRPr="0080014C">
              <w:rPr>
                <w:rFonts w:asciiTheme="minorHAnsi" w:hAnsiTheme="minorHAnsi" w:cstheme="minorHAnsi"/>
                <w:sz w:val="22"/>
                <w:szCs w:val="22"/>
                <w:lang w:val="ro-RO"/>
              </w:rPr>
              <w:t xml:space="preserve">În cazul activității aferente codului </w:t>
            </w:r>
            <w:r w:rsidRPr="0080014C">
              <w:rPr>
                <w:rFonts w:asciiTheme="minorHAnsi" w:hAnsiTheme="minorHAnsi" w:cstheme="minorHAnsi"/>
                <w:i/>
                <w:sz w:val="22"/>
                <w:szCs w:val="22"/>
                <w:lang w:val="ro-RO"/>
              </w:rPr>
              <w:t>CAEN 1629- Fabricarea altor produse din lemn</w:t>
            </w:r>
            <w:r w:rsidRPr="0080014C">
              <w:rPr>
                <w:rFonts w:asciiTheme="minorHAnsi" w:hAnsiTheme="minorHAnsi" w:cstheme="minorHAnsi"/>
                <w:i/>
                <w:sz w:val="22"/>
                <w:szCs w:val="22"/>
              </w:rPr>
              <w:t>; fabricarea articolelor din pluta, paie si alte resturi vegetale</w:t>
            </w:r>
            <w:r w:rsidRPr="0080014C">
              <w:rPr>
                <w:rFonts w:asciiTheme="minorHAnsi" w:hAnsiTheme="minorHAnsi" w:cstheme="minorHAnsi"/>
                <w:sz w:val="22"/>
                <w:szCs w:val="22"/>
              </w:rPr>
              <w:t xml:space="preserve">, se va acorda punctajul aferent CS.5.1 </w:t>
            </w:r>
            <w:r w:rsidRPr="0080014C">
              <w:rPr>
                <w:rFonts w:asciiTheme="minorHAnsi" w:hAnsiTheme="minorHAnsi" w:cstheme="minorHAnsi"/>
                <w:b/>
                <w:sz w:val="22"/>
                <w:szCs w:val="22"/>
              </w:rPr>
              <w:t>și pentru</w:t>
            </w:r>
            <w:r w:rsidRPr="0080014C">
              <w:rPr>
                <w:rFonts w:asciiTheme="minorHAnsi" w:hAnsiTheme="minorHAnsi" w:cstheme="minorHAnsi"/>
                <w:sz w:val="22"/>
                <w:szCs w:val="22"/>
              </w:rPr>
              <w:t xml:space="preserve"> activitățile care propun producție de bușteni și peleți  din paie și resturi vegetale. </w:t>
            </w:r>
          </w:p>
          <w:p w14:paraId="782CFF44" w14:textId="06FC98EE" w:rsidR="004E36B9" w:rsidRPr="0080014C" w:rsidRDefault="004E36B9" w:rsidP="00103678">
            <w:pPr>
              <w:jc w:val="both"/>
              <w:rPr>
                <w:rFonts w:asciiTheme="minorHAnsi" w:hAnsiTheme="minorHAnsi" w:cstheme="minorHAnsi"/>
                <w:sz w:val="22"/>
                <w:szCs w:val="22"/>
              </w:rPr>
            </w:pPr>
            <w:r w:rsidRPr="0080014C">
              <w:rPr>
                <w:rFonts w:asciiTheme="minorHAnsi" w:hAnsiTheme="minorHAnsi" w:cstheme="minorHAnsi"/>
                <w:sz w:val="22"/>
                <w:szCs w:val="22"/>
              </w:rPr>
              <w:t>In cazul activitatilor de productie, pentru obtinerea punctajului cumulat CS 2.1 cu CS 5.1, se verifică in prognoza veniturilor dacă produsele obţinute sunt exclusiv cele prioritizate la CS 5</w:t>
            </w:r>
            <w:r w:rsidR="00A13BC6" w:rsidRPr="0080014C">
              <w:rPr>
                <w:rFonts w:asciiTheme="minorHAnsi" w:hAnsiTheme="minorHAnsi" w:cstheme="minorHAnsi"/>
                <w:sz w:val="22"/>
                <w:szCs w:val="22"/>
              </w:rPr>
              <w:t>.1 in Anexa 7 sau se verifica in Planul de afaceri daca materia prima folosita indeplineste cerintele de prioritizare aferente CS 5.1</w:t>
            </w:r>
          </w:p>
          <w:p w14:paraId="3C885824" w14:textId="77777777" w:rsidR="004E36B9" w:rsidRPr="0080014C" w:rsidRDefault="004E36B9" w:rsidP="00103678">
            <w:pPr>
              <w:jc w:val="both"/>
              <w:rPr>
                <w:rFonts w:asciiTheme="minorHAnsi" w:hAnsiTheme="minorHAnsi" w:cstheme="minorHAnsi"/>
                <w:sz w:val="22"/>
                <w:szCs w:val="22"/>
              </w:rPr>
            </w:pPr>
          </w:p>
          <w:p w14:paraId="5D419F83" w14:textId="6F43258E" w:rsidR="00CA5F3E" w:rsidRPr="0080014C" w:rsidRDefault="00103678" w:rsidP="00CA5F3E">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Î</w:t>
            </w:r>
            <w:r w:rsidR="00CA5F3E" w:rsidRPr="0080014C">
              <w:rPr>
                <w:rFonts w:asciiTheme="minorHAnsi" w:hAnsiTheme="minorHAnsi" w:cstheme="minorHAnsi"/>
                <w:sz w:val="22"/>
                <w:szCs w:val="22"/>
                <w:lang w:val="ro-RO"/>
              </w:rPr>
              <w:t xml:space="preserve">n cazul </w:t>
            </w:r>
            <w:r w:rsidRPr="0080014C">
              <w:rPr>
                <w:rFonts w:asciiTheme="minorHAnsi" w:hAnsiTheme="minorHAnsi" w:cstheme="minorHAnsi"/>
                <w:sz w:val="22"/>
                <w:szCs w:val="22"/>
                <w:lang w:val="ro-RO"/>
              </w:rPr>
              <w:t>î</w:t>
            </w:r>
            <w:r w:rsidR="00CA5F3E" w:rsidRPr="0080014C">
              <w:rPr>
                <w:rFonts w:asciiTheme="minorHAnsi" w:hAnsiTheme="minorHAnsi" w:cstheme="minorHAnsi"/>
                <w:sz w:val="22"/>
                <w:szCs w:val="22"/>
                <w:lang w:val="ro-RO"/>
              </w:rPr>
              <w:t xml:space="preserve">n care se propun activităţi aferente mai multor coduri CAEN, toate acestea trebuie să fie prioritizate ca şi </w:t>
            </w:r>
            <w:r w:rsidR="00CA5F3E" w:rsidRPr="0080014C">
              <w:rPr>
                <w:rFonts w:asciiTheme="minorHAnsi" w:hAnsiTheme="minorHAnsi" w:cstheme="minorHAnsi"/>
                <w:bCs/>
                <w:sz w:val="22"/>
                <w:szCs w:val="22"/>
                <w:lang w:eastAsia="en-GB"/>
              </w:rPr>
              <w:t>acțiuni de protecția mediului</w:t>
            </w:r>
            <w:r w:rsidR="00CA5F3E" w:rsidRPr="0080014C">
              <w:rPr>
                <w:rFonts w:asciiTheme="minorHAnsi" w:hAnsiTheme="minorHAnsi" w:cstheme="minorHAnsi"/>
                <w:sz w:val="22"/>
                <w:szCs w:val="22"/>
                <w:lang w:val="ro-RO"/>
              </w:rPr>
              <w:t>.</w:t>
            </w:r>
          </w:p>
          <w:p w14:paraId="39915642" w14:textId="7C088FDE" w:rsidR="00CA5F3E" w:rsidRPr="0080014C" w:rsidRDefault="00CA5F3E" w:rsidP="00CA5F3E">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Dacă proiectul vizează </w:t>
            </w:r>
            <w:r w:rsidRPr="0080014C">
              <w:rPr>
                <w:rFonts w:asciiTheme="minorHAnsi" w:hAnsiTheme="minorHAnsi" w:cstheme="minorHAnsi"/>
                <w:bCs/>
                <w:sz w:val="22"/>
                <w:szCs w:val="22"/>
                <w:lang w:eastAsia="en-GB"/>
              </w:rPr>
              <w:t>acțiuni de protecția mediului</w:t>
            </w:r>
            <w:r w:rsidRPr="0080014C">
              <w:rPr>
                <w:rFonts w:asciiTheme="minorHAnsi" w:hAnsiTheme="minorHAnsi" w:cstheme="minorHAnsi"/>
                <w:sz w:val="22"/>
                <w:szCs w:val="22"/>
                <w:lang w:val="ro-RO"/>
              </w:rPr>
              <w:t xml:space="preserve"> prioritizate </w:t>
            </w:r>
            <w:r w:rsidR="00103678"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n Anexa 7</w:t>
            </w:r>
            <w:r w:rsidR="00CB2F8E" w:rsidRPr="0080014C">
              <w:rPr>
                <w:rFonts w:asciiTheme="minorHAnsi" w:hAnsiTheme="minorHAnsi" w:cstheme="minorHAnsi"/>
                <w:sz w:val="22"/>
                <w:szCs w:val="22"/>
                <w:lang w:val="ro-RO"/>
              </w:rPr>
              <w:t xml:space="preserve"> care indeplinesc conditiile de mai sus</w:t>
            </w:r>
            <w:r w:rsidRPr="0080014C">
              <w:rPr>
                <w:rFonts w:asciiTheme="minorHAnsi" w:hAnsiTheme="minorHAnsi" w:cstheme="minorHAnsi"/>
                <w:sz w:val="22"/>
                <w:szCs w:val="22"/>
                <w:lang w:val="ro-RO"/>
              </w:rPr>
              <w:t xml:space="preserve">, expertul va </w:t>
            </w:r>
            <w:r w:rsidR="00103678"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 xml:space="preserve">nscrie 15 puncte </w:t>
            </w:r>
            <w:r w:rsidR="00103678" w:rsidRPr="0080014C">
              <w:rPr>
                <w:rFonts w:asciiTheme="minorHAnsi" w:hAnsiTheme="minorHAnsi" w:cstheme="minorHAnsi"/>
                <w:sz w:val="22"/>
                <w:szCs w:val="22"/>
                <w:lang w:val="ro-RO"/>
              </w:rPr>
              <w:t>î</w:t>
            </w:r>
            <w:r w:rsidRPr="0080014C">
              <w:rPr>
                <w:rFonts w:asciiTheme="minorHAnsi" w:hAnsiTheme="minorHAnsi" w:cstheme="minorHAnsi"/>
                <w:sz w:val="22"/>
                <w:szCs w:val="22"/>
                <w:lang w:val="ro-RO"/>
              </w:rPr>
              <w:t>n coloana Scor.</w:t>
            </w:r>
          </w:p>
          <w:p w14:paraId="17A6EA83" w14:textId="7D332330" w:rsidR="00CA5F3E" w:rsidRPr="0080014C" w:rsidRDefault="00CA5F3E" w:rsidP="00CA5F3E">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Dacă proiectul nu vizeaz</w:t>
            </w:r>
            <w:r w:rsidR="00103678" w:rsidRPr="0080014C">
              <w:rPr>
                <w:rFonts w:asciiTheme="minorHAnsi" w:hAnsiTheme="minorHAnsi" w:cstheme="minorHAnsi"/>
                <w:sz w:val="22"/>
                <w:szCs w:val="22"/>
                <w:lang w:val="ro-RO"/>
              </w:rPr>
              <w:t>ă</w:t>
            </w:r>
            <w:r w:rsidRPr="0080014C">
              <w:rPr>
                <w:rFonts w:asciiTheme="minorHAnsi" w:hAnsiTheme="minorHAnsi" w:cstheme="minorHAnsi"/>
                <w:sz w:val="22"/>
                <w:szCs w:val="22"/>
                <w:lang w:val="ro-RO"/>
              </w:rPr>
              <w:t xml:space="preserve"> </w:t>
            </w:r>
            <w:r w:rsidRPr="0080014C">
              <w:rPr>
                <w:rFonts w:asciiTheme="minorHAnsi" w:hAnsiTheme="minorHAnsi" w:cstheme="minorHAnsi"/>
                <w:bCs/>
                <w:sz w:val="22"/>
                <w:szCs w:val="22"/>
                <w:lang w:eastAsia="en-GB"/>
              </w:rPr>
              <w:t>acțiuni de protecția mediului</w:t>
            </w:r>
            <w:r w:rsidR="00CB2F8E" w:rsidRPr="0080014C">
              <w:rPr>
                <w:rFonts w:asciiTheme="minorHAnsi" w:hAnsiTheme="minorHAnsi" w:cstheme="minorHAnsi"/>
                <w:sz w:val="22"/>
                <w:szCs w:val="22"/>
                <w:lang w:val="ro-RO"/>
              </w:rPr>
              <w:t xml:space="preserve"> prioritizate in Anexa 7 sau nu se indeplinesc conditiile de mai sus</w:t>
            </w:r>
            <w:r w:rsidRPr="0080014C">
              <w:rPr>
                <w:rFonts w:asciiTheme="minorHAnsi" w:hAnsiTheme="minorHAnsi" w:cstheme="minorHAnsi"/>
                <w:sz w:val="22"/>
                <w:szCs w:val="22"/>
                <w:lang w:val="ro-RO"/>
              </w:rPr>
              <w:t>, expertul va inscrie 0 in coloana Scor.</w:t>
            </w:r>
          </w:p>
          <w:p w14:paraId="253505E3" w14:textId="77777777" w:rsidR="00287BA1" w:rsidRPr="0080014C" w:rsidRDefault="00287BA1" w:rsidP="00CA5F3E">
            <w:pPr>
              <w:tabs>
                <w:tab w:val="left" w:pos="3120"/>
                <w:tab w:val="center" w:pos="4320"/>
                <w:tab w:val="right" w:pos="8640"/>
              </w:tabs>
              <w:jc w:val="both"/>
              <w:rPr>
                <w:rFonts w:asciiTheme="minorHAnsi" w:hAnsiTheme="minorHAnsi" w:cstheme="minorHAnsi"/>
                <w:b/>
                <w:sz w:val="22"/>
                <w:szCs w:val="22"/>
                <w:lang w:val="ro-RO"/>
              </w:rPr>
            </w:pPr>
          </w:p>
        </w:tc>
      </w:tr>
      <w:tr w:rsidR="00287BA1" w:rsidRPr="0080014C" w14:paraId="41C3BCBA" w14:textId="77777777" w:rsidTr="0049171D">
        <w:trPr>
          <w:trHeight w:val="647"/>
        </w:trPr>
        <w:tc>
          <w:tcPr>
            <w:tcW w:w="3940" w:type="dxa"/>
          </w:tcPr>
          <w:p w14:paraId="05F4FA0E" w14:textId="77777777" w:rsidR="00287BA1" w:rsidRPr="0080014C" w:rsidRDefault="00287BA1" w:rsidP="00287BA1">
            <w:pPr>
              <w:tabs>
                <w:tab w:val="left" w:pos="3120"/>
                <w:tab w:val="center" w:pos="4320"/>
                <w:tab w:val="right" w:pos="8640"/>
              </w:tabs>
              <w:jc w:val="both"/>
              <w:rPr>
                <w:rFonts w:asciiTheme="minorHAnsi" w:hAnsiTheme="minorHAnsi" w:cstheme="minorHAnsi"/>
                <w:b/>
                <w:bCs/>
                <w:sz w:val="22"/>
                <w:szCs w:val="22"/>
                <w:lang w:val="fr-FR"/>
              </w:rPr>
            </w:pPr>
            <w:r w:rsidRPr="0080014C">
              <w:rPr>
                <w:rFonts w:asciiTheme="minorHAnsi" w:hAnsiTheme="minorHAnsi" w:cstheme="minorHAnsi"/>
                <w:b/>
                <w:bCs/>
                <w:sz w:val="22"/>
                <w:szCs w:val="22"/>
                <w:lang w:val="fr-FR"/>
              </w:rPr>
              <w:lastRenderedPageBreak/>
              <w:t>Doc. 1 Planul de afaceri</w:t>
            </w:r>
          </w:p>
          <w:p w14:paraId="2229A575" w14:textId="77777777" w:rsidR="00287BA1" w:rsidRPr="0080014C" w:rsidRDefault="00287BA1" w:rsidP="00287BA1">
            <w:pPr>
              <w:tabs>
                <w:tab w:val="left" w:pos="3120"/>
                <w:tab w:val="center" w:pos="4320"/>
                <w:tab w:val="right" w:pos="8640"/>
              </w:tabs>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fr-FR"/>
              </w:rPr>
              <w:t>Anexa 7</w:t>
            </w:r>
            <w:r w:rsidRPr="0080014C">
              <w:rPr>
                <w:rFonts w:asciiTheme="minorHAnsi" w:hAnsiTheme="minorHAnsi" w:cstheme="minorHAnsi"/>
                <w:b/>
                <w:bCs/>
                <w:sz w:val="22"/>
                <w:szCs w:val="22"/>
                <w:lang w:val="ro-RO"/>
              </w:rPr>
              <w:t xml:space="preserve"> Lista coduri CAEN eligibile pentru finantare în cadrul sM 6.2.</w:t>
            </w:r>
          </w:p>
          <w:p w14:paraId="32BD4016" w14:textId="77777777" w:rsidR="00287BA1" w:rsidRPr="0080014C" w:rsidRDefault="00287BA1" w:rsidP="00287BA1">
            <w:pPr>
              <w:tabs>
                <w:tab w:val="left" w:pos="3120"/>
                <w:tab w:val="center" w:pos="4320"/>
                <w:tab w:val="right" w:pos="8640"/>
              </w:tabs>
              <w:jc w:val="both"/>
              <w:rPr>
                <w:rFonts w:asciiTheme="minorHAnsi" w:hAnsiTheme="minorHAnsi" w:cstheme="minorHAnsi"/>
                <w:b/>
                <w:bCs/>
                <w:sz w:val="22"/>
                <w:szCs w:val="22"/>
                <w:lang w:val="fr-FR"/>
              </w:rPr>
            </w:pPr>
            <w:r w:rsidRPr="0080014C">
              <w:rPr>
                <w:rFonts w:asciiTheme="minorHAnsi" w:hAnsiTheme="minorHAnsi" w:cstheme="minorHAnsi"/>
                <w:b/>
                <w:bCs/>
                <w:sz w:val="22"/>
                <w:szCs w:val="22"/>
                <w:lang w:val="fr-FR"/>
              </w:rPr>
              <w:t xml:space="preserve">Baza de date online RECOM </w:t>
            </w:r>
          </w:p>
          <w:p w14:paraId="215069E1" w14:textId="77777777" w:rsidR="00287BA1" w:rsidRPr="0080014C" w:rsidRDefault="00287BA1" w:rsidP="00287BA1">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bCs/>
                <w:sz w:val="22"/>
                <w:szCs w:val="22"/>
                <w:lang w:val="fr-FR"/>
              </w:rPr>
              <w:t>Cerere de finanțare</w:t>
            </w:r>
            <w:r w:rsidRPr="0080014C" w:rsidDel="00005505">
              <w:rPr>
                <w:rFonts w:asciiTheme="minorHAnsi" w:hAnsiTheme="minorHAnsi" w:cstheme="minorHAnsi"/>
                <w:b/>
                <w:sz w:val="22"/>
                <w:szCs w:val="22"/>
                <w:lang w:val="ro-RO"/>
              </w:rPr>
              <w:t xml:space="preserve"> </w:t>
            </w:r>
          </w:p>
        </w:tc>
        <w:tc>
          <w:tcPr>
            <w:tcW w:w="5490" w:type="dxa"/>
          </w:tcPr>
          <w:p w14:paraId="24FAA712" w14:textId="77777777" w:rsidR="00287BA1" w:rsidRPr="0080014C" w:rsidRDefault="00287BA1" w:rsidP="00287BA1">
            <w:pPr>
              <w:tabs>
                <w:tab w:val="left" w:pos="3120"/>
                <w:tab w:val="center" w:pos="4320"/>
                <w:tab w:val="right" w:pos="8640"/>
              </w:tabs>
              <w:jc w:val="both"/>
              <w:rPr>
                <w:rFonts w:asciiTheme="minorHAnsi" w:hAnsiTheme="minorHAnsi" w:cstheme="minorHAnsi"/>
                <w:b/>
                <w:sz w:val="22"/>
                <w:szCs w:val="22"/>
              </w:rPr>
            </w:pPr>
            <w:r w:rsidRPr="0080014C">
              <w:rPr>
                <w:rFonts w:asciiTheme="minorHAnsi" w:hAnsiTheme="minorHAnsi" w:cstheme="minorHAnsi"/>
                <w:b/>
                <w:sz w:val="22"/>
                <w:szCs w:val="22"/>
              </w:rPr>
              <w:t>5.2</w:t>
            </w:r>
            <w:r w:rsidRPr="0080014C">
              <w:rPr>
                <w:rFonts w:asciiTheme="minorHAnsi" w:hAnsiTheme="minorHAnsi" w:cstheme="minorHAnsi"/>
                <w:b/>
                <w:sz w:val="22"/>
                <w:szCs w:val="22"/>
                <w:lang w:val="ro-RO"/>
              </w:rPr>
              <w:t xml:space="preserve"> Criteriul prioritizării planurilor de afaceri care își propun cel puțin un obiectiv specific care vizează protecția mediului</w:t>
            </w:r>
            <w:r w:rsidRPr="0080014C">
              <w:rPr>
                <w:rFonts w:asciiTheme="minorHAnsi" w:hAnsiTheme="minorHAnsi" w:cstheme="minorHAnsi"/>
                <w:b/>
                <w:sz w:val="22"/>
                <w:szCs w:val="22"/>
              </w:rPr>
              <w:t xml:space="preserve"> – 10 puncte </w:t>
            </w:r>
          </w:p>
          <w:p w14:paraId="3EE81835" w14:textId="77777777" w:rsidR="004F5317" w:rsidRPr="0080014C" w:rsidRDefault="00287BA1" w:rsidP="00287BA1">
            <w:pPr>
              <w:tabs>
                <w:tab w:val="left" w:pos="3120"/>
                <w:tab w:val="center" w:pos="4320"/>
                <w:tab w:val="right" w:pos="8640"/>
              </w:tabs>
              <w:jc w:val="both"/>
              <w:rPr>
                <w:rFonts w:asciiTheme="minorHAnsi" w:hAnsiTheme="minorHAnsi" w:cstheme="minorHAnsi"/>
                <w:sz w:val="22"/>
                <w:szCs w:val="22"/>
              </w:rPr>
            </w:pPr>
            <w:r w:rsidRPr="0080014C">
              <w:rPr>
                <w:rFonts w:asciiTheme="minorHAnsi" w:hAnsiTheme="minorHAnsi" w:cstheme="minorHAnsi"/>
                <w:sz w:val="22"/>
                <w:szCs w:val="22"/>
              </w:rPr>
              <w:t xml:space="preserve">Expertul verifica in Planul de afaceri daca solicitantul si-a prevazut </w:t>
            </w:r>
            <w:r w:rsidRPr="0080014C">
              <w:rPr>
                <w:rFonts w:asciiTheme="minorHAnsi" w:hAnsiTheme="minorHAnsi" w:cstheme="minorHAnsi"/>
                <w:b/>
                <w:sz w:val="22"/>
                <w:szCs w:val="22"/>
              </w:rPr>
              <w:t xml:space="preserve">un obiectiv specific cu activitati care </w:t>
            </w:r>
            <w:r w:rsidR="00D8045A" w:rsidRPr="0080014C">
              <w:rPr>
                <w:rFonts w:asciiTheme="minorHAnsi" w:hAnsiTheme="minorHAnsi" w:cstheme="minorHAnsi"/>
                <w:b/>
                <w:sz w:val="22"/>
                <w:szCs w:val="22"/>
              </w:rPr>
              <w:t xml:space="preserve">vizeaza protectia mediului </w:t>
            </w:r>
            <w:r w:rsidR="00D8045A" w:rsidRPr="0080014C">
              <w:rPr>
                <w:rFonts w:asciiTheme="minorHAnsi" w:hAnsiTheme="minorHAnsi" w:cstheme="minorHAnsi"/>
                <w:sz w:val="22"/>
                <w:szCs w:val="22"/>
              </w:rPr>
              <w:t>in</w:t>
            </w:r>
            <w:r w:rsidRPr="0080014C">
              <w:rPr>
                <w:rFonts w:asciiTheme="minorHAnsi" w:hAnsiTheme="minorHAnsi" w:cstheme="minorHAnsi"/>
                <w:sz w:val="22"/>
                <w:szCs w:val="22"/>
              </w:rPr>
              <w:t xml:space="preserve"> planul de afaceri</w:t>
            </w:r>
            <w:r w:rsidR="00D8045A" w:rsidRPr="0080014C">
              <w:rPr>
                <w:rFonts w:asciiTheme="minorHAnsi" w:hAnsiTheme="minorHAnsi" w:cstheme="minorHAnsi"/>
                <w:b/>
                <w:sz w:val="22"/>
                <w:szCs w:val="22"/>
              </w:rPr>
              <w:t xml:space="preserve"> cu actiuni concrete </w:t>
            </w:r>
            <w:r w:rsidR="00D8045A" w:rsidRPr="0080014C">
              <w:rPr>
                <w:rFonts w:asciiTheme="minorHAnsi" w:hAnsiTheme="minorHAnsi" w:cstheme="minorHAnsi"/>
                <w:sz w:val="22"/>
                <w:szCs w:val="22"/>
              </w:rPr>
              <w:t>(ex. panouri fotovoltaice, acțiuni de eficientizare energetică, acțiuni de reciclare, reutilizarea reziduurilor în alte activități de producție ale solicitantului etc).</w:t>
            </w:r>
          </w:p>
          <w:p w14:paraId="1DFF0695" w14:textId="778F5FF9" w:rsidR="008C720E" w:rsidRPr="0080014C" w:rsidRDefault="00FD0D7A" w:rsidP="00D46C49">
            <w:pPr>
              <w:tabs>
                <w:tab w:val="left" w:pos="3120"/>
                <w:tab w:val="center" w:pos="4320"/>
                <w:tab w:val="right" w:pos="8640"/>
              </w:tabs>
              <w:jc w:val="both"/>
              <w:rPr>
                <w:rFonts w:asciiTheme="minorHAnsi" w:hAnsiTheme="minorHAnsi" w:cstheme="minorHAnsi"/>
                <w:sz w:val="22"/>
                <w:szCs w:val="22"/>
              </w:rPr>
            </w:pPr>
            <w:r w:rsidRPr="0080014C">
              <w:rPr>
                <w:rFonts w:asciiTheme="minorHAnsi" w:hAnsiTheme="minorHAnsi" w:cstheme="minorHAnsi"/>
                <w:sz w:val="22"/>
                <w:szCs w:val="22"/>
              </w:rPr>
              <w:t>Se va verifică</w:t>
            </w:r>
            <w:r w:rsidR="004F5317" w:rsidRPr="0080014C">
              <w:rPr>
                <w:rFonts w:asciiTheme="minorHAnsi" w:hAnsiTheme="minorHAnsi" w:cstheme="minorHAnsi"/>
                <w:sz w:val="22"/>
                <w:szCs w:val="22"/>
              </w:rPr>
              <w:t xml:space="preserve"> lista completa a echipamentelor/actiunilor precum </w:t>
            </w:r>
            <w:proofErr w:type="gramStart"/>
            <w:r w:rsidR="004F5317" w:rsidRPr="0080014C">
              <w:rPr>
                <w:rFonts w:asciiTheme="minorHAnsi" w:hAnsiTheme="minorHAnsi" w:cstheme="minorHAnsi"/>
                <w:sz w:val="22"/>
                <w:szCs w:val="22"/>
              </w:rPr>
              <w:t>si  descrierea</w:t>
            </w:r>
            <w:proofErr w:type="gramEnd"/>
            <w:r w:rsidR="004F5317" w:rsidRPr="0080014C">
              <w:rPr>
                <w:rFonts w:asciiTheme="minorHAnsi" w:hAnsiTheme="minorHAnsi" w:cstheme="minorHAnsi"/>
                <w:sz w:val="22"/>
                <w:szCs w:val="22"/>
              </w:rPr>
              <w:t xml:space="preserve"> modului in care acestea vor fi folosite pentru realizarea producției, prestarea serviciilor propuse </w:t>
            </w:r>
            <w:r w:rsidR="004F5317" w:rsidRPr="0080014C">
              <w:rPr>
                <w:rFonts w:asciiTheme="minorHAnsi" w:hAnsiTheme="minorHAnsi" w:cstheme="minorHAnsi"/>
                <w:sz w:val="22"/>
                <w:szCs w:val="22"/>
              </w:rPr>
              <w:lastRenderedPageBreak/>
              <w:t>spre finanțare și/sau comercializare</w:t>
            </w:r>
            <w:r w:rsidRPr="0080014C">
              <w:rPr>
                <w:rFonts w:asciiTheme="minorHAnsi" w:hAnsiTheme="minorHAnsi" w:cstheme="minorHAnsi"/>
                <w:sz w:val="22"/>
                <w:szCs w:val="22"/>
              </w:rPr>
              <w:t>a producției realizate. Totodată se va verifică</w:t>
            </w:r>
            <w:r w:rsidR="004F5317" w:rsidRPr="0080014C">
              <w:rPr>
                <w:rFonts w:asciiTheme="minorHAnsi" w:hAnsiTheme="minorHAnsi" w:cstheme="minorHAnsi"/>
                <w:sz w:val="22"/>
                <w:szCs w:val="22"/>
              </w:rPr>
              <w:t xml:space="preserve"> fundamentarea </w:t>
            </w:r>
            <w:r w:rsidRPr="0080014C">
              <w:rPr>
                <w:rFonts w:asciiTheme="minorHAnsi" w:hAnsiTheme="minorHAnsi" w:cstheme="minorHAnsi"/>
                <w:sz w:val="22"/>
                <w:szCs w:val="22"/>
              </w:rPr>
              <w:t>contributiei acestora la protecț</w:t>
            </w:r>
            <w:r w:rsidR="004F5317" w:rsidRPr="0080014C">
              <w:rPr>
                <w:rFonts w:asciiTheme="minorHAnsi" w:hAnsiTheme="minorHAnsi" w:cstheme="minorHAnsi"/>
                <w:sz w:val="22"/>
                <w:szCs w:val="22"/>
              </w:rPr>
              <w:t>ia mediului.</w:t>
            </w:r>
          </w:p>
          <w:p w14:paraId="2A7D4ADA" w14:textId="77777777" w:rsidR="008C720E" w:rsidRPr="0080014C" w:rsidRDefault="008C720E" w:rsidP="00287BA1">
            <w:pPr>
              <w:tabs>
                <w:tab w:val="left" w:pos="3120"/>
                <w:tab w:val="center" w:pos="4320"/>
                <w:tab w:val="right" w:pos="8640"/>
              </w:tabs>
              <w:jc w:val="both"/>
              <w:rPr>
                <w:rFonts w:asciiTheme="minorHAnsi" w:hAnsiTheme="minorHAnsi" w:cstheme="minorHAnsi"/>
                <w:sz w:val="22"/>
                <w:szCs w:val="22"/>
              </w:rPr>
            </w:pPr>
          </w:p>
          <w:p w14:paraId="2EFD9285" w14:textId="26316B0A" w:rsidR="00287BA1" w:rsidRPr="0080014C" w:rsidRDefault="00073D84" w:rsidP="00287BA1">
            <w:pPr>
              <w:tabs>
                <w:tab w:val="left" w:pos="3120"/>
                <w:tab w:val="center" w:pos="4320"/>
                <w:tab w:val="right" w:pos="8640"/>
              </w:tabs>
              <w:jc w:val="both"/>
              <w:rPr>
                <w:rFonts w:asciiTheme="minorHAnsi" w:hAnsiTheme="minorHAnsi" w:cstheme="minorHAnsi"/>
                <w:b/>
                <w:sz w:val="22"/>
                <w:szCs w:val="22"/>
              </w:rPr>
            </w:pPr>
            <w:r w:rsidRPr="0080014C">
              <w:rPr>
                <w:rFonts w:asciiTheme="minorHAnsi" w:hAnsiTheme="minorHAnsi" w:cstheme="minorHAnsi"/>
                <w:b/>
                <w:i/>
                <w:sz w:val="22"/>
                <w:szCs w:val="22"/>
                <w:lang w:val="ro-RO"/>
              </w:rPr>
              <w:t>Colectarea selectivă a deșeurilor nu va fi punctată la acest criteriu.</w:t>
            </w:r>
          </w:p>
          <w:p w14:paraId="50EAC425" w14:textId="73EDDCDC" w:rsidR="00287BA1" w:rsidRPr="0080014C" w:rsidRDefault="00287BA1" w:rsidP="00287BA1">
            <w:pPr>
              <w:tabs>
                <w:tab w:val="left" w:pos="3120"/>
                <w:tab w:val="center" w:pos="4320"/>
                <w:tab w:val="right" w:pos="8640"/>
              </w:tabs>
              <w:jc w:val="both"/>
              <w:rPr>
                <w:rFonts w:asciiTheme="minorHAnsi" w:hAnsiTheme="minorHAnsi" w:cstheme="minorHAnsi"/>
                <w:sz w:val="22"/>
                <w:szCs w:val="22"/>
              </w:rPr>
            </w:pPr>
            <w:r w:rsidRPr="0080014C">
              <w:rPr>
                <w:rFonts w:asciiTheme="minorHAnsi" w:hAnsiTheme="minorHAnsi" w:cstheme="minorHAnsi"/>
                <w:sz w:val="22"/>
                <w:szCs w:val="22"/>
              </w:rPr>
              <w:t xml:space="preserve">Dacă este </w:t>
            </w:r>
            <w:r w:rsidR="00103678" w:rsidRPr="0080014C">
              <w:rPr>
                <w:rFonts w:asciiTheme="minorHAnsi" w:hAnsiTheme="minorHAnsi" w:cstheme="minorHAnsi"/>
                <w:sz w:val="22"/>
                <w:szCs w:val="22"/>
              </w:rPr>
              <w:t>î</w:t>
            </w:r>
            <w:r w:rsidRPr="0080014C">
              <w:rPr>
                <w:rFonts w:asciiTheme="minorHAnsi" w:hAnsiTheme="minorHAnsi" w:cstheme="minorHAnsi"/>
                <w:sz w:val="22"/>
                <w:szCs w:val="22"/>
              </w:rPr>
              <w:t>ndeplinit</w:t>
            </w:r>
            <w:r w:rsidR="00103678" w:rsidRPr="0080014C">
              <w:rPr>
                <w:rFonts w:asciiTheme="minorHAnsi" w:hAnsiTheme="minorHAnsi" w:cstheme="minorHAnsi"/>
                <w:sz w:val="22"/>
                <w:szCs w:val="22"/>
              </w:rPr>
              <w:t>ă</w:t>
            </w:r>
            <w:r w:rsidR="00CA5F3E" w:rsidRPr="0080014C">
              <w:rPr>
                <w:rFonts w:asciiTheme="minorHAnsi" w:hAnsiTheme="minorHAnsi" w:cstheme="minorHAnsi"/>
                <w:sz w:val="22"/>
                <w:szCs w:val="22"/>
              </w:rPr>
              <w:t xml:space="preserve"> condi</w:t>
            </w:r>
            <w:r w:rsidR="00103678" w:rsidRPr="0080014C">
              <w:rPr>
                <w:rFonts w:asciiTheme="minorHAnsi" w:hAnsiTheme="minorHAnsi" w:cstheme="minorHAnsi"/>
                <w:sz w:val="22"/>
                <w:szCs w:val="22"/>
              </w:rPr>
              <w:t>ț</w:t>
            </w:r>
            <w:r w:rsidR="00CA5F3E" w:rsidRPr="0080014C">
              <w:rPr>
                <w:rFonts w:asciiTheme="minorHAnsi" w:hAnsiTheme="minorHAnsi" w:cstheme="minorHAnsi"/>
                <w:sz w:val="22"/>
                <w:szCs w:val="22"/>
              </w:rPr>
              <w:t>ia</w:t>
            </w:r>
            <w:r w:rsidRPr="0080014C">
              <w:rPr>
                <w:rFonts w:asciiTheme="minorHAnsi" w:hAnsiTheme="minorHAnsi" w:cstheme="minorHAnsi"/>
                <w:sz w:val="22"/>
                <w:szCs w:val="22"/>
              </w:rPr>
              <w:t xml:space="preserve">, expertul va înscrie 10 puncte </w:t>
            </w:r>
            <w:r w:rsidR="00103678" w:rsidRPr="0080014C">
              <w:rPr>
                <w:rFonts w:asciiTheme="minorHAnsi" w:hAnsiTheme="minorHAnsi" w:cstheme="minorHAnsi"/>
                <w:sz w:val="22"/>
                <w:szCs w:val="22"/>
              </w:rPr>
              <w:t>î</w:t>
            </w:r>
            <w:r w:rsidRPr="0080014C">
              <w:rPr>
                <w:rFonts w:asciiTheme="minorHAnsi" w:hAnsiTheme="minorHAnsi" w:cstheme="minorHAnsi"/>
                <w:sz w:val="22"/>
                <w:szCs w:val="22"/>
              </w:rPr>
              <w:t xml:space="preserve">n coloana de Scor. </w:t>
            </w:r>
          </w:p>
          <w:p w14:paraId="59739263" w14:textId="77777777" w:rsidR="00287BA1" w:rsidRPr="0080014C" w:rsidRDefault="00287BA1" w:rsidP="00287BA1">
            <w:pPr>
              <w:tabs>
                <w:tab w:val="left" w:pos="3120"/>
                <w:tab w:val="center" w:pos="4320"/>
                <w:tab w:val="right" w:pos="8640"/>
              </w:tabs>
              <w:jc w:val="both"/>
              <w:rPr>
                <w:rFonts w:asciiTheme="minorHAnsi" w:hAnsiTheme="minorHAnsi" w:cstheme="minorHAnsi"/>
                <w:b/>
                <w:sz w:val="22"/>
                <w:szCs w:val="22"/>
                <w:lang w:val="ro-RO"/>
              </w:rPr>
            </w:pPr>
          </w:p>
        </w:tc>
      </w:tr>
    </w:tbl>
    <w:p w14:paraId="55930488" w14:textId="77777777" w:rsidR="00287BA1" w:rsidRPr="0080014C" w:rsidRDefault="00287BA1" w:rsidP="004F3068">
      <w:pPr>
        <w:tabs>
          <w:tab w:val="left" w:pos="3120"/>
          <w:tab w:val="center" w:pos="4320"/>
          <w:tab w:val="right" w:pos="8640"/>
        </w:tabs>
        <w:jc w:val="both"/>
        <w:rPr>
          <w:rFonts w:asciiTheme="minorHAnsi" w:hAnsiTheme="minorHAnsi" w:cstheme="minorHAnsi"/>
          <w:b/>
          <w:sz w:val="22"/>
          <w:szCs w:val="22"/>
          <w:lang w:val="ro-RO"/>
        </w:rPr>
      </w:pPr>
    </w:p>
    <w:p w14:paraId="0421B159" w14:textId="77777777" w:rsidR="0049171D" w:rsidRPr="0080014C" w:rsidRDefault="0049171D" w:rsidP="004F3068">
      <w:pPr>
        <w:tabs>
          <w:tab w:val="left" w:pos="3120"/>
          <w:tab w:val="center" w:pos="4320"/>
          <w:tab w:val="right" w:pos="8640"/>
        </w:tabs>
        <w:jc w:val="both"/>
        <w:rPr>
          <w:rFonts w:asciiTheme="minorHAnsi" w:hAnsiTheme="minorHAnsi" w:cstheme="minorHAnsi"/>
          <w:b/>
          <w:sz w:val="22"/>
          <w:szCs w:val="22"/>
          <w:lang w:val="ro-RO"/>
        </w:rPr>
      </w:pPr>
    </w:p>
    <w:p w14:paraId="1B9D51F1" w14:textId="77777777" w:rsidR="0049171D" w:rsidRPr="0080014C" w:rsidRDefault="0049171D" w:rsidP="004F3068">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P6. Principiul stimulării activităților turistice (cu excepția înființării /modernizării/extinderii de agropensiuni, pensiuni, hoteluri) și/ sau de agrement și/ sau unități de alimentație publică în zonele cu potențial turistic ridicat – max 25 puncte</w:t>
      </w:r>
    </w:p>
    <w:p w14:paraId="7D5D3D46" w14:textId="77777777" w:rsidR="0049171D" w:rsidRPr="0080014C" w:rsidRDefault="0049171D" w:rsidP="004F3068">
      <w:pPr>
        <w:tabs>
          <w:tab w:val="left" w:pos="3120"/>
          <w:tab w:val="center" w:pos="4320"/>
          <w:tab w:val="right" w:pos="8640"/>
        </w:tabs>
        <w:jc w:val="both"/>
        <w:rPr>
          <w:rFonts w:asciiTheme="minorHAnsi" w:hAnsiTheme="minorHAnsi" w:cstheme="minorHAnsi"/>
          <w:b/>
          <w:sz w:val="22"/>
          <w:szCs w:val="22"/>
          <w:lang w:val="ro-RO"/>
        </w:rPr>
      </w:pPr>
    </w:p>
    <w:p w14:paraId="7D04A581" w14:textId="77777777" w:rsidR="0049171D" w:rsidRPr="0080014C" w:rsidRDefault="0049171D" w:rsidP="0049171D">
      <w:pPr>
        <w:tabs>
          <w:tab w:val="left" w:pos="3120"/>
          <w:tab w:val="center" w:pos="4320"/>
          <w:tab w:val="right" w:pos="8640"/>
        </w:tabs>
        <w:jc w:val="both"/>
        <w:rPr>
          <w:rFonts w:asciiTheme="minorHAnsi" w:hAnsiTheme="minorHAnsi" w:cstheme="minorHAnsi"/>
          <w:sz w:val="22"/>
          <w:szCs w:val="22"/>
        </w:rPr>
      </w:pPr>
      <w:r w:rsidRPr="0080014C">
        <w:rPr>
          <w:rFonts w:asciiTheme="minorHAnsi" w:hAnsiTheme="minorHAnsi" w:cstheme="minorHAnsi"/>
          <w:b/>
          <w:sz w:val="22"/>
          <w:szCs w:val="22"/>
          <w:lang w:val="ro-RO"/>
        </w:rPr>
        <w:t xml:space="preserve">6.1. </w:t>
      </w:r>
      <w:r w:rsidRPr="0080014C">
        <w:rPr>
          <w:rFonts w:asciiTheme="minorHAnsi" w:hAnsiTheme="minorHAnsi" w:cstheme="minorHAnsi"/>
          <w:sz w:val="22"/>
          <w:szCs w:val="22"/>
          <w:lang w:val="ro-RO"/>
        </w:rPr>
        <w:t xml:space="preserve">Proiecte ce vizează </w:t>
      </w:r>
      <w:r w:rsidRPr="0080014C">
        <w:rPr>
          <w:rFonts w:asciiTheme="minorHAnsi" w:hAnsiTheme="minorHAnsi" w:cstheme="minorHAnsi"/>
          <w:b/>
          <w:sz w:val="22"/>
          <w:szCs w:val="22"/>
          <w:lang w:val="ro-RO"/>
        </w:rPr>
        <w:t>investiţii în activități de agrement și/sau unități de alimentație publică,</w:t>
      </w:r>
      <w:r w:rsidRPr="0080014C">
        <w:rPr>
          <w:rFonts w:asciiTheme="minorHAnsi" w:hAnsiTheme="minorHAnsi" w:cstheme="minorHAnsi"/>
          <w:sz w:val="22"/>
          <w:szCs w:val="22"/>
          <w:lang w:val="ro-RO"/>
        </w:rPr>
        <w:t xml:space="preserve"> în zonele cu potențial turistic ridicat  </w:t>
      </w:r>
      <w:r w:rsidR="00C92AF2" w:rsidRPr="0080014C">
        <w:rPr>
          <w:rFonts w:asciiTheme="minorHAnsi" w:hAnsiTheme="minorHAnsi" w:cstheme="minorHAnsi"/>
          <w:sz w:val="22"/>
          <w:szCs w:val="22"/>
          <w:lang w:val="ro-RO"/>
        </w:rPr>
        <w:t>(</w:t>
      </w:r>
      <w:r w:rsidRPr="0080014C">
        <w:rPr>
          <w:rFonts w:asciiTheme="minorHAnsi" w:hAnsiTheme="minorHAnsi" w:cstheme="minorHAnsi"/>
          <w:sz w:val="22"/>
          <w:szCs w:val="22"/>
          <w:lang w:val="ro-RO"/>
        </w:rPr>
        <w:t>max. 25 puncte</w:t>
      </w:r>
      <w:r w:rsidR="00C92AF2" w:rsidRPr="0080014C">
        <w:rPr>
          <w:rFonts w:asciiTheme="minorHAnsi" w:hAnsiTheme="minorHAnsi" w:cstheme="minorHAnsi"/>
          <w:sz w:val="22"/>
          <w:szCs w:val="22"/>
          <w:lang w:val="ro-RO"/>
        </w:rPr>
        <w:t>)</w:t>
      </w:r>
      <w:r w:rsidR="00C92AF2" w:rsidRPr="0080014C">
        <w:rPr>
          <w:rFonts w:asciiTheme="minorHAnsi" w:hAnsiTheme="minorHAnsi" w:cstheme="minorHAnsi"/>
          <w:sz w:val="22"/>
          <w:szCs w:val="22"/>
        </w:rPr>
        <w:t>:</w:t>
      </w:r>
    </w:p>
    <w:p w14:paraId="364E4877"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743EC7C8" w14:textId="77777777" w:rsidR="0049171D" w:rsidRPr="0080014C" w:rsidRDefault="0049171D" w:rsidP="004F3068">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w:t>
      </w:r>
      <w:r w:rsidRPr="0080014C">
        <w:rPr>
          <w:rFonts w:asciiTheme="minorHAnsi" w:hAnsiTheme="minorHAnsi" w:cstheme="minorHAnsi"/>
          <w:sz w:val="22"/>
          <w:szCs w:val="22"/>
          <w:lang w:val="ro-RO"/>
        </w:rPr>
        <w:t xml:space="preserve"> în cazul UAT-urilor cu </w:t>
      </w:r>
      <w:r w:rsidRPr="0080014C">
        <w:rPr>
          <w:rFonts w:asciiTheme="minorHAnsi" w:hAnsiTheme="minorHAnsi" w:cstheme="minorHAnsi"/>
          <w:b/>
          <w:sz w:val="22"/>
          <w:szCs w:val="22"/>
          <w:lang w:val="ro-RO"/>
        </w:rPr>
        <w:t xml:space="preserve">Concentrare mare de resurse turistice </w:t>
      </w:r>
      <w:r w:rsidRPr="0080014C">
        <w:rPr>
          <w:rFonts w:asciiTheme="minorHAnsi" w:hAnsiTheme="minorHAnsi" w:cstheme="minorHAnsi"/>
          <w:sz w:val="22"/>
          <w:szCs w:val="22"/>
          <w:lang w:val="ro-RO"/>
        </w:rPr>
        <w:t>(Cmrt) punctajul va fi de (max.15 puncte):</w:t>
      </w:r>
    </w:p>
    <w:p w14:paraId="27833998" w14:textId="77777777" w:rsidR="0049171D" w:rsidRPr="0080014C" w:rsidRDefault="0049171D" w:rsidP="00560DE3">
      <w:pPr>
        <w:numPr>
          <w:ilvl w:val="0"/>
          <w:numId w:val="110"/>
        </w:numPr>
        <w:tabs>
          <w:tab w:val="left" w:pos="54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Pentru UAT-urile cu resurse naturale </w:t>
      </w:r>
      <w:r w:rsidRPr="0080014C">
        <w:rPr>
          <w:rFonts w:asciiTheme="minorHAnsi" w:hAnsiTheme="minorHAnsi" w:cstheme="minorHAnsi"/>
          <w:b/>
          <w:sz w:val="22"/>
          <w:szCs w:val="22"/>
          <w:lang w:val="ro-RO"/>
        </w:rPr>
        <w:t xml:space="preserve">şi </w:t>
      </w:r>
      <w:r w:rsidRPr="0080014C">
        <w:rPr>
          <w:rFonts w:asciiTheme="minorHAnsi" w:hAnsiTheme="minorHAnsi" w:cstheme="minorHAnsi"/>
          <w:sz w:val="22"/>
          <w:szCs w:val="22"/>
          <w:lang w:val="ro-RO"/>
        </w:rPr>
        <w:t>antropice mari - 15 puncte</w:t>
      </w:r>
    </w:p>
    <w:p w14:paraId="70455275" w14:textId="77777777" w:rsidR="0049171D" w:rsidRPr="0080014C" w:rsidRDefault="0049171D" w:rsidP="00560DE3">
      <w:pPr>
        <w:numPr>
          <w:ilvl w:val="0"/>
          <w:numId w:val="109"/>
        </w:numPr>
        <w:tabs>
          <w:tab w:val="left" w:pos="54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Pentru UAT-urile cu resurse naturale </w:t>
      </w:r>
      <w:r w:rsidRPr="0080014C">
        <w:rPr>
          <w:rFonts w:asciiTheme="minorHAnsi" w:hAnsiTheme="minorHAnsi" w:cstheme="minorHAnsi"/>
          <w:b/>
          <w:sz w:val="22"/>
          <w:szCs w:val="22"/>
          <w:lang w:val="ro-RO"/>
        </w:rPr>
        <w:t>sau</w:t>
      </w:r>
      <w:r w:rsidRPr="0080014C">
        <w:rPr>
          <w:rFonts w:asciiTheme="minorHAnsi" w:hAnsiTheme="minorHAnsi" w:cstheme="minorHAnsi"/>
          <w:sz w:val="22"/>
          <w:szCs w:val="22"/>
          <w:lang w:val="ro-RO"/>
        </w:rPr>
        <w:t xml:space="preserve"> antropice mari -10 puncte</w:t>
      </w:r>
    </w:p>
    <w:p w14:paraId="2E795555" w14:textId="77777777" w:rsidR="0049171D" w:rsidRPr="0080014C" w:rsidRDefault="0049171D" w:rsidP="0049171D">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-în cazul UAT-urilor cu </w:t>
      </w:r>
      <w:r w:rsidRPr="0080014C">
        <w:rPr>
          <w:rFonts w:asciiTheme="minorHAnsi" w:hAnsiTheme="minorHAnsi" w:cstheme="minorHAnsi"/>
          <w:b/>
          <w:sz w:val="22"/>
          <w:szCs w:val="22"/>
          <w:lang w:val="ro-RO"/>
        </w:rPr>
        <w:t>Concentrare foarte mare de resurse turistice</w:t>
      </w:r>
      <w:r w:rsidRPr="0080014C">
        <w:rPr>
          <w:rFonts w:asciiTheme="minorHAnsi" w:hAnsiTheme="minorHAnsi" w:cstheme="minorHAnsi"/>
          <w:sz w:val="22"/>
          <w:szCs w:val="22"/>
          <w:lang w:val="ro-RO"/>
        </w:rPr>
        <w:t xml:space="preserve"> (Cfmrt) punctajul va fi de (max.25 puncte):</w:t>
      </w:r>
    </w:p>
    <w:p w14:paraId="7FCB570C" w14:textId="77777777" w:rsidR="0049171D" w:rsidRPr="0080014C" w:rsidRDefault="0049171D" w:rsidP="00560DE3">
      <w:pPr>
        <w:numPr>
          <w:ilvl w:val="0"/>
          <w:numId w:val="109"/>
        </w:numPr>
        <w:tabs>
          <w:tab w:val="left" w:pos="7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Pentru UAT-urile cu resurse naturale</w:t>
      </w:r>
      <w:r w:rsidRPr="0080014C">
        <w:rPr>
          <w:rFonts w:asciiTheme="minorHAnsi" w:hAnsiTheme="minorHAnsi" w:cstheme="minorHAnsi"/>
          <w:b/>
          <w:sz w:val="22"/>
          <w:szCs w:val="22"/>
          <w:lang w:val="ro-RO"/>
        </w:rPr>
        <w:t xml:space="preserve"> şi</w:t>
      </w:r>
      <w:r w:rsidRPr="0080014C">
        <w:rPr>
          <w:rFonts w:asciiTheme="minorHAnsi" w:hAnsiTheme="minorHAnsi" w:cstheme="minorHAnsi"/>
          <w:sz w:val="22"/>
          <w:szCs w:val="22"/>
          <w:lang w:val="ro-RO"/>
        </w:rPr>
        <w:t xml:space="preserve"> antropice foarte mari – 25 puncte</w:t>
      </w:r>
    </w:p>
    <w:p w14:paraId="36D757E7" w14:textId="77777777" w:rsidR="0049171D" w:rsidRPr="0080014C" w:rsidRDefault="0049171D" w:rsidP="00560DE3">
      <w:pPr>
        <w:numPr>
          <w:ilvl w:val="0"/>
          <w:numId w:val="109"/>
        </w:numPr>
        <w:tabs>
          <w:tab w:val="left" w:pos="7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Pentru UAT-urile cu resurse naturale </w:t>
      </w:r>
      <w:r w:rsidRPr="0080014C">
        <w:rPr>
          <w:rFonts w:asciiTheme="minorHAnsi" w:hAnsiTheme="minorHAnsi" w:cstheme="minorHAnsi"/>
          <w:b/>
          <w:sz w:val="22"/>
          <w:szCs w:val="22"/>
          <w:lang w:val="ro-RO"/>
        </w:rPr>
        <w:t xml:space="preserve">sau </w:t>
      </w:r>
      <w:r w:rsidRPr="0080014C">
        <w:rPr>
          <w:rFonts w:asciiTheme="minorHAnsi" w:hAnsiTheme="minorHAnsi" w:cstheme="minorHAnsi"/>
          <w:sz w:val="22"/>
          <w:szCs w:val="22"/>
          <w:lang w:val="ro-RO"/>
        </w:rPr>
        <w:t>antropice foarte mari – 20 puncte</w:t>
      </w:r>
    </w:p>
    <w:p w14:paraId="7E540C29" w14:textId="77777777" w:rsidR="00C92AF2" w:rsidRPr="0080014C" w:rsidRDefault="00C92AF2" w:rsidP="00560DE3">
      <w:pPr>
        <w:tabs>
          <w:tab w:val="left" w:pos="720"/>
          <w:tab w:val="center" w:pos="4320"/>
          <w:tab w:val="right" w:pos="8640"/>
        </w:tabs>
        <w:jc w:val="both"/>
        <w:rPr>
          <w:rFonts w:asciiTheme="minorHAnsi" w:hAnsiTheme="minorHAnsi" w:cstheme="minorHAnsi"/>
          <w:sz w:val="22"/>
          <w:szCs w:val="22"/>
          <w:lang w:val="ro-RO"/>
        </w:rPr>
      </w:pPr>
    </w:p>
    <w:p w14:paraId="79637987" w14:textId="77777777" w:rsidR="00C92AF2" w:rsidRPr="0080014C" w:rsidRDefault="00C92AF2" w:rsidP="00560DE3">
      <w:pPr>
        <w:tabs>
          <w:tab w:val="left" w:pos="7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Punctajul acordat acestui criteriu se calculează în funcție de amplasamentul investitiei (comuna), în localități cu concentrare foarte mare de resurse și în localități cu concentrare mare de resurse.</w:t>
      </w:r>
    </w:p>
    <w:p w14:paraId="783A1AF6" w14:textId="77777777" w:rsidR="0049171D" w:rsidRPr="0080014C" w:rsidRDefault="0049171D" w:rsidP="00560DE3">
      <w:pPr>
        <w:tabs>
          <w:tab w:val="left" w:pos="720"/>
          <w:tab w:val="center" w:pos="4320"/>
          <w:tab w:val="right" w:pos="8640"/>
        </w:tabs>
        <w:jc w:val="both"/>
        <w:rPr>
          <w:rFonts w:asciiTheme="minorHAnsi" w:hAnsiTheme="minorHAnsi" w:cstheme="minorHAnsi"/>
          <w:sz w:val="22"/>
          <w:szCs w:val="22"/>
          <w:lang w:val="ro-RO"/>
        </w:rPr>
      </w:pPr>
    </w:p>
    <w:p w14:paraId="6829575C" w14:textId="77777777" w:rsidR="0049171D" w:rsidRPr="0080014C" w:rsidRDefault="0049171D" w:rsidP="00560DE3">
      <w:pPr>
        <w:numPr>
          <w:ilvl w:val="1"/>
          <w:numId w:val="111"/>
        </w:numPr>
        <w:tabs>
          <w:tab w:val="left" w:pos="7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Proiecte ce vizează investiţii în activități turistice de cazare (cu excepția înființării hotelurilor, pensiunilor și agropensiunilor), în zonele cu potențial turistic ridicat</w:t>
      </w:r>
      <w:r w:rsidR="00C92AF2" w:rsidRPr="0080014C">
        <w:rPr>
          <w:rFonts w:asciiTheme="minorHAnsi" w:hAnsiTheme="minorHAnsi" w:cstheme="minorHAnsi"/>
          <w:sz w:val="22"/>
          <w:szCs w:val="22"/>
          <w:lang w:val="ro-RO"/>
        </w:rPr>
        <w:t xml:space="preserve"> (max.15 puncte):</w:t>
      </w:r>
    </w:p>
    <w:p w14:paraId="15095857" w14:textId="77777777" w:rsidR="00C92AF2" w:rsidRPr="0080014C" w:rsidRDefault="00C92AF2" w:rsidP="00560DE3">
      <w:pPr>
        <w:tabs>
          <w:tab w:val="left" w:pos="720"/>
          <w:tab w:val="center" w:pos="4320"/>
          <w:tab w:val="right" w:pos="8640"/>
        </w:tabs>
        <w:jc w:val="both"/>
        <w:rPr>
          <w:rFonts w:asciiTheme="minorHAnsi" w:hAnsiTheme="minorHAnsi" w:cstheme="minorHAnsi"/>
          <w:sz w:val="22"/>
          <w:szCs w:val="22"/>
          <w:lang w:val="ro-RO"/>
        </w:rPr>
      </w:pPr>
    </w:p>
    <w:p w14:paraId="228EB502" w14:textId="77777777" w:rsidR="00C92AF2" w:rsidRPr="0080014C" w:rsidRDefault="00C92AF2" w:rsidP="00560DE3">
      <w:pPr>
        <w:tabs>
          <w:tab w:val="left" w:pos="7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w:t>
      </w:r>
      <w:r w:rsidRPr="0080014C">
        <w:rPr>
          <w:rFonts w:asciiTheme="minorHAnsi" w:hAnsiTheme="minorHAnsi" w:cstheme="minorHAnsi"/>
          <w:sz w:val="22"/>
          <w:szCs w:val="22"/>
          <w:lang w:val="ro-RO"/>
        </w:rPr>
        <w:t xml:space="preserve"> în cazul UAT-urilor cu </w:t>
      </w:r>
      <w:r w:rsidRPr="0080014C">
        <w:rPr>
          <w:rFonts w:asciiTheme="minorHAnsi" w:hAnsiTheme="minorHAnsi" w:cstheme="minorHAnsi"/>
          <w:b/>
          <w:sz w:val="22"/>
          <w:szCs w:val="22"/>
          <w:lang w:val="ro-RO"/>
        </w:rPr>
        <w:t xml:space="preserve">Concentrare mare de resurse turistice </w:t>
      </w:r>
      <w:r w:rsidRPr="0080014C">
        <w:rPr>
          <w:rFonts w:asciiTheme="minorHAnsi" w:hAnsiTheme="minorHAnsi" w:cstheme="minorHAnsi"/>
          <w:sz w:val="22"/>
          <w:szCs w:val="22"/>
          <w:lang w:val="ro-RO"/>
        </w:rPr>
        <w:t>(Cmrt) punctajul va fi de (max.10 puncte):</w:t>
      </w:r>
    </w:p>
    <w:p w14:paraId="57C2D86E" w14:textId="77777777" w:rsidR="00C92AF2" w:rsidRPr="0080014C" w:rsidRDefault="00C92AF2" w:rsidP="00C92AF2">
      <w:pPr>
        <w:numPr>
          <w:ilvl w:val="0"/>
          <w:numId w:val="110"/>
        </w:numPr>
        <w:tabs>
          <w:tab w:val="left" w:pos="7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Pentru UAT-urile cu resurse naturale </w:t>
      </w:r>
      <w:r w:rsidRPr="0080014C">
        <w:rPr>
          <w:rFonts w:asciiTheme="minorHAnsi" w:hAnsiTheme="minorHAnsi" w:cstheme="minorHAnsi"/>
          <w:b/>
          <w:sz w:val="22"/>
          <w:szCs w:val="22"/>
          <w:lang w:val="ro-RO"/>
        </w:rPr>
        <w:t>şi</w:t>
      </w:r>
      <w:r w:rsidRPr="0080014C">
        <w:rPr>
          <w:rFonts w:asciiTheme="minorHAnsi" w:hAnsiTheme="minorHAnsi" w:cstheme="minorHAnsi"/>
          <w:sz w:val="22"/>
          <w:szCs w:val="22"/>
          <w:lang w:val="ro-RO"/>
        </w:rPr>
        <w:t xml:space="preserve"> antropice mari – 10 puncte</w:t>
      </w:r>
    </w:p>
    <w:p w14:paraId="68F5D178" w14:textId="77777777" w:rsidR="00C92AF2" w:rsidRPr="0080014C" w:rsidRDefault="00C92AF2" w:rsidP="00C92AF2">
      <w:pPr>
        <w:numPr>
          <w:ilvl w:val="0"/>
          <w:numId w:val="109"/>
        </w:numPr>
        <w:tabs>
          <w:tab w:val="left" w:pos="7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Pentru UAT-urile cu resurse naturale </w:t>
      </w:r>
      <w:r w:rsidRPr="0080014C">
        <w:rPr>
          <w:rFonts w:asciiTheme="minorHAnsi" w:hAnsiTheme="minorHAnsi" w:cstheme="minorHAnsi"/>
          <w:b/>
          <w:sz w:val="22"/>
          <w:szCs w:val="22"/>
          <w:lang w:val="ro-RO"/>
        </w:rPr>
        <w:t xml:space="preserve">sau </w:t>
      </w:r>
      <w:r w:rsidRPr="0080014C">
        <w:rPr>
          <w:rFonts w:asciiTheme="minorHAnsi" w:hAnsiTheme="minorHAnsi" w:cstheme="minorHAnsi"/>
          <w:sz w:val="22"/>
          <w:szCs w:val="22"/>
          <w:lang w:val="ro-RO"/>
        </w:rPr>
        <w:t>antropice mari -7  puncte</w:t>
      </w:r>
    </w:p>
    <w:p w14:paraId="3971DCCF" w14:textId="77777777" w:rsidR="00C92AF2" w:rsidRPr="0080014C" w:rsidRDefault="00C92AF2" w:rsidP="00C92AF2">
      <w:pPr>
        <w:tabs>
          <w:tab w:val="left" w:pos="7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-în cazul UAT-urilor cu </w:t>
      </w:r>
      <w:r w:rsidRPr="0080014C">
        <w:rPr>
          <w:rFonts w:asciiTheme="minorHAnsi" w:hAnsiTheme="minorHAnsi" w:cstheme="minorHAnsi"/>
          <w:b/>
          <w:sz w:val="22"/>
          <w:szCs w:val="22"/>
          <w:lang w:val="ro-RO"/>
        </w:rPr>
        <w:t>Concentrare foarte mare de resurse turistice</w:t>
      </w:r>
      <w:r w:rsidRPr="0080014C">
        <w:rPr>
          <w:rFonts w:asciiTheme="minorHAnsi" w:hAnsiTheme="minorHAnsi" w:cstheme="minorHAnsi"/>
          <w:sz w:val="22"/>
          <w:szCs w:val="22"/>
          <w:lang w:val="ro-RO"/>
        </w:rPr>
        <w:t xml:space="preserve"> (Cfmrt) punctajul va fi de (max. 15 puncte):</w:t>
      </w:r>
    </w:p>
    <w:p w14:paraId="6030C079" w14:textId="77777777" w:rsidR="00C92AF2" w:rsidRPr="0080014C" w:rsidRDefault="00C92AF2" w:rsidP="00C92AF2">
      <w:pPr>
        <w:numPr>
          <w:ilvl w:val="0"/>
          <w:numId w:val="109"/>
        </w:numPr>
        <w:tabs>
          <w:tab w:val="left" w:pos="7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Pentru UAT-urile cu resurse naturale </w:t>
      </w:r>
      <w:r w:rsidRPr="0080014C">
        <w:rPr>
          <w:rFonts w:asciiTheme="minorHAnsi" w:hAnsiTheme="minorHAnsi" w:cstheme="minorHAnsi"/>
          <w:b/>
          <w:sz w:val="22"/>
          <w:szCs w:val="22"/>
          <w:lang w:val="ro-RO"/>
        </w:rPr>
        <w:t xml:space="preserve">şi </w:t>
      </w:r>
      <w:r w:rsidRPr="0080014C">
        <w:rPr>
          <w:rFonts w:asciiTheme="minorHAnsi" w:hAnsiTheme="minorHAnsi" w:cstheme="minorHAnsi"/>
          <w:sz w:val="22"/>
          <w:szCs w:val="22"/>
          <w:lang w:val="ro-RO"/>
        </w:rPr>
        <w:t>antropice foarte mari – 15 puncte</w:t>
      </w:r>
    </w:p>
    <w:p w14:paraId="4954C28A" w14:textId="77777777" w:rsidR="00C92AF2" w:rsidRPr="0080014C" w:rsidRDefault="00C92AF2" w:rsidP="00C92AF2">
      <w:pPr>
        <w:numPr>
          <w:ilvl w:val="0"/>
          <w:numId w:val="109"/>
        </w:numPr>
        <w:tabs>
          <w:tab w:val="left" w:pos="7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Pentru UAT-urile cu resurse naturale </w:t>
      </w:r>
      <w:r w:rsidRPr="0080014C">
        <w:rPr>
          <w:rFonts w:asciiTheme="minorHAnsi" w:hAnsiTheme="minorHAnsi" w:cstheme="minorHAnsi"/>
          <w:b/>
          <w:sz w:val="22"/>
          <w:szCs w:val="22"/>
          <w:lang w:val="ro-RO"/>
        </w:rPr>
        <w:t>sau</w:t>
      </w:r>
      <w:r w:rsidRPr="0080014C">
        <w:rPr>
          <w:rFonts w:asciiTheme="minorHAnsi" w:hAnsiTheme="minorHAnsi" w:cstheme="minorHAnsi"/>
          <w:sz w:val="22"/>
          <w:szCs w:val="22"/>
          <w:lang w:val="ro-RO"/>
        </w:rPr>
        <w:t xml:space="preserve"> antropice foarte mari – 12 puncte</w:t>
      </w:r>
    </w:p>
    <w:p w14:paraId="53B80724" w14:textId="77777777" w:rsidR="00C92AF2" w:rsidRPr="0080014C" w:rsidRDefault="00C92AF2" w:rsidP="00560DE3">
      <w:pPr>
        <w:tabs>
          <w:tab w:val="left" w:pos="720"/>
          <w:tab w:val="center" w:pos="4320"/>
          <w:tab w:val="right" w:pos="8640"/>
        </w:tabs>
        <w:jc w:val="both"/>
        <w:rPr>
          <w:rFonts w:asciiTheme="minorHAnsi" w:hAnsiTheme="minorHAnsi" w:cstheme="minorHAnsi"/>
          <w:sz w:val="22"/>
          <w:szCs w:val="22"/>
          <w:lang w:val="ro-RO"/>
        </w:rPr>
      </w:pPr>
    </w:p>
    <w:p w14:paraId="55F6D634" w14:textId="77777777" w:rsidR="00C92AF2" w:rsidRPr="0080014C" w:rsidRDefault="00C92AF2" w:rsidP="00560DE3">
      <w:pPr>
        <w:tabs>
          <w:tab w:val="left" w:pos="7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Punctajul acordat acestui criteriu se calculează în funcție de amplasamentul investitiei (comuna), în localități cu concentrare foarte mare de resurse și în localități cu concentrare mare de resurse.</w:t>
      </w:r>
    </w:p>
    <w:p w14:paraId="798478D5" w14:textId="77777777" w:rsidR="00E4327E" w:rsidRPr="0080014C" w:rsidRDefault="00E4327E" w:rsidP="00E4327E">
      <w:pPr>
        <w:tabs>
          <w:tab w:val="left" w:pos="3120"/>
          <w:tab w:val="center" w:pos="4320"/>
          <w:tab w:val="right" w:pos="8640"/>
        </w:tabs>
        <w:jc w:val="both"/>
        <w:rPr>
          <w:rFonts w:asciiTheme="minorHAnsi" w:hAnsiTheme="minorHAnsi" w:cstheme="minorHAnsi"/>
          <w:sz w:val="22"/>
          <w:szCs w:val="22"/>
          <w:lang w:val="ro-RO"/>
        </w:rPr>
      </w:pPr>
    </w:p>
    <w:p w14:paraId="6A1C6B74" w14:textId="77777777" w:rsidR="00E4327E" w:rsidRPr="0080014C" w:rsidRDefault="00E4327E" w:rsidP="00E4327E">
      <w:pPr>
        <w:tabs>
          <w:tab w:val="left" w:pos="3120"/>
          <w:tab w:val="center" w:pos="4320"/>
          <w:tab w:val="right" w:pos="8640"/>
        </w:tabs>
        <w:jc w:val="both"/>
        <w:rPr>
          <w:rFonts w:asciiTheme="minorHAnsi" w:hAnsiTheme="minorHAnsi" w:cstheme="minorHAnsi"/>
          <w:b/>
          <w:i/>
          <w:sz w:val="22"/>
          <w:szCs w:val="22"/>
          <w:lang w:val="ro-RO"/>
        </w:rPr>
      </w:pPr>
      <w:r w:rsidRPr="0080014C">
        <w:rPr>
          <w:rFonts w:asciiTheme="minorHAnsi" w:hAnsiTheme="minorHAnsi" w:cstheme="minorHAnsi"/>
          <w:b/>
          <w:i/>
          <w:sz w:val="22"/>
          <w:szCs w:val="22"/>
          <w:lang w:val="ro-RO"/>
        </w:rPr>
        <w:t>În cazul proiectelor în zonele cu potențial turistic ridicat, care propun activități turistice de cazare împreună cu activități de agrement și/sau alimentație publică, se va acorda punctajul aferent CS 6.2</w:t>
      </w:r>
    </w:p>
    <w:p w14:paraId="5F532684" w14:textId="77777777" w:rsidR="0049171D" w:rsidRPr="0080014C" w:rsidRDefault="00E4327E" w:rsidP="00E4327E">
      <w:pPr>
        <w:tabs>
          <w:tab w:val="left" w:pos="3120"/>
          <w:tab w:val="center" w:pos="4320"/>
          <w:tab w:val="right" w:pos="8640"/>
        </w:tabs>
        <w:jc w:val="both"/>
        <w:rPr>
          <w:rFonts w:asciiTheme="minorHAnsi" w:hAnsiTheme="minorHAnsi" w:cstheme="minorHAnsi"/>
          <w:b/>
          <w:i/>
          <w:sz w:val="22"/>
          <w:szCs w:val="22"/>
          <w:lang w:val="ro-RO"/>
        </w:rPr>
      </w:pPr>
      <w:r w:rsidRPr="0080014C">
        <w:rPr>
          <w:rFonts w:asciiTheme="minorHAnsi" w:hAnsiTheme="minorHAnsi" w:cstheme="minorHAnsi"/>
          <w:b/>
          <w:i/>
          <w:sz w:val="22"/>
          <w:szCs w:val="22"/>
          <w:lang w:val="ro-RO"/>
        </w:rPr>
        <w:t>Punctajele CS 6.1 și CS 6.2 vor fi acordate în conformitate cu Anexa 9 - Lista zonelor cu potențial turistic ridicat din Ghidul Solicitantului.</w:t>
      </w:r>
    </w:p>
    <w:p w14:paraId="13F98CF1" w14:textId="77777777" w:rsidR="00E4327E" w:rsidRPr="0080014C" w:rsidRDefault="00E4327E" w:rsidP="00E4327E">
      <w:pPr>
        <w:tabs>
          <w:tab w:val="left" w:pos="3120"/>
          <w:tab w:val="center" w:pos="4320"/>
          <w:tab w:val="right" w:pos="8640"/>
        </w:tabs>
        <w:jc w:val="both"/>
        <w:rPr>
          <w:rFonts w:asciiTheme="minorHAnsi" w:hAnsiTheme="minorHAnsi" w:cstheme="minorHAnsi"/>
          <w:b/>
          <w:i/>
          <w:sz w:val="22"/>
          <w:szCs w:val="22"/>
          <w:lang w:val="ro-RO"/>
        </w:rPr>
      </w:pPr>
    </w:p>
    <w:p w14:paraId="67A0BE1C" w14:textId="77777777" w:rsidR="00E4327E" w:rsidRPr="0080014C" w:rsidRDefault="00E4327E" w:rsidP="00E4327E">
      <w:pPr>
        <w:tabs>
          <w:tab w:val="left" w:pos="3120"/>
          <w:tab w:val="center" w:pos="4320"/>
          <w:tab w:val="right" w:pos="8640"/>
        </w:tabs>
        <w:jc w:val="both"/>
        <w:rPr>
          <w:rFonts w:asciiTheme="minorHAnsi" w:hAnsiTheme="minorHAnsi" w:cstheme="minorHAnsi"/>
          <w:b/>
          <w:i/>
          <w:sz w:val="22"/>
          <w:szCs w:val="22"/>
          <w:lang w:val="ro-RO"/>
        </w:rPr>
      </w:pPr>
    </w:p>
    <w:p w14:paraId="1CAA19BB" w14:textId="77777777" w:rsidR="00E4327E" w:rsidRPr="0080014C" w:rsidRDefault="00E4327E" w:rsidP="00E4327E">
      <w:pPr>
        <w:tabs>
          <w:tab w:val="left" w:pos="3120"/>
          <w:tab w:val="center" w:pos="4320"/>
          <w:tab w:val="right" w:pos="8640"/>
        </w:tabs>
        <w:jc w:val="both"/>
        <w:rPr>
          <w:rFonts w:asciiTheme="minorHAnsi" w:hAnsiTheme="minorHAnsi" w:cstheme="minorHAnsi"/>
          <w:b/>
          <w:i/>
          <w:sz w:val="22"/>
          <w:szCs w:val="22"/>
          <w:lang w:val="ro-RO"/>
        </w:rPr>
      </w:pPr>
    </w:p>
    <w:p w14:paraId="44A9E171" w14:textId="77777777" w:rsidR="004F3303" w:rsidRPr="0080014C" w:rsidRDefault="004F3303" w:rsidP="00E4327E">
      <w:pPr>
        <w:tabs>
          <w:tab w:val="left" w:pos="3120"/>
          <w:tab w:val="center" w:pos="4320"/>
          <w:tab w:val="right" w:pos="8640"/>
        </w:tabs>
        <w:jc w:val="both"/>
        <w:rPr>
          <w:rFonts w:asciiTheme="minorHAnsi" w:hAnsiTheme="minorHAnsi" w:cstheme="minorHAnsi"/>
          <w:b/>
          <w:i/>
          <w:sz w:val="22"/>
          <w:szCs w:val="22"/>
          <w:lang w:val="ro-RO"/>
        </w:rPr>
      </w:pPr>
    </w:p>
    <w:p w14:paraId="443A82F8" w14:textId="77777777" w:rsidR="004F3303" w:rsidRPr="0080014C" w:rsidRDefault="004F3303" w:rsidP="00E4327E">
      <w:pPr>
        <w:tabs>
          <w:tab w:val="left" w:pos="3120"/>
          <w:tab w:val="center" w:pos="4320"/>
          <w:tab w:val="right" w:pos="8640"/>
        </w:tabs>
        <w:jc w:val="both"/>
        <w:rPr>
          <w:rFonts w:asciiTheme="minorHAnsi" w:hAnsiTheme="minorHAnsi" w:cstheme="minorHAnsi"/>
          <w:b/>
          <w:i/>
          <w:sz w:val="22"/>
          <w:szCs w:val="22"/>
          <w:lang w:val="ro-RO"/>
        </w:rPr>
      </w:pPr>
    </w:p>
    <w:p w14:paraId="13BF328C" w14:textId="77777777" w:rsidR="00E4327E" w:rsidRPr="0080014C" w:rsidRDefault="00E4327E" w:rsidP="00E4327E">
      <w:pPr>
        <w:tabs>
          <w:tab w:val="left" w:pos="3120"/>
          <w:tab w:val="center" w:pos="4320"/>
          <w:tab w:val="right" w:pos="8640"/>
        </w:tabs>
        <w:jc w:val="both"/>
        <w:rPr>
          <w:rFonts w:asciiTheme="minorHAnsi" w:hAnsiTheme="minorHAnsi" w:cstheme="minorHAnsi"/>
          <w:b/>
          <w:i/>
          <w:sz w:val="22"/>
          <w:szCs w:val="22"/>
          <w:lang w:val="ro-RO"/>
        </w:rPr>
      </w:pPr>
    </w:p>
    <w:p w14:paraId="2902DF28" w14:textId="77777777" w:rsidR="00E4327E" w:rsidRPr="0080014C" w:rsidRDefault="00E4327E" w:rsidP="00E4327E">
      <w:pPr>
        <w:tabs>
          <w:tab w:val="left" w:pos="3120"/>
          <w:tab w:val="center" w:pos="4320"/>
          <w:tab w:val="right" w:pos="8640"/>
        </w:tabs>
        <w:jc w:val="both"/>
        <w:rPr>
          <w:rFonts w:asciiTheme="minorHAnsi" w:hAnsiTheme="minorHAnsi" w:cstheme="minorHAnsi"/>
          <w:b/>
          <w:i/>
          <w:sz w:val="22"/>
          <w:szCs w:val="22"/>
          <w:lang w:val="ro-RO"/>
        </w:rPr>
      </w:pPr>
    </w:p>
    <w:p w14:paraId="6E37C125" w14:textId="77777777" w:rsidR="00E4327E" w:rsidRPr="0080014C" w:rsidRDefault="00E4327E" w:rsidP="00E4327E">
      <w:pPr>
        <w:tabs>
          <w:tab w:val="left" w:pos="3120"/>
          <w:tab w:val="center" w:pos="4320"/>
          <w:tab w:val="right" w:pos="8640"/>
        </w:tabs>
        <w:jc w:val="both"/>
        <w:rPr>
          <w:rFonts w:asciiTheme="minorHAnsi" w:hAnsiTheme="minorHAnsi" w:cstheme="minorHAnsi"/>
          <w:b/>
          <w:i/>
          <w:sz w:val="22"/>
          <w:szCs w:val="22"/>
          <w:lang w:val="ro-RO"/>
        </w:rPr>
      </w:pPr>
    </w:p>
    <w:p w14:paraId="6BF98A72" w14:textId="77777777" w:rsidR="00E4327E" w:rsidRPr="0080014C" w:rsidRDefault="00E4327E" w:rsidP="00E4327E">
      <w:pPr>
        <w:tabs>
          <w:tab w:val="left" w:pos="3120"/>
          <w:tab w:val="center" w:pos="4320"/>
          <w:tab w:val="right" w:pos="8640"/>
        </w:tabs>
        <w:jc w:val="both"/>
        <w:rPr>
          <w:rFonts w:asciiTheme="minorHAnsi" w:hAnsiTheme="minorHAnsi" w:cstheme="minorHAnsi"/>
          <w:b/>
          <w:sz w:val="22"/>
          <w:szCs w:val="22"/>
          <w:lang w:val="ro-RO"/>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0"/>
        <w:gridCol w:w="5967"/>
      </w:tblGrid>
      <w:tr w:rsidR="0049171D" w:rsidRPr="0080014C" w14:paraId="08AE0CFB" w14:textId="77777777" w:rsidTr="0049171D">
        <w:tc>
          <w:tcPr>
            <w:tcW w:w="3670" w:type="dxa"/>
            <w:shd w:val="clear" w:color="auto" w:fill="C0C0C0"/>
          </w:tcPr>
          <w:p w14:paraId="5F4127BB" w14:textId="77777777" w:rsidR="0049171D" w:rsidRPr="0080014C" w:rsidRDefault="0049171D" w:rsidP="0049171D">
            <w:pPr>
              <w:tabs>
                <w:tab w:val="left" w:pos="3120"/>
                <w:tab w:val="center" w:pos="4320"/>
                <w:tab w:val="right" w:pos="8640"/>
              </w:tabs>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DOCUMENTE  PREZENTATE</w:t>
            </w:r>
          </w:p>
        </w:tc>
        <w:tc>
          <w:tcPr>
            <w:tcW w:w="5967" w:type="dxa"/>
            <w:shd w:val="clear" w:color="auto" w:fill="C0C0C0"/>
          </w:tcPr>
          <w:p w14:paraId="619E1590"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pt-BR"/>
              </w:rPr>
            </w:pPr>
            <w:r w:rsidRPr="0080014C">
              <w:rPr>
                <w:rFonts w:asciiTheme="minorHAnsi" w:hAnsiTheme="minorHAnsi" w:cstheme="minorHAnsi"/>
                <w:b/>
                <w:sz w:val="22"/>
                <w:szCs w:val="22"/>
                <w:lang w:val="pt-BR"/>
              </w:rPr>
              <w:t>PUNCTE DE VERIFICAT ÎN CADRUL DOCUMENTELOR  PREZENTATE</w:t>
            </w:r>
          </w:p>
        </w:tc>
      </w:tr>
      <w:tr w:rsidR="0049171D" w:rsidRPr="0080014C" w14:paraId="2BEBE1B7" w14:textId="77777777" w:rsidTr="0049171D">
        <w:trPr>
          <w:trHeight w:val="70"/>
        </w:trPr>
        <w:tc>
          <w:tcPr>
            <w:tcW w:w="3670" w:type="dxa"/>
          </w:tcPr>
          <w:p w14:paraId="1834C098"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Doc. 1. Planul de afaceri</w:t>
            </w:r>
          </w:p>
          <w:p w14:paraId="3ACD3EAB"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 xml:space="preserve">Serviciul online RECOM </w:t>
            </w:r>
          </w:p>
          <w:p w14:paraId="6EE9E97B"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bCs/>
                <w:sz w:val="22"/>
                <w:szCs w:val="22"/>
                <w:lang w:val="ro-RO"/>
              </w:rPr>
              <w:t xml:space="preserve">Anexa 7 </w:t>
            </w:r>
            <w:r w:rsidRPr="0080014C">
              <w:rPr>
                <w:rFonts w:asciiTheme="minorHAnsi" w:hAnsiTheme="minorHAnsi" w:cstheme="minorHAnsi"/>
                <w:b/>
                <w:sz w:val="22"/>
                <w:szCs w:val="22"/>
                <w:lang w:val="ro-RO"/>
              </w:rPr>
              <w:t xml:space="preserve">Lista coduri CAEN eligibile pentru finantare in cadrul sM 6.2 </w:t>
            </w:r>
          </w:p>
          <w:p w14:paraId="1EAEF8D7"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Anexa 9 - Lista zonelor cu potenţial turistic ridicat</w:t>
            </w:r>
            <w:r w:rsidRPr="0080014C" w:rsidDel="00B409A0">
              <w:rPr>
                <w:rFonts w:asciiTheme="minorHAnsi" w:hAnsiTheme="minorHAnsi" w:cstheme="minorHAnsi"/>
                <w:b/>
                <w:sz w:val="22"/>
                <w:szCs w:val="22"/>
                <w:lang w:val="ro-RO"/>
              </w:rPr>
              <w:t xml:space="preserve"> </w:t>
            </w:r>
          </w:p>
          <w:p w14:paraId="398D0BF9"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73112E50"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752AB19D"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01ECCC4D"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7466479D"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12D6413C"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40915444"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225A9AC2"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08EFC717"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71B58330"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5B76AD5D"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72E5BC66"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7279794E"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392FA70A"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7427EE4A"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3AED8DE9"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4669F564"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rPr>
            </w:pPr>
          </w:p>
          <w:p w14:paraId="69F7DDAF"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rPr>
            </w:pPr>
          </w:p>
          <w:p w14:paraId="6500730A"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rPr>
            </w:pPr>
          </w:p>
          <w:p w14:paraId="5D4A391F"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rPr>
            </w:pPr>
          </w:p>
          <w:p w14:paraId="037E4916"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rPr>
            </w:pPr>
          </w:p>
          <w:p w14:paraId="1EC676E9"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rPr>
            </w:pPr>
          </w:p>
          <w:p w14:paraId="3ECC78AD"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rPr>
            </w:pPr>
          </w:p>
          <w:p w14:paraId="453E48E2"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rPr>
            </w:pPr>
          </w:p>
          <w:p w14:paraId="017EDD3F"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rPr>
            </w:pPr>
          </w:p>
          <w:p w14:paraId="7AFA76E0"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rPr>
            </w:pPr>
          </w:p>
          <w:p w14:paraId="75AF6A08"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u w:val="single"/>
                <w:lang w:val="it-IT"/>
              </w:rPr>
            </w:pPr>
          </w:p>
        </w:tc>
        <w:tc>
          <w:tcPr>
            <w:tcW w:w="5967" w:type="dxa"/>
          </w:tcPr>
          <w:p w14:paraId="6583A79F" w14:textId="77777777" w:rsidR="0006262A" w:rsidRPr="0080014C" w:rsidRDefault="0006262A" w:rsidP="0049171D">
            <w:pPr>
              <w:tabs>
                <w:tab w:val="left" w:pos="3120"/>
                <w:tab w:val="center" w:pos="4320"/>
                <w:tab w:val="right" w:pos="8640"/>
              </w:tabs>
              <w:jc w:val="both"/>
              <w:rPr>
                <w:rFonts w:asciiTheme="minorHAnsi" w:hAnsiTheme="minorHAnsi" w:cstheme="minorHAnsi"/>
                <w:sz w:val="22"/>
                <w:szCs w:val="22"/>
                <w:lang w:val="ro-RO"/>
              </w:rPr>
            </w:pPr>
          </w:p>
          <w:p w14:paraId="06C25C33" w14:textId="77777777" w:rsidR="0006262A" w:rsidRPr="0080014C" w:rsidRDefault="0006262A" w:rsidP="0006262A">
            <w:pPr>
              <w:tabs>
                <w:tab w:val="left" w:pos="3120"/>
                <w:tab w:val="center" w:pos="4320"/>
                <w:tab w:val="right" w:pos="8640"/>
              </w:tabs>
              <w:jc w:val="both"/>
              <w:rPr>
                <w:rFonts w:asciiTheme="minorHAnsi" w:hAnsiTheme="minorHAnsi" w:cstheme="minorHAnsi"/>
                <w:sz w:val="22"/>
                <w:szCs w:val="22"/>
              </w:rPr>
            </w:pPr>
            <w:r w:rsidRPr="0080014C">
              <w:rPr>
                <w:rFonts w:asciiTheme="minorHAnsi" w:hAnsiTheme="minorHAnsi" w:cstheme="minorHAnsi"/>
                <w:b/>
                <w:sz w:val="22"/>
                <w:szCs w:val="22"/>
                <w:lang w:val="ro-RO"/>
              </w:rPr>
              <w:t xml:space="preserve">CS 6.1. </w:t>
            </w:r>
            <w:r w:rsidRPr="0080014C">
              <w:rPr>
                <w:rFonts w:asciiTheme="minorHAnsi" w:hAnsiTheme="minorHAnsi" w:cstheme="minorHAnsi"/>
                <w:sz w:val="22"/>
                <w:szCs w:val="22"/>
                <w:lang w:val="ro-RO"/>
              </w:rPr>
              <w:t xml:space="preserve">Proiecte ce vizează </w:t>
            </w:r>
            <w:r w:rsidRPr="0080014C">
              <w:rPr>
                <w:rFonts w:asciiTheme="minorHAnsi" w:hAnsiTheme="minorHAnsi" w:cstheme="minorHAnsi"/>
                <w:b/>
                <w:sz w:val="22"/>
                <w:szCs w:val="22"/>
                <w:lang w:val="ro-RO"/>
              </w:rPr>
              <w:t>investiţii în activități de agrement și/sau unități de alimentație publică,</w:t>
            </w:r>
            <w:r w:rsidRPr="0080014C">
              <w:rPr>
                <w:rFonts w:asciiTheme="minorHAnsi" w:hAnsiTheme="minorHAnsi" w:cstheme="minorHAnsi"/>
                <w:sz w:val="22"/>
                <w:szCs w:val="22"/>
                <w:lang w:val="ro-RO"/>
              </w:rPr>
              <w:t xml:space="preserve"> în zonele cu potențial turistic ridicat  (max. 25 puncte)</w:t>
            </w:r>
            <w:r w:rsidRPr="0080014C">
              <w:rPr>
                <w:rFonts w:asciiTheme="minorHAnsi" w:hAnsiTheme="minorHAnsi" w:cstheme="minorHAnsi"/>
                <w:sz w:val="22"/>
                <w:szCs w:val="22"/>
              </w:rPr>
              <w:t>:</w:t>
            </w:r>
          </w:p>
          <w:p w14:paraId="6957D768" w14:textId="77777777" w:rsidR="0006262A" w:rsidRPr="0080014C" w:rsidRDefault="0006262A" w:rsidP="0049171D">
            <w:pPr>
              <w:tabs>
                <w:tab w:val="left" w:pos="3120"/>
                <w:tab w:val="center" w:pos="4320"/>
                <w:tab w:val="right" w:pos="8640"/>
              </w:tabs>
              <w:jc w:val="both"/>
              <w:rPr>
                <w:rFonts w:asciiTheme="minorHAnsi" w:hAnsiTheme="minorHAnsi" w:cstheme="minorHAnsi"/>
                <w:sz w:val="22"/>
                <w:szCs w:val="22"/>
                <w:lang w:val="ro-RO"/>
              </w:rPr>
            </w:pPr>
          </w:p>
          <w:p w14:paraId="69EFAA8A" w14:textId="77777777" w:rsidR="0049171D" w:rsidRPr="0080014C" w:rsidRDefault="0049171D" w:rsidP="0049171D">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 verifică in doc. 1 dacă proiectul vizează activități conform codului CAEN/activității prevăzute în statutul de funcționare al solicitantului, aferent</w:t>
            </w:r>
            <w:r w:rsidRPr="0080014C">
              <w:rPr>
                <w:rFonts w:asciiTheme="minorHAnsi" w:hAnsiTheme="minorHAnsi" w:cstheme="minorHAnsi"/>
                <w:b/>
                <w:sz w:val="22"/>
                <w:szCs w:val="22"/>
                <w:lang w:val="ro-RO"/>
              </w:rPr>
              <w:t xml:space="preserve"> </w:t>
            </w:r>
            <w:r w:rsidR="00E82848" w:rsidRPr="0080014C">
              <w:rPr>
                <w:rFonts w:asciiTheme="minorHAnsi" w:hAnsiTheme="minorHAnsi" w:cstheme="minorHAnsi"/>
                <w:b/>
                <w:sz w:val="22"/>
                <w:szCs w:val="22"/>
                <w:lang w:val="ro-RO"/>
              </w:rPr>
              <w:t>investiţiilor în activități de agrement și/sau unități de alimentație publică</w:t>
            </w:r>
            <w:r w:rsidRPr="0080014C">
              <w:rPr>
                <w:rFonts w:asciiTheme="minorHAnsi" w:hAnsiTheme="minorHAnsi" w:cstheme="minorHAnsi"/>
                <w:sz w:val="22"/>
                <w:szCs w:val="22"/>
                <w:lang w:val="ro-RO"/>
              </w:rPr>
              <w:t>.</w:t>
            </w:r>
          </w:p>
          <w:p w14:paraId="2A6E5058" w14:textId="77777777" w:rsidR="00E82848" w:rsidRPr="0080014C" w:rsidRDefault="00E82848" w:rsidP="0049171D">
            <w:pPr>
              <w:tabs>
                <w:tab w:val="left" w:pos="3120"/>
                <w:tab w:val="center" w:pos="4320"/>
                <w:tab w:val="right" w:pos="8640"/>
              </w:tabs>
              <w:jc w:val="both"/>
              <w:rPr>
                <w:rFonts w:asciiTheme="minorHAnsi" w:hAnsiTheme="minorHAnsi" w:cstheme="minorHAnsi"/>
                <w:b/>
                <w:sz w:val="22"/>
                <w:szCs w:val="22"/>
                <w:lang w:val="ro-RO"/>
              </w:rPr>
            </w:pPr>
          </w:p>
          <w:p w14:paraId="650CFC22" w14:textId="77777777" w:rsidR="0006262A"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sz w:val="22"/>
                <w:szCs w:val="22"/>
                <w:lang w:val="ro-RO"/>
              </w:rPr>
              <w:t xml:space="preserve">Vor fi </w:t>
            </w:r>
            <w:r w:rsidRPr="0080014C">
              <w:rPr>
                <w:rFonts w:asciiTheme="minorHAnsi" w:hAnsiTheme="minorHAnsi" w:cstheme="minorHAnsi"/>
                <w:b/>
                <w:sz w:val="22"/>
                <w:szCs w:val="22"/>
                <w:lang w:val="ro-RO"/>
              </w:rPr>
              <w:t>punctate proiectele</w:t>
            </w:r>
            <w:r w:rsidR="0006262A" w:rsidRPr="0080014C">
              <w:rPr>
                <w:rFonts w:asciiTheme="minorHAnsi" w:hAnsiTheme="minorHAnsi" w:cstheme="minorHAnsi"/>
                <w:b/>
                <w:sz w:val="22"/>
                <w:szCs w:val="22"/>
                <w:lang w:val="ro-RO"/>
              </w:rPr>
              <w:t xml:space="preserve"> care indeplinesc cumulativ urmatoarele conditii</w:t>
            </w:r>
          </w:p>
          <w:p w14:paraId="3E319F16" w14:textId="2DDB237F" w:rsidR="0049171D" w:rsidRPr="0080014C" w:rsidRDefault="0006262A" w:rsidP="00D46C49">
            <w:pPr>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w:t>
            </w:r>
            <w:r w:rsidR="0049171D" w:rsidRPr="0080014C">
              <w:rPr>
                <w:rFonts w:asciiTheme="minorHAnsi" w:hAnsiTheme="minorHAnsi" w:cstheme="minorHAnsi"/>
                <w:sz w:val="22"/>
                <w:szCs w:val="22"/>
                <w:lang w:val="ro-RO"/>
              </w:rPr>
              <w:t xml:space="preserve"> </w:t>
            </w:r>
            <w:r w:rsidR="002E4ABF" w:rsidRPr="0080014C">
              <w:rPr>
                <w:rFonts w:asciiTheme="minorHAnsi" w:hAnsiTheme="minorHAnsi" w:cstheme="minorHAnsi"/>
                <w:sz w:val="22"/>
                <w:szCs w:val="22"/>
                <w:lang w:val="ro-RO"/>
              </w:rPr>
              <w:t xml:space="preserve"> din documentele de proprietate/ folosinţă rezulta ca localitatea in care este amplasată investiţa se regăseşte in </w:t>
            </w:r>
            <w:r w:rsidR="002E4ABF" w:rsidRPr="0080014C">
              <w:rPr>
                <w:rFonts w:asciiTheme="minorHAnsi" w:hAnsiTheme="minorHAnsi" w:cstheme="minorHAnsi"/>
                <w:i/>
                <w:sz w:val="22"/>
                <w:szCs w:val="22"/>
                <w:lang w:val="ro-RO"/>
              </w:rPr>
              <w:t>Anexa 9 - Lista zonelor cu potential turistic ridicat.</w:t>
            </w:r>
          </w:p>
          <w:p w14:paraId="10B0D6B4" w14:textId="4AED96BA" w:rsidR="00466405" w:rsidRPr="0080014C" w:rsidRDefault="0006262A" w:rsidP="00D46C49">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w:t>
            </w:r>
            <w:r w:rsidR="00466405" w:rsidRPr="0080014C">
              <w:rPr>
                <w:rFonts w:asciiTheme="minorHAnsi" w:hAnsiTheme="minorHAnsi" w:cstheme="minorHAnsi"/>
                <w:sz w:val="22"/>
                <w:szCs w:val="22"/>
                <w:lang w:val="ro-RO"/>
              </w:rPr>
              <w:t>codul CAEN se regăseşte in codurile CAEN din domeniile de activitate prioritizate Anexa 7 ca şi activităţi</w:t>
            </w:r>
            <w:r w:rsidR="00466405" w:rsidRPr="0080014C">
              <w:rPr>
                <w:rFonts w:asciiTheme="minorHAnsi" w:hAnsiTheme="minorHAnsi" w:cstheme="minorHAnsi"/>
                <w:bCs/>
                <w:sz w:val="22"/>
                <w:szCs w:val="22"/>
                <w:lang w:eastAsia="en-GB"/>
              </w:rPr>
              <w:t xml:space="preserve"> </w:t>
            </w:r>
            <w:r w:rsidR="00466405" w:rsidRPr="0080014C">
              <w:rPr>
                <w:rFonts w:asciiTheme="minorHAnsi" w:hAnsiTheme="minorHAnsi" w:cstheme="minorHAnsi"/>
                <w:sz w:val="22"/>
                <w:szCs w:val="22"/>
                <w:lang w:eastAsia="en-GB"/>
              </w:rPr>
              <w:t>de agrement și/ sau unități de alimentație publică</w:t>
            </w:r>
            <w:r w:rsidR="00466405" w:rsidRPr="0080014C">
              <w:rPr>
                <w:rFonts w:asciiTheme="minorHAnsi" w:hAnsiTheme="minorHAnsi" w:cstheme="minorHAnsi"/>
                <w:sz w:val="22"/>
                <w:szCs w:val="22"/>
                <w:lang w:val="ro-RO"/>
              </w:rPr>
              <w:t xml:space="preserve"> (bifa pe coloana „Coduri CAEN care vor fi punctate la </w:t>
            </w:r>
            <w:r w:rsidR="00466405" w:rsidRPr="0080014C">
              <w:rPr>
                <w:rFonts w:asciiTheme="minorHAnsi" w:hAnsiTheme="minorHAnsi" w:cstheme="minorHAnsi"/>
                <w:b/>
                <w:sz w:val="22"/>
                <w:szCs w:val="22"/>
                <w:lang w:val="ro-RO"/>
              </w:rPr>
              <w:t>CS</w:t>
            </w:r>
            <w:r w:rsidR="00466405" w:rsidRPr="0080014C">
              <w:rPr>
                <w:rFonts w:asciiTheme="minorHAnsi" w:hAnsiTheme="minorHAnsi" w:cstheme="minorHAnsi"/>
                <w:sz w:val="22"/>
                <w:szCs w:val="22"/>
                <w:lang w:val="ro-RO"/>
              </w:rPr>
              <w:t xml:space="preserve"> </w:t>
            </w:r>
            <w:r w:rsidR="00466405" w:rsidRPr="0080014C">
              <w:rPr>
                <w:rFonts w:asciiTheme="minorHAnsi" w:hAnsiTheme="minorHAnsi" w:cstheme="minorHAnsi"/>
                <w:b/>
                <w:sz w:val="22"/>
                <w:szCs w:val="22"/>
                <w:lang w:val="ro-RO"/>
              </w:rPr>
              <w:t>6.1</w:t>
            </w:r>
            <w:r w:rsidR="00466405" w:rsidRPr="0080014C">
              <w:rPr>
                <w:rFonts w:asciiTheme="minorHAnsi" w:hAnsiTheme="minorHAnsi" w:cstheme="minorHAnsi"/>
                <w:sz w:val="22"/>
                <w:szCs w:val="22"/>
                <w:lang w:val="ro-RO"/>
              </w:rPr>
              <w:t>”).</w:t>
            </w:r>
          </w:p>
          <w:p w14:paraId="6B296458" w14:textId="77777777" w:rsidR="00466405" w:rsidRPr="0080014C" w:rsidRDefault="00466405" w:rsidP="00466405">
            <w:pPr>
              <w:tabs>
                <w:tab w:val="left" w:pos="3120"/>
                <w:tab w:val="center" w:pos="4320"/>
                <w:tab w:val="right" w:pos="8640"/>
              </w:tabs>
              <w:jc w:val="both"/>
              <w:rPr>
                <w:rFonts w:asciiTheme="minorHAnsi" w:hAnsiTheme="minorHAnsi" w:cstheme="minorHAnsi"/>
                <w:sz w:val="22"/>
                <w:szCs w:val="22"/>
              </w:rPr>
            </w:pPr>
            <w:r w:rsidRPr="0080014C">
              <w:rPr>
                <w:rFonts w:asciiTheme="minorHAnsi" w:hAnsiTheme="minorHAnsi" w:cstheme="minorHAnsi"/>
                <w:sz w:val="22"/>
                <w:szCs w:val="22"/>
                <w:lang w:val="ro-RO"/>
              </w:rPr>
              <w:t>In cazul in care se propun activităţi aferente mai multor coduri CAEN, toate acestea trebuie să fie prioritizate ca şi activităţi</w:t>
            </w:r>
            <w:r w:rsidRPr="0080014C">
              <w:rPr>
                <w:rFonts w:asciiTheme="minorHAnsi" w:hAnsiTheme="minorHAnsi" w:cstheme="minorHAnsi"/>
                <w:bCs/>
                <w:sz w:val="22"/>
                <w:szCs w:val="22"/>
                <w:lang w:eastAsia="en-GB"/>
              </w:rPr>
              <w:t xml:space="preserve"> </w:t>
            </w:r>
            <w:r w:rsidRPr="0080014C">
              <w:rPr>
                <w:rFonts w:asciiTheme="minorHAnsi" w:hAnsiTheme="minorHAnsi" w:cstheme="minorHAnsi"/>
                <w:sz w:val="22"/>
                <w:szCs w:val="22"/>
                <w:lang w:eastAsia="en-GB"/>
              </w:rPr>
              <w:t>de agrement și/ sau unități de alimentație publică</w:t>
            </w:r>
          </w:p>
          <w:p w14:paraId="24F35EC5" w14:textId="77777777" w:rsidR="00E82848" w:rsidRPr="0080014C" w:rsidRDefault="00E82848" w:rsidP="0049171D">
            <w:pPr>
              <w:tabs>
                <w:tab w:val="left" w:pos="3120"/>
                <w:tab w:val="center" w:pos="4320"/>
                <w:tab w:val="right" w:pos="8640"/>
              </w:tabs>
              <w:jc w:val="both"/>
              <w:rPr>
                <w:rFonts w:asciiTheme="minorHAnsi" w:hAnsiTheme="minorHAnsi" w:cstheme="minorHAnsi"/>
                <w:sz w:val="22"/>
                <w:szCs w:val="22"/>
                <w:lang w:val="ro-RO"/>
              </w:rPr>
            </w:pPr>
          </w:p>
          <w:p w14:paraId="2787602B" w14:textId="36EAA0C1" w:rsidR="0049171D" w:rsidRPr="0080014C" w:rsidRDefault="00132D28" w:rsidP="0049171D">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 verifică, conform informaț</w:t>
            </w:r>
            <w:r w:rsidR="0049171D" w:rsidRPr="0080014C">
              <w:rPr>
                <w:rFonts w:asciiTheme="minorHAnsi" w:hAnsiTheme="minorHAnsi" w:cstheme="minorHAnsi"/>
                <w:sz w:val="22"/>
                <w:szCs w:val="22"/>
                <w:lang w:val="ro-RO"/>
              </w:rPr>
              <w:t xml:space="preserve">iilor/documentelor din cererea de finanțare, dacă </w:t>
            </w:r>
            <w:r w:rsidR="0049171D" w:rsidRPr="0080014C">
              <w:rPr>
                <w:rFonts w:asciiTheme="minorHAnsi" w:hAnsiTheme="minorHAnsi" w:cstheme="minorHAnsi"/>
                <w:b/>
                <w:sz w:val="22"/>
                <w:szCs w:val="22"/>
                <w:lang w:val="ro-RO"/>
              </w:rPr>
              <w:t>ac</w:t>
            </w:r>
            <w:r w:rsidR="00E82848" w:rsidRPr="0080014C">
              <w:rPr>
                <w:rFonts w:asciiTheme="minorHAnsi" w:hAnsiTheme="minorHAnsi" w:cstheme="minorHAnsi"/>
                <w:b/>
                <w:sz w:val="22"/>
                <w:szCs w:val="22"/>
                <w:lang w:val="ro-RO"/>
              </w:rPr>
              <w:t xml:space="preserve">tivitățile propuse prin proiect </w:t>
            </w:r>
            <w:r w:rsidR="0049171D" w:rsidRPr="0080014C">
              <w:rPr>
                <w:rFonts w:asciiTheme="minorHAnsi" w:hAnsiTheme="minorHAnsi" w:cstheme="minorHAnsi"/>
                <w:b/>
                <w:sz w:val="22"/>
                <w:szCs w:val="22"/>
                <w:lang w:val="ro-RO"/>
              </w:rPr>
              <w:t>(</w:t>
            </w:r>
            <w:r w:rsidR="00E82848" w:rsidRPr="0080014C">
              <w:rPr>
                <w:rFonts w:asciiTheme="minorHAnsi" w:hAnsiTheme="minorHAnsi" w:cstheme="minorHAnsi"/>
                <w:b/>
                <w:sz w:val="22"/>
                <w:szCs w:val="22"/>
                <w:lang w:val="ro-RO"/>
              </w:rPr>
              <w:t>investiţiil</w:t>
            </w:r>
            <w:r w:rsidR="009A6D79" w:rsidRPr="0080014C">
              <w:rPr>
                <w:rFonts w:asciiTheme="minorHAnsi" w:hAnsiTheme="minorHAnsi" w:cstheme="minorHAnsi"/>
                <w:b/>
                <w:sz w:val="22"/>
                <w:szCs w:val="22"/>
                <w:lang w:val="ro-RO"/>
              </w:rPr>
              <w:t>e</w:t>
            </w:r>
            <w:r w:rsidR="00E82848" w:rsidRPr="0080014C">
              <w:rPr>
                <w:rFonts w:asciiTheme="minorHAnsi" w:hAnsiTheme="minorHAnsi" w:cstheme="minorHAnsi"/>
                <w:b/>
                <w:sz w:val="22"/>
                <w:szCs w:val="22"/>
                <w:lang w:val="ro-RO"/>
              </w:rPr>
              <w:t xml:space="preserve"> în activități de agrement și/sau unități de alimentație publică)</w:t>
            </w:r>
            <w:r w:rsidR="0049171D" w:rsidRPr="0080014C">
              <w:rPr>
                <w:rFonts w:asciiTheme="minorHAnsi" w:hAnsiTheme="minorHAnsi" w:cstheme="minorHAnsi"/>
                <w:b/>
                <w:sz w:val="22"/>
                <w:szCs w:val="22"/>
                <w:lang w:val="ro-RO"/>
              </w:rPr>
              <w:t xml:space="preserve"> se vor desfășura în localitățile cuprinse în </w:t>
            </w:r>
            <w:r w:rsidR="0049171D" w:rsidRPr="0080014C">
              <w:rPr>
                <w:rFonts w:asciiTheme="minorHAnsi" w:hAnsiTheme="minorHAnsi" w:cstheme="minorHAnsi"/>
                <w:b/>
                <w:i/>
                <w:sz w:val="22"/>
                <w:szCs w:val="22"/>
                <w:lang w:val="ro-RO"/>
              </w:rPr>
              <w:t>Lista cu zonele cu potential turistic ridicat</w:t>
            </w:r>
            <w:r w:rsidR="0049171D" w:rsidRPr="0080014C">
              <w:rPr>
                <w:rFonts w:asciiTheme="minorHAnsi" w:hAnsiTheme="minorHAnsi" w:cstheme="minorHAnsi"/>
                <w:b/>
                <w:sz w:val="22"/>
                <w:szCs w:val="22"/>
                <w:lang w:val="ro-RO"/>
              </w:rPr>
              <w:t>,</w:t>
            </w:r>
            <w:r w:rsidR="0049171D" w:rsidRPr="0080014C">
              <w:rPr>
                <w:rFonts w:asciiTheme="minorHAnsi" w:hAnsiTheme="minorHAnsi" w:cstheme="minorHAnsi"/>
                <w:sz w:val="22"/>
                <w:szCs w:val="22"/>
                <w:lang w:val="ro-RO"/>
              </w:rPr>
              <w:t xml:space="preserve"> dar insuficient dezvoltate din punct de vedere turistic cf.</w:t>
            </w:r>
            <w:r w:rsidR="00364F61" w:rsidRPr="0080014C">
              <w:rPr>
                <w:rFonts w:asciiTheme="minorHAnsi" w:hAnsiTheme="minorHAnsi" w:cstheme="minorHAnsi"/>
                <w:sz w:val="22"/>
                <w:szCs w:val="22"/>
                <w:lang w:val="ro-RO"/>
              </w:rPr>
              <w:t xml:space="preserve"> OUG 142/2008. Daca </w:t>
            </w:r>
            <w:r w:rsidR="00364F61" w:rsidRPr="0080014C">
              <w:rPr>
                <w:rFonts w:asciiTheme="minorHAnsi" w:hAnsiTheme="minorHAnsi" w:cstheme="minorHAnsi"/>
                <w:b/>
                <w:sz w:val="22"/>
                <w:szCs w:val="22"/>
                <w:lang w:val="ro-RO"/>
              </w:rPr>
              <w:t>activitățile propuse prin proiect (investiţiil</w:t>
            </w:r>
            <w:r w:rsidR="009A6D79" w:rsidRPr="0080014C">
              <w:rPr>
                <w:rFonts w:asciiTheme="minorHAnsi" w:hAnsiTheme="minorHAnsi" w:cstheme="minorHAnsi"/>
                <w:b/>
                <w:sz w:val="22"/>
                <w:szCs w:val="22"/>
                <w:lang w:val="ro-RO"/>
              </w:rPr>
              <w:t>e</w:t>
            </w:r>
            <w:r w:rsidR="00364F61" w:rsidRPr="0080014C">
              <w:rPr>
                <w:rFonts w:asciiTheme="minorHAnsi" w:hAnsiTheme="minorHAnsi" w:cstheme="minorHAnsi"/>
                <w:b/>
                <w:sz w:val="22"/>
                <w:szCs w:val="22"/>
                <w:lang w:val="ro-RO"/>
              </w:rPr>
              <w:t xml:space="preserve"> în activități de agrement și/sau unități de alimentație publică) se vor desfășura în localitățile cuprinse în </w:t>
            </w:r>
            <w:r w:rsidR="00364F61" w:rsidRPr="0080014C">
              <w:rPr>
                <w:rFonts w:asciiTheme="minorHAnsi" w:hAnsiTheme="minorHAnsi" w:cstheme="minorHAnsi"/>
                <w:b/>
                <w:i/>
                <w:sz w:val="22"/>
                <w:szCs w:val="22"/>
                <w:lang w:val="ro-RO"/>
              </w:rPr>
              <w:t>Lista cu zonele cu potential turistic ridicat</w:t>
            </w:r>
            <w:r w:rsidR="00364F61" w:rsidRPr="0080014C">
              <w:rPr>
                <w:rFonts w:asciiTheme="minorHAnsi" w:hAnsiTheme="minorHAnsi" w:cstheme="minorHAnsi"/>
                <w:b/>
                <w:sz w:val="22"/>
                <w:szCs w:val="22"/>
                <w:lang w:val="ro-RO"/>
              </w:rPr>
              <w:t xml:space="preserve">, se verifica daca localitatea este inclusa in categoria UAT cu concentrare mare  sau in categoria UAT cu concentrare foarte mare. </w:t>
            </w:r>
          </w:p>
          <w:p w14:paraId="0F8118BB"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669E7FDE" w14:textId="62C59561" w:rsidR="0049171D" w:rsidRPr="0080014C" w:rsidRDefault="0049171D" w:rsidP="0049171D">
            <w:pPr>
              <w:tabs>
                <w:tab w:val="left" w:pos="3120"/>
                <w:tab w:val="center" w:pos="4320"/>
                <w:tab w:val="right" w:pos="8640"/>
              </w:tabs>
              <w:jc w:val="both"/>
              <w:rPr>
                <w:rFonts w:asciiTheme="minorHAnsi" w:hAnsiTheme="minorHAnsi" w:cstheme="minorHAnsi"/>
                <w:b/>
                <w:sz w:val="22"/>
                <w:szCs w:val="22"/>
              </w:rPr>
            </w:pPr>
            <w:r w:rsidRPr="0080014C">
              <w:rPr>
                <w:rFonts w:asciiTheme="minorHAnsi" w:hAnsiTheme="minorHAnsi" w:cstheme="minorHAnsi"/>
                <w:sz w:val="22"/>
                <w:szCs w:val="22"/>
                <w:lang w:val="ro-RO"/>
              </w:rPr>
              <w:t xml:space="preserve">Punctajul acordat acestui criteriu </w:t>
            </w:r>
            <w:r w:rsidRPr="0080014C">
              <w:rPr>
                <w:rFonts w:asciiTheme="minorHAnsi" w:hAnsiTheme="minorHAnsi" w:cstheme="minorHAnsi"/>
                <w:b/>
                <w:sz w:val="22"/>
                <w:szCs w:val="22"/>
                <w:lang w:val="ro-RO"/>
              </w:rPr>
              <w:t xml:space="preserve">se </w:t>
            </w:r>
            <w:r w:rsidR="004F3303" w:rsidRPr="0080014C">
              <w:rPr>
                <w:rFonts w:asciiTheme="minorHAnsi" w:hAnsiTheme="minorHAnsi" w:cstheme="minorHAnsi"/>
                <w:b/>
                <w:sz w:val="22"/>
                <w:szCs w:val="22"/>
                <w:lang w:val="ro-RO"/>
              </w:rPr>
              <w:t>acorda</w:t>
            </w:r>
            <w:r w:rsidRPr="0080014C">
              <w:rPr>
                <w:rFonts w:asciiTheme="minorHAnsi" w:hAnsiTheme="minorHAnsi" w:cstheme="minorHAnsi"/>
                <w:sz w:val="22"/>
                <w:szCs w:val="22"/>
                <w:lang w:val="ro-RO"/>
              </w:rPr>
              <w:t xml:space="preserve"> în funcție de amplasarea  </w:t>
            </w:r>
            <w:r w:rsidR="00E82848" w:rsidRPr="0080014C">
              <w:rPr>
                <w:rFonts w:asciiTheme="minorHAnsi" w:hAnsiTheme="minorHAnsi" w:cstheme="minorHAnsi"/>
                <w:sz w:val="22"/>
                <w:szCs w:val="22"/>
                <w:lang w:val="ro-RO"/>
              </w:rPr>
              <w:t>activități</w:t>
            </w:r>
            <w:r w:rsidR="009A6D79" w:rsidRPr="0080014C">
              <w:rPr>
                <w:rFonts w:asciiTheme="minorHAnsi" w:hAnsiTheme="minorHAnsi" w:cstheme="minorHAnsi"/>
                <w:sz w:val="22"/>
                <w:szCs w:val="22"/>
                <w:lang w:val="ro-RO"/>
              </w:rPr>
              <w:t>lor</w:t>
            </w:r>
            <w:r w:rsidR="00E82848" w:rsidRPr="0080014C">
              <w:rPr>
                <w:rFonts w:asciiTheme="minorHAnsi" w:hAnsiTheme="minorHAnsi" w:cstheme="minorHAnsi"/>
                <w:sz w:val="22"/>
                <w:szCs w:val="22"/>
                <w:lang w:val="ro-RO"/>
              </w:rPr>
              <w:t xml:space="preserve"> de agrement și/sau unități de alimentație publică </w:t>
            </w:r>
            <w:r w:rsidRPr="0080014C">
              <w:rPr>
                <w:rFonts w:asciiTheme="minorHAnsi" w:hAnsiTheme="minorHAnsi" w:cstheme="minorHAnsi"/>
                <w:sz w:val="22"/>
                <w:szCs w:val="22"/>
                <w:lang w:val="ro-RO"/>
              </w:rPr>
              <w:t>în localități cu concentrare foarte mare de resurse</w:t>
            </w:r>
            <w:r w:rsidR="008D3AAF" w:rsidRPr="0080014C">
              <w:rPr>
                <w:rFonts w:asciiTheme="minorHAnsi" w:hAnsiTheme="minorHAnsi" w:cstheme="minorHAnsi"/>
                <w:sz w:val="22"/>
                <w:szCs w:val="22"/>
                <w:lang w:val="ro-RO"/>
              </w:rPr>
              <w:t xml:space="preserve"> </w:t>
            </w:r>
            <w:r w:rsidR="008D3AAF" w:rsidRPr="0080014C">
              <w:rPr>
                <w:rFonts w:asciiTheme="minorHAnsi" w:hAnsiTheme="minorHAnsi" w:cstheme="minorHAnsi"/>
                <w:sz w:val="22"/>
                <w:szCs w:val="22"/>
                <w:lang w:eastAsia="en-GB"/>
              </w:rPr>
              <w:lastRenderedPageBreak/>
              <w:t>naturale/ antropice</w:t>
            </w:r>
            <w:r w:rsidRPr="0080014C">
              <w:rPr>
                <w:rFonts w:asciiTheme="minorHAnsi" w:hAnsiTheme="minorHAnsi" w:cstheme="minorHAnsi"/>
                <w:sz w:val="22"/>
                <w:szCs w:val="22"/>
                <w:lang w:val="ro-RO"/>
              </w:rPr>
              <w:t xml:space="preserve"> și în localități cu concentrare mare de resurse</w:t>
            </w:r>
            <w:r w:rsidR="008D3AAF" w:rsidRPr="0080014C">
              <w:rPr>
                <w:rFonts w:asciiTheme="minorHAnsi" w:hAnsiTheme="minorHAnsi" w:cstheme="minorHAnsi"/>
                <w:sz w:val="22"/>
                <w:szCs w:val="22"/>
                <w:lang w:eastAsia="en-GB"/>
              </w:rPr>
              <w:t xml:space="preserve"> naturale/ antropice</w:t>
            </w:r>
            <w:r w:rsidR="00364F61" w:rsidRPr="0080014C">
              <w:rPr>
                <w:rFonts w:asciiTheme="minorHAnsi" w:hAnsiTheme="minorHAnsi" w:cstheme="minorHAnsi"/>
                <w:b/>
                <w:sz w:val="22"/>
                <w:szCs w:val="22"/>
                <w:lang w:val="ro-RO"/>
              </w:rPr>
              <w:t>, astfel</w:t>
            </w:r>
            <w:r w:rsidR="00364F61" w:rsidRPr="0080014C">
              <w:rPr>
                <w:rFonts w:asciiTheme="minorHAnsi" w:hAnsiTheme="minorHAnsi" w:cstheme="minorHAnsi"/>
                <w:b/>
                <w:sz w:val="22"/>
                <w:szCs w:val="22"/>
              </w:rPr>
              <w:t>:</w:t>
            </w:r>
          </w:p>
          <w:p w14:paraId="699C61DB" w14:textId="77777777" w:rsidR="0006262A" w:rsidRPr="0080014C" w:rsidRDefault="0006262A" w:rsidP="0049171D">
            <w:pPr>
              <w:tabs>
                <w:tab w:val="left" w:pos="3120"/>
                <w:tab w:val="center" w:pos="4320"/>
                <w:tab w:val="right" w:pos="8640"/>
              </w:tabs>
              <w:jc w:val="both"/>
              <w:rPr>
                <w:rFonts w:asciiTheme="minorHAnsi" w:hAnsiTheme="minorHAnsi" w:cstheme="minorHAnsi"/>
                <w:b/>
                <w:sz w:val="22"/>
                <w:szCs w:val="22"/>
                <w:lang w:val="ro-RO"/>
              </w:rPr>
            </w:pPr>
          </w:p>
          <w:p w14:paraId="2F62F237" w14:textId="77777777" w:rsidR="0006262A" w:rsidRPr="0080014C" w:rsidRDefault="0006262A" w:rsidP="0006262A">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 xml:space="preserve">- </w:t>
            </w:r>
            <w:r w:rsidRPr="0080014C">
              <w:rPr>
                <w:rFonts w:asciiTheme="minorHAnsi" w:hAnsiTheme="minorHAnsi" w:cstheme="minorHAnsi"/>
                <w:sz w:val="22"/>
                <w:szCs w:val="22"/>
                <w:lang w:val="ro-RO"/>
              </w:rPr>
              <w:t xml:space="preserve">în cazul </w:t>
            </w:r>
            <w:r w:rsidRPr="0080014C">
              <w:rPr>
                <w:rFonts w:asciiTheme="minorHAnsi" w:hAnsiTheme="minorHAnsi" w:cstheme="minorHAnsi"/>
                <w:b/>
                <w:sz w:val="22"/>
                <w:szCs w:val="22"/>
                <w:lang w:val="ro-RO"/>
              </w:rPr>
              <w:t>UAT-urilor cu Concentrare mare de resurse turistice</w:t>
            </w:r>
            <w:r w:rsidRPr="0080014C">
              <w:rPr>
                <w:rFonts w:asciiTheme="minorHAnsi" w:hAnsiTheme="minorHAnsi" w:cstheme="minorHAnsi"/>
                <w:sz w:val="22"/>
                <w:szCs w:val="22"/>
                <w:lang w:val="ro-RO"/>
              </w:rPr>
              <w:t xml:space="preserve"> (Cmrt) punctajul va fi de (max.15 puncte):</w:t>
            </w:r>
          </w:p>
          <w:p w14:paraId="01F2F1CA" w14:textId="77777777" w:rsidR="0006262A" w:rsidRPr="0080014C" w:rsidRDefault="0006262A" w:rsidP="00560DE3">
            <w:pPr>
              <w:numPr>
                <w:ilvl w:val="0"/>
                <w:numId w:val="113"/>
              </w:numPr>
              <w:tabs>
                <w:tab w:val="left" w:pos="651"/>
                <w:tab w:val="left" w:pos="3531"/>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Pentru</w:t>
            </w:r>
            <w:r w:rsidRPr="0080014C">
              <w:rPr>
                <w:rFonts w:asciiTheme="minorHAnsi" w:hAnsiTheme="minorHAnsi" w:cstheme="minorHAnsi"/>
                <w:b/>
                <w:sz w:val="22"/>
                <w:szCs w:val="22"/>
                <w:lang w:val="ro-RO"/>
              </w:rPr>
              <w:t xml:space="preserve"> UAT-urile cu resurse naturale şi antropice mar</w:t>
            </w:r>
            <w:r w:rsidRPr="0080014C">
              <w:rPr>
                <w:rFonts w:asciiTheme="minorHAnsi" w:hAnsiTheme="minorHAnsi" w:cstheme="minorHAnsi"/>
                <w:sz w:val="22"/>
                <w:szCs w:val="22"/>
                <w:lang w:val="ro-RO"/>
              </w:rPr>
              <w:t>i - 15 puncte</w:t>
            </w:r>
          </w:p>
          <w:p w14:paraId="603282A3" w14:textId="51009F33" w:rsidR="00B41997" w:rsidRPr="0080014C" w:rsidRDefault="00B41997" w:rsidP="00560DE3">
            <w:pPr>
              <w:tabs>
                <w:tab w:val="left" w:pos="651"/>
                <w:tab w:val="left" w:pos="3531"/>
                <w:tab w:val="center" w:pos="4320"/>
                <w:tab w:val="right" w:pos="8640"/>
              </w:tabs>
              <w:ind w:left="7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Se verifica in Anexa 9 daca pentru UAT-ul respectiv sunt bifate ambele tipuri de resurse, respectiv resurse naturale si resurse antropice. Daca este indeplinita </w:t>
            </w:r>
            <w:r w:rsidR="009A6D79" w:rsidRPr="0080014C">
              <w:rPr>
                <w:rFonts w:asciiTheme="minorHAnsi" w:hAnsiTheme="minorHAnsi" w:cstheme="minorHAnsi"/>
                <w:sz w:val="22"/>
                <w:szCs w:val="22"/>
                <w:lang w:val="ro-RO"/>
              </w:rPr>
              <w:t xml:space="preserve">conditia </w:t>
            </w:r>
            <w:r w:rsidRPr="0080014C">
              <w:rPr>
                <w:rFonts w:asciiTheme="minorHAnsi" w:hAnsiTheme="minorHAnsi" w:cstheme="minorHAnsi"/>
                <w:sz w:val="22"/>
                <w:szCs w:val="22"/>
                <w:lang w:val="ro-RO"/>
              </w:rPr>
              <w:t>se acorda 15 puncte.</w:t>
            </w:r>
          </w:p>
          <w:p w14:paraId="0CCA8029" w14:textId="77777777" w:rsidR="0006262A" w:rsidRPr="0080014C" w:rsidRDefault="0006262A" w:rsidP="00560DE3">
            <w:pPr>
              <w:numPr>
                <w:ilvl w:val="0"/>
                <w:numId w:val="113"/>
              </w:numPr>
              <w:tabs>
                <w:tab w:val="left" w:pos="651"/>
                <w:tab w:val="left" w:pos="3531"/>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Pentru </w:t>
            </w:r>
            <w:r w:rsidRPr="0080014C">
              <w:rPr>
                <w:rFonts w:asciiTheme="minorHAnsi" w:hAnsiTheme="minorHAnsi" w:cstheme="minorHAnsi"/>
                <w:b/>
                <w:sz w:val="22"/>
                <w:szCs w:val="22"/>
                <w:lang w:val="ro-RO"/>
              </w:rPr>
              <w:t>UAT-urile</w:t>
            </w:r>
            <w:r w:rsidRPr="0080014C">
              <w:rPr>
                <w:rFonts w:asciiTheme="minorHAnsi" w:hAnsiTheme="minorHAnsi" w:cstheme="minorHAnsi"/>
                <w:sz w:val="22"/>
                <w:szCs w:val="22"/>
                <w:lang w:val="ro-RO"/>
              </w:rPr>
              <w:t xml:space="preserve"> </w:t>
            </w:r>
            <w:r w:rsidRPr="0080014C">
              <w:rPr>
                <w:rFonts w:asciiTheme="minorHAnsi" w:hAnsiTheme="minorHAnsi" w:cstheme="minorHAnsi"/>
                <w:b/>
                <w:sz w:val="22"/>
                <w:szCs w:val="22"/>
                <w:lang w:val="ro-RO"/>
              </w:rPr>
              <w:t>cu resurse naturale sau antropice mari</w:t>
            </w:r>
            <w:r w:rsidRPr="0080014C">
              <w:rPr>
                <w:rFonts w:asciiTheme="minorHAnsi" w:hAnsiTheme="minorHAnsi" w:cstheme="minorHAnsi"/>
                <w:sz w:val="22"/>
                <w:szCs w:val="22"/>
                <w:lang w:val="ro-RO"/>
              </w:rPr>
              <w:t xml:space="preserve"> -10 puncte</w:t>
            </w:r>
          </w:p>
          <w:p w14:paraId="4FA36050" w14:textId="77777777" w:rsidR="00B41997" w:rsidRPr="0080014C" w:rsidRDefault="00B41997" w:rsidP="00B41997">
            <w:pPr>
              <w:tabs>
                <w:tab w:val="left" w:pos="651"/>
                <w:tab w:val="left" w:pos="3531"/>
                <w:tab w:val="center" w:pos="4320"/>
                <w:tab w:val="right" w:pos="8640"/>
              </w:tabs>
              <w:ind w:left="7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 verifica in Anexa 9 daca pentru UAT-ul respectiv este bifat cel pitin un tip de de resurse, respectiv fie resurse naturale, fie resurse antropice. Daca conditia este indeplinita se acorda 10 puncte.</w:t>
            </w:r>
          </w:p>
          <w:p w14:paraId="49B2B87A" w14:textId="77777777" w:rsidR="00B41997" w:rsidRPr="0080014C" w:rsidRDefault="00B41997" w:rsidP="00560DE3">
            <w:pPr>
              <w:tabs>
                <w:tab w:val="left" w:pos="651"/>
                <w:tab w:val="left" w:pos="3531"/>
                <w:tab w:val="center" w:pos="4320"/>
                <w:tab w:val="right" w:pos="8640"/>
              </w:tabs>
              <w:ind w:left="720"/>
              <w:jc w:val="both"/>
              <w:rPr>
                <w:rFonts w:asciiTheme="minorHAnsi" w:hAnsiTheme="minorHAnsi" w:cstheme="minorHAnsi"/>
                <w:sz w:val="22"/>
                <w:szCs w:val="22"/>
                <w:lang w:val="ro-RO"/>
              </w:rPr>
            </w:pPr>
          </w:p>
          <w:p w14:paraId="685BEADF" w14:textId="77777777" w:rsidR="0006262A" w:rsidRPr="0080014C" w:rsidRDefault="0006262A" w:rsidP="0006262A">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-în cazul </w:t>
            </w:r>
            <w:r w:rsidRPr="0080014C">
              <w:rPr>
                <w:rFonts w:asciiTheme="minorHAnsi" w:hAnsiTheme="minorHAnsi" w:cstheme="minorHAnsi"/>
                <w:b/>
                <w:sz w:val="22"/>
                <w:szCs w:val="22"/>
                <w:lang w:val="ro-RO"/>
              </w:rPr>
              <w:t xml:space="preserve">UAT-urilor cu Concentrare foarte mare de resurse turistice </w:t>
            </w:r>
            <w:r w:rsidRPr="0080014C">
              <w:rPr>
                <w:rFonts w:asciiTheme="minorHAnsi" w:hAnsiTheme="minorHAnsi" w:cstheme="minorHAnsi"/>
                <w:sz w:val="22"/>
                <w:szCs w:val="22"/>
                <w:lang w:val="ro-RO"/>
              </w:rPr>
              <w:t>(Cfmrt) punctajul va fi de (max.25 puncte):</w:t>
            </w:r>
          </w:p>
          <w:p w14:paraId="294E62F3" w14:textId="77777777" w:rsidR="0006262A" w:rsidRPr="0080014C" w:rsidRDefault="0006262A" w:rsidP="00560DE3">
            <w:pPr>
              <w:numPr>
                <w:ilvl w:val="0"/>
                <w:numId w:val="113"/>
              </w:numPr>
              <w:tabs>
                <w:tab w:val="left" w:pos="651"/>
                <w:tab w:val="left" w:pos="3531"/>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Pentru UAT-urile cu </w:t>
            </w:r>
            <w:r w:rsidRPr="0080014C">
              <w:rPr>
                <w:rFonts w:asciiTheme="minorHAnsi" w:hAnsiTheme="minorHAnsi" w:cstheme="minorHAnsi"/>
                <w:b/>
                <w:sz w:val="22"/>
                <w:szCs w:val="22"/>
                <w:lang w:val="ro-RO"/>
              </w:rPr>
              <w:t xml:space="preserve">resurse naturale şi antropice foarte mari </w:t>
            </w:r>
            <w:r w:rsidRPr="0080014C">
              <w:rPr>
                <w:rFonts w:asciiTheme="minorHAnsi" w:hAnsiTheme="minorHAnsi" w:cstheme="minorHAnsi"/>
                <w:sz w:val="22"/>
                <w:szCs w:val="22"/>
                <w:lang w:val="ro-RO"/>
              </w:rPr>
              <w:t>– 25 puncte</w:t>
            </w:r>
          </w:p>
          <w:p w14:paraId="3F36DA5F" w14:textId="77777777" w:rsidR="00B41997" w:rsidRPr="0080014C" w:rsidRDefault="00B41997" w:rsidP="00560DE3">
            <w:pPr>
              <w:tabs>
                <w:tab w:val="left" w:pos="651"/>
                <w:tab w:val="left" w:pos="3531"/>
                <w:tab w:val="center" w:pos="4320"/>
                <w:tab w:val="right" w:pos="8640"/>
              </w:tabs>
              <w:ind w:left="7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 verifica in Anexa 9 daca pentru UAT-ul respectiv s</w:t>
            </w:r>
            <w:r w:rsidRPr="0080014C">
              <w:rPr>
                <w:rFonts w:asciiTheme="minorHAnsi" w:hAnsiTheme="minorHAnsi" w:cstheme="minorHAnsi"/>
                <w:b/>
                <w:sz w:val="22"/>
                <w:szCs w:val="22"/>
                <w:lang w:val="ro-RO"/>
              </w:rPr>
              <w:t>unt bifate ambele tipuri de resurse, respectiv resurse naturale si resurse antropice</w:t>
            </w:r>
            <w:r w:rsidRPr="0080014C">
              <w:rPr>
                <w:rFonts w:asciiTheme="minorHAnsi" w:hAnsiTheme="minorHAnsi" w:cstheme="minorHAnsi"/>
                <w:sz w:val="22"/>
                <w:szCs w:val="22"/>
                <w:lang w:val="ro-RO"/>
              </w:rPr>
              <w:t>. Daca conditia este indeplinita se acorda 25 puncte.</w:t>
            </w:r>
          </w:p>
          <w:p w14:paraId="36643D0A" w14:textId="77777777" w:rsidR="00B41997" w:rsidRPr="0080014C" w:rsidRDefault="00B41997" w:rsidP="00560DE3">
            <w:pPr>
              <w:tabs>
                <w:tab w:val="left" w:pos="651"/>
                <w:tab w:val="left" w:pos="3531"/>
                <w:tab w:val="center" w:pos="4320"/>
                <w:tab w:val="right" w:pos="8640"/>
              </w:tabs>
              <w:ind w:left="720"/>
              <w:jc w:val="both"/>
              <w:rPr>
                <w:rFonts w:asciiTheme="minorHAnsi" w:hAnsiTheme="minorHAnsi" w:cstheme="minorHAnsi"/>
                <w:sz w:val="22"/>
                <w:szCs w:val="22"/>
                <w:lang w:val="ro-RO"/>
              </w:rPr>
            </w:pPr>
          </w:p>
          <w:p w14:paraId="3E8669E5" w14:textId="77777777" w:rsidR="0006262A" w:rsidRPr="0080014C" w:rsidRDefault="0006262A" w:rsidP="00560DE3">
            <w:pPr>
              <w:numPr>
                <w:ilvl w:val="0"/>
                <w:numId w:val="113"/>
              </w:numPr>
              <w:tabs>
                <w:tab w:val="left" w:pos="651"/>
                <w:tab w:val="left" w:pos="3531"/>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Pentru </w:t>
            </w:r>
            <w:r w:rsidRPr="0080014C">
              <w:rPr>
                <w:rFonts w:asciiTheme="minorHAnsi" w:hAnsiTheme="minorHAnsi" w:cstheme="minorHAnsi"/>
                <w:b/>
                <w:sz w:val="22"/>
                <w:szCs w:val="22"/>
                <w:lang w:val="ro-RO"/>
              </w:rPr>
              <w:t xml:space="preserve">UAT-urile cu resurse naturale sau antropice foarte mari </w:t>
            </w:r>
            <w:r w:rsidRPr="0080014C">
              <w:rPr>
                <w:rFonts w:asciiTheme="minorHAnsi" w:hAnsiTheme="minorHAnsi" w:cstheme="minorHAnsi"/>
                <w:sz w:val="22"/>
                <w:szCs w:val="22"/>
                <w:lang w:val="ro-RO"/>
              </w:rPr>
              <w:t>– 20 puncte</w:t>
            </w:r>
          </w:p>
          <w:p w14:paraId="4599580C" w14:textId="77777777" w:rsidR="00B41997" w:rsidRPr="0080014C" w:rsidRDefault="00B41997" w:rsidP="00560DE3">
            <w:pPr>
              <w:tabs>
                <w:tab w:val="left" w:pos="651"/>
                <w:tab w:val="left" w:pos="3531"/>
                <w:tab w:val="center" w:pos="4320"/>
                <w:tab w:val="right" w:pos="8640"/>
              </w:tabs>
              <w:ind w:left="7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 verifica in Anexa 9 daca pentru UAT-ul respectiv este bifat cel putin un tip de de resurse, respectiv fie resurse naturale, fie resurse antropice. Daca conditia este indeplinita se acorda 20 puncte.</w:t>
            </w:r>
          </w:p>
          <w:p w14:paraId="26D3A6BE"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p>
          <w:p w14:paraId="20B08D75" w14:textId="77777777" w:rsidR="0049171D" w:rsidRPr="0080014C" w:rsidRDefault="0049171D" w:rsidP="0049171D">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Daca proiectul indeplineste conditiile, expertul va inscrie numarul de puncte rezultat</w:t>
            </w:r>
            <w:r w:rsidRPr="0080014C">
              <w:rPr>
                <w:rFonts w:asciiTheme="minorHAnsi" w:hAnsiTheme="minorHAnsi" w:cstheme="minorHAnsi"/>
                <w:b/>
                <w:sz w:val="22"/>
                <w:szCs w:val="22"/>
              </w:rPr>
              <w:t xml:space="preserve"> </w:t>
            </w:r>
            <w:r w:rsidR="00B41997" w:rsidRPr="0080014C">
              <w:rPr>
                <w:rFonts w:asciiTheme="minorHAnsi" w:hAnsiTheme="minorHAnsi" w:cstheme="minorHAnsi"/>
                <w:b/>
                <w:sz w:val="22"/>
                <w:szCs w:val="22"/>
                <w:lang w:val="ro-RO"/>
              </w:rPr>
              <w:t xml:space="preserve"> î</w:t>
            </w:r>
            <w:r w:rsidRPr="0080014C">
              <w:rPr>
                <w:rFonts w:asciiTheme="minorHAnsi" w:hAnsiTheme="minorHAnsi" w:cstheme="minorHAnsi"/>
                <w:b/>
                <w:sz w:val="22"/>
                <w:szCs w:val="22"/>
                <w:lang w:val="ro-RO"/>
              </w:rPr>
              <w:t>n coloana Scor.</w:t>
            </w:r>
          </w:p>
          <w:p w14:paraId="302F9174" w14:textId="77777777" w:rsidR="0049171D" w:rsidRPr="0080014C" w:rsidRDefault="00B41997" w:rsidP="0049171D">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Î</w:t>
            </w:r>
            <w:r w:rsidR="0049171D" w:rsidRPr="0080014C">
              <w:rPr>
                <w:rFonts w:asciiTheme="minorHAnsi" w:hAnsiTheme="minorHAnsi" w:cstheme="minorHAnsi"/>
                <w:b/>
                <w:sz w:val="22"/>
                <w:szCs w:val="22"/>
                <w:lang w:val="ro-RO"/>
              </w:rPr>
              <w:t>n caz contrar, expertul va inscrie ”0” în coloana Scor.</w:t>
            </w:r>
          </w:p>
        </w:tc>
      </w:tr>
      <w:tr w:rsidR="00B41997" w:rsidRPr="0080014C" w14:paraId="4FBEEE50" w14:textId="77777777" w:rsidTr="0049171D">
        <w:trPr>
          <w:trHeight w:val="70"/>
        </w:trPr>
        <w:tc>
          <w:tcPr>
            <w:tcW w:w="3670" w:type="dxa"/>
          </w:tcPr>
          <w:p w14:paraId="133EE367" w14:textId="77777777" w:rsidR="00F1037B" w:rsidRPr="0080014C" w:rsidRDefault="00F1037B" w:rsidP="00F1037B">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lastRenderedPageBreak/>
              <w:t>Doc. 1. Planul de afaceri</w:t>
            </w:r>
          </w:p>
          <w:p w14:paraId="6EA6A98D" w14:textId="77777777" w:rsidR="00F1037B" w:rsidRPr="0080014C" w:rsidRDefault="00F1037B" w:rsidP="00F1037B">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 xml:space="preserve">Serviciul online RECOM </w:t>
            </w:r>
          </w:p>
          <w:p w14:paraId="0AC37CD6" w14:textId="77777777" w:rsidR="00F1037B" w:rsidRPr="0080014C" w:rsidRDefault="00F1037B" w:rsidP="00F1037B">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bCs/>
                <w:sz w:val="22"/>
                <w:szCs w:val="22"/>
                <w:lang w:val="ro-RO"/>
              </w:rPr>
              <w:t xml:space="preserve">Anexa 7 </w:t>
            </w:r>
            <w:r w:rsidRPr="0080014C">
              <w:rPr>
                <w:rFonts w:asciiTheme="minorHAnsi" w:hAnsiTheme="minorHAnsi" w:cstheme="minorHAnsi"/>
                <w:b/>
                <w:sz w:val="22"/>
                <w:szCs w:val="22"/>
                <w:lang w:val="ro-RO"/>
              </w:rPr>
              <w:t xml:space="preserve">Lista coduri CAEN eligibile pentru finantare in cadrul sM 6.2 </w:t>
            </w:r>
          </w:p>
          <w:p w14:paraId="0898E5E7" w14:textId="77777777" w:rsidR="00F1037B" w:rsidRPr="0080014C" w:rsidRDefault="00F1037B" w:rsidP="00F1037B">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Anexa 9 - Lista zonelor cu potenţial turistic ridicat</w:t>
            </w:r>
            <w:r w:rsidRPr="0080014C" w:rsidDel="00B409A0">
              <w:rPr>
                <w:rFonts w:asciiTheme="minorHAnsi" w:hAnsiTheme="minorHAnsi" w:cstheme="minorHAnsi"/>
                <w:b/>
                <w:sz w:val="22"/>
                <w:szCs w:val="22"/>
                <w:lang w:val="ro-RO"/>
              </w:rPr>
              <w:t xml:space="preserve"> </w:t>
            </w:r>
          </w:p>
          <w:p w14:paraId="6CB87F52" w14:textId="77777777" w:rsidR="00B41997" w:rsidRPr="0080014C" w:rsidRDefault="00B41997" w:rsidP="0049171D">
            <w:pPr>
              <w:tabs>
                <w:tab w:val="left" w:pos="3120"/>
                <w:tab w:val="center" w:pos="4320"/>
                <w:tab w:val="right" w:pos="8640"/>
              </w:tabs>
              <w:jc w:val="both"/>
              <w:rPr>
                <w:rFonts w:asciiTheme="minorHAnsi" w:hAnsiTheme="minorHAnsi" w:cstheme="minorHAnsi"/>
                <w:b/>
                <w:sz w:val="22"/>
                <w:szCs w:val="22"/>
                <w:lang w:val="ro-RO"/>
              </w:rPr>
            </w:pPr>
          </w:p>
        </w:tc>
        <w:tc>
          <w:tcPr>
            <w:tcW w:w="5967" w:type="dxa"/>
          </w:tcPr>
          <w:p w14:paraId="7CF953AA" w14:textId="77777777" w:rsidR="00F1037B" w:rsidRPr="0080014C" w:rsidRDefault="00F1037B" w:rsidP="00F1037B">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CS 6.2</w:t>
            </w:r>
            <w:r w:rsidRPr="0080014C">
              <w:rPr>
                <w:rFonts w:asciiTheme="minorHAnsi" w:hAnsiTheme="minorHAnsi" w:cstheme="minorHAnsi"/>
                <w:sz w:val="22"/>
                <w:szCs w:val="22"/>
                <w:lang w:val="ro-RO"/>
              </w:rPr>
              <w:t xml:space="preserve"> Proiecte ce vizează </w:t>
            </w:r>
            <w:r w:rsidRPr="0080014C">
              <w:rPr>
                <w:rFonts w:asciiTheme="minorHAnsi" w:hAnsiTheme="minorHAnsi" w:cstheme="minorHAnsi"/>
                <w:b/>
                <w:sz w:val="22"/>
                <w:szCs w:val="22"/>
                <w:lang w:val="ro-RO"/>
              </w:rPr>
              <w:t>investiţii în activități turistice de cazare (cu excepția înființării hotelurilor, pensiunilor și agropensiunilor)</w:t>
            </w:r>
            <w:r w:rsidRPr="0080014C">
              <w:rPr>
                <w:rFonts w:asciiTheme="minorHAnsi" w:hAnsiTheme="minorHAnsi" w:cstheme="minorHAnsi"/>
                <w:sz w:val="22"/>
                <w:szCs w:val="22"/>
                <w:lang w:val="ro-RO"/>
              </w:rPr>
              <w:t>, în zonele cu potențial turistic ridicat</w:t>
            </w:r>
          </w:p>
          <w:p w14:paraId="040B89BD" w14:textId="77777777" w:rsidR="00F1037B" w:rsidRPr="0080014C" w:rsidRDefault="00F1037B" w:rsidP="00F1037B">
            <w:pPr>
              <w:tabs>
                <w:tab w:val="left" w:pos="3120"/>
                <w:tab w:val="center" w:pos="4320"/>
                <w:tab w:val="right" w:pos="8640"/>
              </w:tabs>
              <w:jc w:val="both"/>
              <w:rPr>
                <w:rFonts w:asciiTheme="minorHAnsi" w:hAnsiTheme="minorHAnsi" w:cstheme="minorHAnsi"/>
                <w:sz w:val="22"/>
                <w:szCs w:val="22"/>
                <w:lang w:val="ro-RO"/>
              </w:rPr>
            </w:pPr>
          </w:p>
          <w:p w14:paraId="49AFB734" w14:textId="77777777" w:rsidR="00F1037B" w:rsidRPr="0080014C" w:rsidRDefault="00F1037B" w:rsidP="00F1037B">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 verifică in doc. 1 dacă proiectul vizează activități conform codului CAEN/activității prevăzute în statutul de funcționare al solicitantului, aferent</w:t>
            </w:r>
            <w:r w:rsidRPr="0080014C">
              <w:rPr>
                <w:rFonts w:asciiTheme="minorHAnsi" w:hAnsiTheme="minorHAnsi" w:cstheme="minorHAnsi"/>
                <w:b/>
                <w:sz w:val="22"/>
                <w:szCs w:val="22"/>
                <w:lang w:val="ro-RO"/>
              </w:rPr>
              <w:t xml:space="preserve"> investiţii în activități turistice de cazare (cu excepția înființării hotelurilor, pensiunilor și agropensiunilor)</w:t>
            </w:r>
          </w:p>
          <w:p w14:paraId="751431C9" w14:textId="77777777" w:rsidR="00F1037B" w:rsidRPr="0080014C" w:rsidRDefault="00F1037B" w:rsidP="00F1037B">
            <w:pPr>
              <w:tabs>
                <w:tab w:val="left" w:pos="3120"/>
                <w:tab w:val="center" w:pos="4320"/>
                <w:tab w:val="right" w:pos="8640"/>
              </w:tabs>
              <w:jc w:val="both"/>
              <w:rPr>
                <w:rFonts w:asciiTheme="minorHAnsi" w:hAnsiTheme="minorHAnsi" w:cstheme="minorHAnsi"/>
                <w:b/>
                <w:sz w:val="22"/>
                <w:szCs w:val="22"/>
                <w:lang w:val="ro-RO"/>
              </w:rPr>
            </w:pPr>
          </w:p>
          <w:p w14:paraId="22C6DB71" w14:textId="77777777" w:rsidR="00F1037B" w:rsidRPr="0080014C" w:rsidRDefault="00F1037B" w:rsidP="00F1037B">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sz w:val="22"/>
                <w:szCs w:val="22"/>
                <w:lang w:val="ro-RO"/>
              </w:rPr>
              <w:t xml:space="preserve">Vor fi </w:t>
            </w:r>
            <w:r w:rsidRPr="0080014C">
              <w:rPr>
                <w:rFonts w:asciiTheme="minorHAnsi" w:hAnsiTheme="minorHAnsi" w:cstheme="minorHAnsi"/>
                <w:b/>
                <w:sz w:val="22"/>
                <w:szCs w:val="22"/>
                <w:lang w:val="ro-RO"/>
              </w:rPr>
              <w:t>punctate proiectele care indeplinesc cumulativ urmatoarele conditii</w:t>
            </w:r>
          </w:p>
          <w:p w14:paraId="41DD356C" w14:textId="77777777" w:rsidR="00F1037B" w:rsidRPr="0080014C" w:rsidRDefault="00F1037B" w:rsidP="00F1037B">
            <w:pPr>
              <w:tabs>
                <w:tab w:val="left" w:pos="3120"/>
                <w:tab w:val="center" w:pos="4320"/>
                <w:tab w:val="right" w:pos="8640"/>
              </w:tabs>
              <w:jc w:val="both"/>
              <w:rPr>
                <w:rFonts w:asciiTheme="minorHAnsi" w:hAnsiTheme="minorHAnsi" w:cstheme="minorHAnsi"/>
                <w:b/>
                <w:sz w:val="22"/>
                <w:szCs w:val="22"/>
                <w:lang w:val="ro-RO"/>
              </w:rPr>
            </w:pPr>
          </w:p>
          <w:p w14:paraId="5E5752FD" w14:textId="192287B1" w:rsidR="00F1037B" w:rsidRPr="0080014C" w:rsidRDefault="00F1037B" w:rsidP="00F1037B">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b/>
                <w:sz w:val="22"/>
                <w:szCs w:val="22"/>
                <w:lang w:val="ro-RO"/>
              </w:rPr>
              <w:t>-</w:t>
            </w:r>
            <w:r w:rsidR="002E4ABF" w:rsidRPr="0080014C">
              <w:rPr>
                <w:rFonts w:asciiTheme="minorHAnsi" w:hAnsiTheme="minorHAnsi" w:cstheme="minorHAnsi"/>
                <w:sz w:val="22"/>
                <w:szCs w:val="22"/>
                <w:lang w:val="ro-RO"/>
              </w:rPr>
              <w:t xml:space="preserve"> din documentele de proprietate/ folosinţă rezulta ca localitatea in care este amplasată investiţa se regăseşte in </w:t>
            </w:r>
            <w:r w:rsidR="002E4ABF" w:rsidRPr="0080014C">
              <w:rPr>
                <w:rFonts w:asciiTheme="minorHAnsi" w:hAnsiTheme="minorHAnsi" w:cstheme="minorHAnsi"/>
                <w:i/>
                <w:sz w:val="22"/>
                <w:szCs w:val="22"/>
                <w:lang w:val="ro-RO"/>
              </w:rPr>
              <w:t>Anexa 9 - Lista zonelor cu potential turistic ridicat</w:t>
            </w:r>
          </w:p>
          <w:p w14:paraId="57179D2F" w14:textId="77777777" w:rsidR="002E4ABF" w:rsidRPr="0080014C" w:rsidRDefault="00F1037B" w:rsidP="002E4ABF">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w:t>
            </w:r>
            <w:r w:rsidRPr="0080014C">
              <w:rPr>
                <w:rFonts w:asciiTheme="minorHAnsi" w:hAnsiTheme="minorHAnsi" w:cstheme="minorHAnsi"/>
                <w:sz w:val="22"/>
                <w:szCs w:val="22"/>
              </w:rPr>
              <w:t xml:space="preserve"> </w:t>
            </w:r>
            <w:r w:rsidR="002E4ABF" w:rsidRPr="0080014C">
              <w:rPr>
                <w:rFonts w:asciiTheme="minorHAnsi" w:hAnsiTheme="minorHAnsi" w:cstheme="minorHAnsi"/>
                <w:sz w:val="22"/>
                <w:szCs w:val="22"/>
                <w:lang w:val="ro-RO"/>
              </w:rPr>
              <w:t>codul CAEN se regăseşte in codurile CAEN din domeniile de activitate prioritizate Anexa 7 ca şi activităţi</w:t>
            </w:r>
            <w:r w:rsidR="002E4ABF" w:rsidRPr="0080014C">
              <w:rPr>
                <w:rFonts w:asciiTheme="minorHAnsi" w:hAnsiTheme="minorHAnsi" w:cstheme="minorHAnsi"/>
                <w:bCs/>
                <w:sz w:val="22"/>
                <w:szCs w:val="22"/>
                <w:lang w:eastAsia="en-GB"/>
              </w:rPr>
              <w:t xml:space="preserve"> </w:t>
            </w:r>
            <w:r w:rsidR="002E4ABF" w:rsidRPr="0080014C">
              <w:rPr>
                <w:rFonts w:asciiTheme="minorHAnsi" w:hAnsiTheme="minorHAnsi" w:cstheme="minorHAnsi"/>
                <w:sz w:val="22"/>
                <w:szCs w:val="22"/>
                <w:lang w:eastAsia="en-GB"/>
              </w:rPr>
              <w:t>turistice de cazare</w:t>
            </w:r>
            <w:r w:rsidR="002E4ABF" w:rsidRPr="0080014C">
              <w:rPr>
                <w:rFonts w:asciiTheme="minorHAnsi" w:hAnsiTheme="minorHAnsi" w:cstheme="minorHAnsi"/>
                <w:sz w:val="22"/>
                <w:szCs w:val="22"/>
                <w:lang w:val="ro-RO"/>
              </w:rPr>
              <w:t xml:space="preserve"> (bifa pe coloana „Coduri CAEN care vor fi punctate la </w:t>
            </w:r>
            <w:r w:rsidR="002E4ABF" w:rsidRPr="0080014C">
              <w:rPr>
                <w:rFonts w:asciiTheme="minorHAnsi" w:hAnsiTheme="minorHAnsi" w:cstheme="minorHAnsi"/>
                <w:b/>
                <w:sz w:val="22"/>
                <w:szCs w:val="22"/>
                <w:lang w:val="ro-RO"/>
              </w:rPr>
              <w:t>CS</w:t>
            </w:r>
            <w:r w:rsidR="002E4ABF" w:rsidRPr="0080014C">
              <w:rPr>
                <w:rFonts w:asciiTheme="minorHAnsi" w:hAnsiTheme="minorHAnsi" w:cstheme="minorHAnsi"/>
                <w:sz w:val="22"/>
                <w:szCs w:val="22"/>
                <w:lang w:val="ro-RO"/>
              </w:rPr>
              <w:t xml:space="preserve"> </w:t>
            </w:r>
            <w:r w:rsidR="002E4ABF" w:rsidRPr="0080014C">
              <w:rPr>
                <w:rFonts w:asciiTheme="minorHAnsi" w:hAnsiTheme="minorHAnsi" w:cstheme="minorHAnsi"/>
                <w:b/>
                <w:sz w:val="22"/>
                <w:szCs w:val="22"/>
                <w:lang w:val="ro-RO"/>
              </w:rPr>
              <w:t>6.2</w:t>
            </w:r>
            <w:r w:rsidR="002E4ABF" w:rsidRPr="0080014C">
              <w:rPr>
                <w:rFonts w:asciiTheme="minorHAnsi" w:hAnsiTheme="minorHAnsi" w:cstheme="minorHAnsi"/>
                <w:sz w:val="22"/>
                <w:szCs w:val="22"/>
                <w:lang w:val="ro-RO"/>
              </w:rPr>
              <w:t>”).</w:t>
            </w:r>
          </w:p>
          <w:p w14:paraId="3FF5F5C8" w14:textId="1EC6F51C" w:rsidR="00F1037B" w:rsidRPr="0080014C" w:rsidRDefault="002E4ABF" w:rsidP="002E4ABF">
            <w:pPr>
              <w:tabs>
                <w:tab w:val="left" w:pos="3120"/>
                <w:tab w:val="center" w:pos="4320"/>
                <w:tab w:val="right" w:pos="8640"/>
              </w:tabs>
              <w:jc w:val="both"/>
              <w:rPr>
                <w:rFonts w:asciiTheme="minorHAnsi" w:hAnsiTheme="minorHAnsi" w:cstheme="minorHAnsi"/>
                <w:bCs/>
                <w:sz w:val="22"/>
                <w:szCs w:val="22"/>
                <w:lang w:val="ro-RO"/>
              </w:rPr>
            </w:pPr>
            <w:r w:rsidRPr="0080014C">
              <w:rPr>
                <w:rFonts w:asciiTheme="minorHAnsi" w:hAnsiTheme="minorHAnsi" w:cstheme="minorHAnsi"/>
                <w:sz w:val="22"/>
                <w:szCs w:val="22"/>
                <w:lang w:val="ro-RO"/>
              </w:rPr>
              <w:t>In cazul in care se propun activităţi aferente mai multor coduri CAEN, toate acestea trebuie să fie prioritizate ca şi activităţi</w:t>
            </w:r>
            <w:r w:rsidRPr="0080014C">
              <w:rPr>
                <w:rFonts w:asciiTheme="minorHAnsi" w:hAnsiTheme="minorHAnsi" w:cstheme="minorHAnsi"/>
                <w:bCs/>
                <w:sz w:val="22"/>
                <w:szCs w:val="22"/>
                <w:lang w:eastAsia="en-GB"/>
              </w:rPr>
              <w:t xml:space="preserve"> </w:t>
            </w:r>
            <w:r w:rsidRPr="0080014C">
              <w:rPr>
                <w:rFonts w:asciiTheme="minorHAnsi" w:hAnsiTheme="minorHAnsi" w:cstheme="minorHAnsi"/>
                <w:sz w:val="22"/>
                <w:szCs w:val="22"/>
                <w:lang w:eastAsia="en-GB"/>
              </w:rPr>
              <w:t>turistice de cazare</w:t>
            </w:r>
            <w:r w:rsidRPr="0080014C">
              <w:rPr>
                <w:rFonts w:asciiTheme="minorHAnsi" w:hAnsiTheme="minorHAnsi" w:cstheme="minorHAnsi"/>
                <w:sz w:val="22"/>
                <w:szCs w:val="22"/>
                <w:lang w:val="ro-RO"/>
              </w:rPr>
              <w:t>.</w:t>
            </w:r>
          </w:p>
          <w:p w14:paraId="59E2CE19" w14:textId="77777777" w:rsidR="00F1037B" w:rsidRPr="0080014C" w:rsidRDefault="00F1037B" w:rsidP="00F1037B">
            <w:pPr>
              <w:tabs>
                <w:tab w:val="left" w:pos="3120"/>
                <w:tab w:val="center" w:pos="4320"/>
                <w:tab w:val="right" w:pos="8640"/>
              </w:tabs>
              <w:jc w:val="both"/>
              <w:rPr>
                <w:rFonts w:asciiTheme="minorHAnsi" w:hAnsiTheme="minorHAnsi" w:cstheme="minorHAnsi"/>
                <w:sz w:val="22"/>
                <w:szCs w:val="22"/>
                <w:lang w:val="ro-RO"/>
              </w:rPr>
            </w:pPr>
          </w:p>
          <w:p w14:paraId="6D098A1E" w14:textId="77777777" w:rsidR="00F1037B" w:rsidRPr="0080014C" w:rsidRDefault="00F1037B" w:rsidP="00F1037B">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sz w:val="22"/>
                <w:szCs w:val="22"/>
                <w:lang w:val="ro-RO"/>
              </w:rPr>
              <w:t xml:space="preserve">Se verifică, conform informațiilor/documentelor din cererea de finanțare, dacă </w:t>
            </w:r>
            <w:r w:rsidRPr="0080014C">
              <w:rPr>
                <w:rFonts w:asciiTheme="minorHAnsi" w:hAnsiTheme="minorHAnsi" w:cstheme="minorHAnsi"/>
                <w:b/>
                <w:sz w:val="22"/>
                <w:szCs w:val="22"/>
                <w:lang w:val="ro-RO"/>
              </w:rPr>
              <w:t xml:space="preserve">activitățile propuse prin proiect (investiţii în activități turistice de cazare, cu excepția înființării hotelurilor, pensiunilor și agropensiunilor) se vor desfășura în localitățile cuprinse în </w:t>
            </w:r>
            <w:r w:rsidRPr="0080014C">
              <w:rPr>
                <w:rFonts w:asciiTheme="minorHAnsi" w:hAnsiTheme="minorHAnsi" w:cstheme="minorHAnsi"/>
                <w:b/>
                <w:i/>
                <w:sz w:val="22"/>
                <w:szCs w:val="22"/>
                <w:lang w:val="ro-RO"/>
              </w:rPr>
              <w:t>Lista cu zonele cu potential turistic ridicat</w:t>
            </w:r>
            <w:r w:rsidRPr="0080014C">
              <w:rPr>
                <w:rFonts w:asciiTheme="minorHAnsi" w:hAnsiTheme="minorHAnsi" w:cstheme="minorHAnsi"/>
                <w:b/>
                <w:sz w:val="22"/>
                <w:szCs w:val="22"/>
                <w:lang w:val="ro-RO"/>
              </w:rPr>
              <w:t>,</w:t>
            </w:r>
            <w:r w:rsidRPr="0080014C">
              <w:rPr>
                <w:rFonts w:asciiTheme="minorHAnsi" w:hAnsiTheme="minorHAnsi" w:cstheme="minorHAnsi"/>
                <w:sz w:val="22"/>
                <w:szCs w:val="22"/>
                <w:lang w:val="ro-RO"/>
              </w:rPr>
              <w:t xml:space="preserve"> dar insuficient dezvoltate din punct de vedere turistic cf. OUG 142/2008. Dacă activitățile propuse prin proiect (investiţii în activități turistice de cazare, cu excepția înființării hotelurilor, pensiunilor și agropensiunilor) se vor desfășura în localitățile cuprinse în </w:t>
            </w:r>
            <w:r w:rsidRPr="0080014C">
              <w:rPr>
                <w:rFonts w:asciiTheme="minorHAnsi" w:hAnsiTheme="minorHAnsi" w:cstheme="minorHAnsi"/>
                <w:i/>
                <w:sz w:val="22"/>
                <w:szCs w:val="22"/>
                <w:lang w:val="ro-RO"/>
              </w:rPr>
              <w:t>Lista cu zonele cu potential turistic ridicat</w:t>
            </w:r>
            <w:r w:rsidRPr="0080014C">
              <w:rPr>
                <w:rFonts w:asciiTheme="minorHAnsi" w:hAnsiTheme="minorHAnsi" w:cstheme="minorHAnsi"/>
                <w:sz w:val="22"/>
                <w:szCs w:val="22"/>
                <w:lang w:val="ro-RO"/>
              </w:rPr>
              <w:t xml:space="preserve">, </w:t>
            </w:r>
            <w:r w:rsidRPr="0080014C">
              <w:rPr>
                <w:rFonts w:asciiTheme="minorHAnsi" w:hAnsiTheme="minorHAnsi" w:cstheme="minorHAnsi"/>
                <w:b/>
                <w:sz w:val="22"/>
                <w:szCs w:val="22"/>
                <w:lang w:val="ro-RO"/>
              </w:rPr>
              <w:t xml:space="preserve">se verifică dacă localitatea este inclusa în categoria UAT cu concentrare mare </w:t>
            </w:r>
            <w:r w:rsidR="007D469C" w:rsidRPr="0080014C">
              <w:rPr>
                <w:rFonts w:asciiTheme="minorHAnsi" w:hAnsiTheme="minorHAnsi" w:cstheme="minorHAnsi"/>
                <w:b/>
                <w:sz w:val="22"/>
                <w:szCs w:val="22"/>
                <w:lang w:val="ro-RO"/>
              </w:rPr>
              <w:t xml:space="preserve">de </w:t>
            </w:r>
            <w:r w:rsidR="007D469C" w:rsidRPr="0080014C">
              <w:rPr>
                <w:rFonts w:asciiTheme="minorHAnsi" w:hAnsiTheme="minorHAnsi" w:cstheme="minorHAnsi"/>
                <w:sz w:val="22"/>
                <w:szCs w:val="22"/>
                <w:lang w:eastAsia="en-GB"/>
              </w:rPr>
              <w:t>resurse naturale/ antropice</w:t>
            </w:r>
            <w:r w:rsidRPr="0080014C">
              <w:rPr>
                <w:rFonts w:asciiTheme="minorHAnsi" w:hAnsiTheme="minorHAnsi" w:cstheme="minorHAnsi"/>
                <w:b/>
                <w:sz w:val="22"/>
                <w:szCs w:val="22"/>
                <w:lang w:val="ro-RO"/>
              </w:rPr>
              <w:t xml:space="preserve"> sau în categoria UAT cu concentrare foarte mare. </w:t>
            </w:r>
          </w:p>
          <w:p w14:paraId="22049677" w14:textId="77777777" w:rsidR="00F1037B" w:rsidRPr="0080014C" w:rsidRDefault="00F1037B" w:rsidP="00F1037B">
            <w:pPr>
              <w:tabs>
                <w:tab w:val="left" w:pos="3120"/>
                <w:tab w:val="center" w:pos="4320"/>
                <w:tab w:val="right" w:pos="8640"/>
              </w:tabs>
              <w:jc w:val="both"/>
              <w:rPr>
                <w:rFonts w:asciiTheme="minorHAnsi" w:hAnsiTheme="minorHAnsi" w:cstheme="minorHAnsi"/>
                <w:b/>
                <w:sz w:val="22"/>
                <w:szCs w:val="22"/>
                <w:lang w:val="ro-RO"/>
              </w:rPr>
            </w:pPr>
          </w:p>
          <w:p w14:paraId="250D068F" w14:textId="77777777" w:rsidR="00F1037B" w:rsidRPr="0080014C" w:rsidRDefault="00F1037B" w:rsidP="00F1037B">
            <w:pPr>
              <w:tabs>
                <w:tab w:val="left" w:pos="3120"/>
                <w:tab w:val="center" w:pos="4320"/>
                <w:tab w:val="right" w:pos="8640"/>
              </w:tabs>
              <w:jc w:val="both"/>
              <w:rPr>
                <w:rFonts w:asciiTheme="minorHAnsi" w:hAnsiTheme="minorHAnsi" w:cstheme="minorHAnsi"/>
                <w:b/>
                <w:sz w:val="22"/>
                <w:szCs w:val="22"/>
              </w:rPr>
            </w:pPr>
            <w:r w:rsidRPr="0080014C">
              <w:rPr>
                <w:rFonts w:asciiTheme="minorHAnsi" w:hAnsiTheme="minorHAnsi" w:cstheme="minorHAnsi"/>
                <w:sz w:val="22"/>
                <w:szCs w:val="22"/>
                <w:lang w:val="ro-RO"/>
              </w:rPr>
              <w:t xml:space="preserve">Punctajul acordat acestui criteriu </w:t>
            </w:r>
            <w:r w:rsidR="004F3303" w:rsidRPr="0080014C">
              <w:rPr>
                <w:rFonts w:asciiTheme="minorHAnsi" w:hAnsiTheme="minorHAnsi" w:cstheme="minorHAnsi"/>
                <w:b/>
                <w:sz w:val="22"/>
                <w:szCs w:val="22"/>
                <w:lang w:val="ro-RO"/>
              </w:rPr>
              <w:t>se acorda</w:t>
            </w:r>
            <w:r w:rsidRPr="0080014C">
              <w:rPr>
                <w:rFonts w:asciiTheme="minorHAnsi" w:hAnsiTheme="minorHAnsi" w:cstheme="minorHAnsi"/>
                <w:b/>
                <w:sz w:val="22"/>
                <w:szCs w:val="22"/>
                <w:lang w:val="ro-RO"/>
              </w:rPr>
              <w:t xml:space="preserve"> </w:t>
            </w:r>
            <w:r w:rsidRPr="0080014C">
              <w:rPr>
                <w:rFonts w:asciiTheme="minorHAnsi" w:hAnsiTheme="minorHAnsi" w:cstheme="minorHAnsi"/>
                <w:sz w:val="22"/>
                <w:szCs w:val="22"/>
                <w:lang w:val="ro-RO"/>
              </w:rPr>
              <w:t>în funcție de amplasarea  investiţiilor în activități de agrement și/sau unități de alimentație publică în localități cu concentrare foarte mare de resurse</w:t>
            </w:r>
            <w:r w:rsidR="007D469C" w:rsidRPr="0080014C">
              <w:rPr>
                <w:rFonts w:asciiTheme="minorHAnsi" w:hAnsiTheme="minorHAnsi" w:cstheme="minorHAnsi"/>
                <w:sz w:val="22"/>
                <w:szCs w:val="22"/>
                <w:lang w:val="ro-RO"/>
              </w:rPr>
              <w:t xml:space="preserve"> </w:t>
            </w:r>
            <w:r w:rsidR="007D469C" w:rsidRPr="0080014C">
              <w:rPr>
                <w:rFonts w:asciiTheme="minorHAnsi" w:hAnsiTheme="minorHAnsi" w:cstheme="minorHAnsi"/>
                <w:sz w:val="22"/>
                <w:szCs w:val="22"/>
                <w:lang w:eastAsia="en-GB"/>
              </w:rPr>
              <w:t>naturale/ antropice</w:t>
            </w:r>
            <w:r w:rsidRPr="0080014C">
              <w:rPr>
                <w:rFonts w:asciiTheme="minorHAnsi" w:hAnsiTheme="minorHAnsi" w:cstheme="minorHAnsi"/>
                <w:sz w:val="22"/>
                <w:szCs w:val="22"/>
                <w:lang w:val="ro-RO"/>
              </w:rPr>
              <w:t xml:space="preserve"> și în localități cu concentrare mare de resurse</w:t>
            </w:r>
            <w:r w:rsidR="007D469C" w:rsidRPr="0080014C">
              <w:rPr>
                <w:rFonts w:asciiTheme="minorHAnsi" w:hAnsiTheme="minorHAnsi" w:cstheme="minorHAnsi"/>
                <w:sz w:val="22"/>
                <w:szCs w:val="22"/>
                <w:lang w:val="ro-RO"/>
              </w:rPr>
              <w:t xml:space="preserve"> </w:t>
            </w:r>
            <w:r w:rsidR="007D469C" w:rsidRPr="0080014C">
              <w:rPr>
                <w:rFonts w:asciiTheme="minorHAnsi" w:hAnsiTheme="minorHAnsi" w:cstheme="minorHAnsi"/>
                <w:sz w:val="22"/>
                <w:szCs w:val="22"/>
                <w:lang w:eastAsia="en-GB"/>
              </w:rPr>
              <w:t>naturale/ antropice</w:t>
            </w:r>
            <w:r w:rsidRPr="0080014C">
              <w:rPr>
                <w:rFonts w:asciiTheme="minorHAnsi" w:hAnsiTheme="minorHAnsi" w:cstheme="minorHAnsi"/>
                <w:b/>
                <w:sz w:val="22"/>
                <w:szCs w:val="22"/>
                <w:lang w:val="ro-RO"/>
              </w:rPr>
              <w:t>, astfel</w:t>
            </w:r>
            <w:r w:rsidRPr="0080014C">
              <w:rPr>
                <w:rFonts w:asciiTheme="minorHAnsi" w:hAnsiTheme="minorHAnsi" w:cstheme="minorHAnsi"/>
                <w:b/>
                <w:sz w:val="22"/>
                <w:szCs w:val="22"/>
              </w:rPr>
              <w:t>:</w:t>
            </w:r>
          </w:p>
          <w:p w14:paraId="7FC15FAE" w14:textId="77777777" w:rsidR="00F1037B" w:rsidRPr="0080014C" w:rsidRDefault="00F1037B" w:rsidP="00F1037B">
            <w:pPr>
              <w:tabs>
                <w:tab w:val="left" w:pos="3120"/>
                <w:tab w:val="center" w:pos="4320"/>
                <w:tab w:val="right" w:pos="8640"/>
              </w:tabs>
              <w:jc w:val="both"/>
              <w:rPr>
                <w:rFonts w:asciiTheme="minorHAnsi" w:hAnsiTheme="minorHAnsi" w:cstheme="minorHAnsi"/>
                <w:b/>
                <w:sz w:val="22"/>
                <w:szCs w:val="22"/>
              </w:rPr>
            </w:pPr>
          </w:p>
          <w:p w14:paraId="38809E35" w14:textId="77777777" w:rsidR="00F1037B" w:rsidRPr="0080014C" w:rsidRDefault="00F1037B" w:rsidP="00F1037B">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în cazul </w:t>
            </w:r>
            <w:r w:rsidRPr="0080014C">
              <w:rPr>
                <w:rFonts w:asciiTheme="minorHAnsi" w:hAnsiTheme="minorHAnsi" w:cstheme="minorHAnsi"/>
                <w:b/>
                <w:sz w:val="22"/>
                <w:szCs w:val="22"/>
                <w:lang w:val="ro-RO"/>
              </w:rPr>
              <w:t>UAT-urilor cu Concentrare mare de resurse turistice</w:t>
            </w:r>
            <w:r w:rsidRPr="0080014C">
              <w:rPr>
                <w:rFonts w:asciiTheme="minorHAnsi" w:hAnsiTheme="minorHAnsi" w:cstheme="minorHAnsi"/>
                <w:sz w:val="22"/>
                <w:szCs w:val="22"/>
                <w:lang w:val="ro-RO"/>
              </w:rPr>
              <w:t xml:space="preserve"> (Cmrt) punctajul va fi de (max.15 puncte):</w:t>
            </w:r>
          </w:p>
          <w:p w14:paraId="394224CE" w14:textId="77777777" w:rsidR="00F1037B" w:rsidRPr="0080014C" w:rsidRDefault="00F1037B" w:rsidP="00F1037B">
            <w:pPr>
              <w:numPr>
                <w:ilvl w:val="0"/>
                <w:numId w:val="113"/>
              </w:numPr>
              <w:tabs>
                <w:tab w:val="left" w:pos="651"/>
                <w:tab w:val="left" w:pos="3531"/>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Pentru</w:t>
            </w:r>
            <w:r w:rsidRPr="0080014C">
              <w:rPr>
                <w:rFonts w:asciiTheme="minorHAnsi" w:hAnsiTheme="minorHAnsi" w:cstheme="minorHAnsi"/>
                <w:b/>
                <w:sz w:val="22"/>
                <w:szCs w:val="22"/>
                <w:lang w:val="ro-RO"/>
              </w:rPr>
              <w:t xml:space="preserve"> UAT-urile cu resurse naturale şi antropice mar</w:t>
            </w:r>
            <w:r w:rsidRPr="0080014C">
              <w:rPr>
                <w:rFonts w:asciiTheme="minorHAnsi" w:hAnsiTheme="minorHAnsi" w:cstheme="minorHAnsi"/>
                <w:sz w:val="22"/>
                <w:szCs w:val="22"/>
                <w:lang w:val="ro-RO"/>
              </w:rPr>
              <w:t>i - 10 puncte</w:t>
            </w:r>
          </w:p>
          <w:p w14:paraId="398ACC9A" w14:textId="77777777" w:rsidR="00F1037B" w:rsidRPr="0080014C" w:rsidRDefault="00F1037B" w:rsidP="00F1037B">
            <w:pPr>
              <w:tabs>
                <w:tab w:val="left" w:pos="651"/>
                <w:tab w:val="left" w:pos="3531"/>
                <w:tab w:val="center" w:pos="4320"/>
                <w:tab w:val="right" w:pos="8640"/>
              </w:tabs>
              <w:ind w:left="7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 verifica in Anexa 9 daca pentru UAT-ul respectiv sunt bifate ambele tipuri de resurse, respectiv resurse naturale si resurse antropice. Daca conditia este indeplinita se acorda 10 puncte.</w:t>
            </w:r>
          </w:p>
          <w:p w14:paraId="1CD7FAA7" w14:textId="77777777" w:rsidR="00F1037B" w:rsidRPr="0080014C" w:rsidRDefault="00F1037B" w:rsidP="00F1037B">
            <w:pPr>
              <w:numPr>
                <w:ilvl w:val="0"/>
                <w:numId w:val="113"/>
              </w:numPr>
              <w:tabs>
                <w:tab w:val="left" w:pos="651"/>
                <w:tab w:val="left" w:pos="3531"/>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Pentru </w:t>
            </w:r>
            <w:r w:rsidRPr="0080014C">
              <w:rPr>
                <w:rFonts w:asciiTheme="minorHAnsi" w:hAnsiTheme="minorHAnsi" w:cstheme="minorHAnsi"/>
                <w:b/>
                <w:sz w:val="22"/>
                <w:szCs w:val="22"/>
                <w:lang w:val="ro-RO"/>
              </w:rPr>
              <w:t>UAT-urile</w:t>
            </w:r>
            <w:r w:rsidRPr="0080014C">
              <w:rPr>
                <w:rFonts w:asciiTheme="minorHAnsi" w:hAnsiTheme="minorHAnsi" w:cstheme="minorHAnsi"/>
                <w:sz w:val="22"/>
                <w:szCs w:val="22"/>
                <w:lang w:val="ro-RO"/>
              </w:rPr>
              <w:t xml:space="preserve"> </w:t>
            </w:r>
            <w:r w:rsidRPr="0080014C">
              <w:rPr>
                <w:rFonts w:asciiTheme="minorHAnsi" w:hAnsiTheme="minorHAnsi" w:cstheme="minorHAnsi"/>
                <w:b/>
                <w:sz w:val="22"/>
                <w:szCs w:val="22"/>
                <w:lang w:val="ro-RO"/>
              </w:rPr>
              <w:t>cu resurse naturale sau antropice mari</w:t>
            </w:r>
            <w:r w:rsidRPr="0080014C">
              <w:rPr>
                <w:rFonts w:asciiTheme="minorHAnsi" w:hAnsiTheme="minorHAnsi" w:cstheme="minorHAnsi"/>
                <w:sz w:val="22"/>
                <w:szCs w:val="22"/>
                <w:lang w:val="ro-RO"/>
              </w:rPr>
              <w:t xml:space="preserve"> -7 puncte</w:t>
            </w:r>
          </w:p>
          <w:p w14:paraId="24B78FD1" w14:textId="77777777" w:rsidR="00F1037B" w:rsidRPr="0080014C" w:rsidRDefault="00F1037B" w:rsidP="00F1037B">
            <w:pPr>
              <w:tabs>
                <w:tab w:val="left" w:pos="651"/>
                <w:tab w:val="left" w:pos="3531"/>
                <w:tab w:val="center" w:pos="4320"/>
                <w:tab w:val="right" w:pos="8640"/>
              </w:tabs>
              <w:ind w:left="7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 verifica in Anexa 9 daca pentru UAT-ul respectiv este bifat cel pitin un tip de de resurse, respectiv fie resurse naturale, fie resurse antropice. Daca conditia este indeplinita se acorda 7 puncte.</w:t>
            </w:r>
          </w:p>
          <w:p w14:paraId="311512C7" w14:textId="77777777" w:rsidR="00F1037B" w:rsidRPr="0080014C" w:rsidRDefault="00F1037B" w:rsidP="00F1037B">
            <w:pPr>
              <w:tabs>
                <w:tab w:val="left" w:pos="651"/>
                <w:tab w:val="left" w:pos="3531"/>
                <w:tab w:val="center" w:pos="4320"/>
                <w:tab w:val="right" w:pos="8640"/>
              </w:tabs>
              <w:ind w:left="720"/>
              <w:jc w:val="both"/>
              <w:rPr>
                <w:rFonts w:asciiTheme="minorHAnsi" w:hAnsiTheme="minorHAnsi" w:cstheme="minorHAnsi"/>
                <w:sz w:val="22"/>
                <w:szCs w:val="22"/>
                <w:lang w:val="ro-RO"/>
              </w:rPr>
            </w:pPr>
          </w:p>
          <w:p w14:paraId="107E2B92" w14:textId="77777777" w:rsidR="00F1037B" w:rsidRPr="0080014C" w:rsidRDefault="00F1037B" w:rsidP="00F1037B">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-în cazul </w:t>
            </w:r>
            <w:r w:rsidRPr="0080014C">
              <w:rPr>
                <w:rFonts w:asciiTheme="minorHAnsi" w:hAnsiTheme="minorHAnsi" w:cstheme="minorHAnsi"/>
                <w:b/>
                <w:sz w:val="22"/>
                <w:szCs w:val="22"/>
                <w:lang w:val="ro-RO"/>
              </w:rPr>
              <w:t xml:space="preserve">UAT-urilor cu Concentrare foarte mare de resurse turistice </w:t>
            </w:r>
            <w:r w:rsidRPr="0080014C">
              <w:rPr>
                <w:rFonts w:asciiTheme="minorHAnsi" w:hAnsiTheme="minorHAnsi" w:cstheme="minorHAnsi"/>
                <w:sz w:val="22"/>
                <w:szCs w:val="22"/>
                <w:lang w:val="ro-RO"/>
              </w:rPr>
              <w:t>(Cfmrt) punctajul va fi de (max.15 puncte):</w:t>
            </w:r>
          </w:p>
          <w:p w14:paraId="535A3A42" w14:textId="77777777" w:rsidR="00F1037B" w:rsidRPr="0080014C" w:rsidRDefault="00F1037B" w:rsidP="00F1037B">
            <w:pPr>
              <w:numPr>
                <w:ilvl w:val="0"/>
                <w:numId w:val="113"/>
              </w:numPr>
              <w:tabs>
                <w:tab w:val="left" w:pos="651"/>
                <w:tab w:val="left" w:pos="3531"/>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lastRenderedPageBreak/>
              <w:t xml:space="preserve">Pentru UAT-urile cu </w:t>
            </w:r>
            <w:r w:rsidRPr="0080014C">
              <w:rPr>
                <w:rFonts w:asciiTheme="minorHAnsi" w:hAnsiTheme="minorHAnsi" w:cstheme="minorHAnsi"/>
                <w:b/>
                <w:sz w:val="22"/>
                <w:szCs w:val="22"/>
                <w:lang w:val="ro-RO"/>
              </w:rPr>
              <w:t xml:space="preserve">resurse naturale şi antropice foarte mari </w:t>
            </w:r>
            <w:r w:rsidRPr="0080014C">
              <w:rPr>
                <w:rFonts w:asciiTheme="minorHAnsi" w:hAnsiTheme="minorHAnsi" w:cstheme="minorHAnsi"/>
                <w:sz w:val="22"/>
                <w:szCs w:val="22"/>
                <w:lang w:val="ro-RO"/>
              </w:rPr>
              <w:t>– 15 puncte</w:t>
            </w:r>
          </w:p>
          <w:p w14:paraId="4779D4FC" w14:textId="77777777" w:rsidR="00F1037B" w:rsidRPr="0080014C" w:rsidRDefault="00F1037B" w:rsidP="00F1037B">
            <w:pPr>
              <w:tabs>
                <w:tab w:val="left" w:pos="651"/>
                <w:tab w:val="left" w:pos="3531"/>
                <w:tab w:val="center" w:pos="4320"/>
                <w:tab w:val="right" w:pos="8640"/>
              </w:tabs>
              <w:ind w:left="7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 verifica in Anexa 9 daca pentru UAT-ul respectiv s</w:t>
            </w:r>
            <w:r w:rsidRPr="0080014C">
              <w:rPr>
                <w:rFonts w:asciiTheme="minorHAnsi" w:hAnsiTheme="minorHAnsi" w:cstheme="minorHAnsi"/>
                <w:b/>
                <w:sz w:val="22"/>
                <w:szCs w:val="22"/>
                <w:lang w:val="ro-RO"/>
              </w:rPr>
              <w:t>unt bifate ambele tipuri de resurse, respectiv resurse naturale si resurse antropice</w:t>
            </w:r>
            <w:r w:rsidRPr="0080014C">
              <w:rPr>
                <w:rFonts w:asciiTheme="minorHAnsi" w:hAnsiTheme="minorHAnsi" w:cstheme="minorHAnsi"/>
                <w:sz w:val="22"/>
                <w:szCs w:val="22"/>
                <w:lang w:val="ro-RO"/>
              </w:rPr>
              <w:t>. Daca conditia este indeplinita se acorda 15 puncte.</w:t>
            </w:r>
          </w:p>
          <w:p w14:paraId="27ECADAD" w14:textId="77777777" w:rsidR="00F1037B" w:rsidRPr="0080014C" w:rsidRDefault="00F1037B" w:rsidP="00F1037B">
            <w:pPr>
              <w:tabs>
                <w:tab w:val="left" w:pos="651"/>
                <w:tab w:val="left" w:pos="3531"/>
                <w:tab w:val="center" w:pos="4320"/>
                <w:tab w:val="right" w:pos="8640"/>
              </w:tabs>
              <w:ind w:left="720"/>
              <w:jc w:val="both"/>
              <w:rPr>
                <w:rFonts w:asciiTheme="minorHAnsi" w:hAnsiTheme="minorHAnsi" w:cstheme="minorHAnsi"/>
                <w:sz w:val="22"/>
                <w:szCs w:val="22"/>
                <w:lang w:val="ro-RO"/>
              </w:rPr>
            </w:pPr>
          </w:p>
          <w:p w14:paraId="3DCF8F6D" w14:textId="77777777" w:rsidR="00F1037B" w:rsidRPr="0080014C" w:rsidRDefault="00F1037B" w:rsidP="00F1037B">
            <w:pPr>
              <w:numPr>
                <w:ilvl w:val="0"/>
                <w:numId w:val="113"/>
              </w:numPr>
              <w:tabs>
                <w:tab w:val="left" w:pos="651"/>
                <w:tab w:val="left" w:pos="3531"/>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Pentru </w:t>
            </w:r>
            <w:r w:rsidRPr="0080014C">
              <w:rPr>
                <w:rFonts w:asciiTheme="minorHAnsi" w:hAnsiTheme="minorHAnsi" w:cstheme="minorHAnsi"/>
                <w:b/>
                <w:sz w:val="22"/>
                <w:szCs w:val="22"/>
                <w:lang w:val="ro-RO"/>
              </w:rPr>
              <w:t xml:space="preserve">UAT-urile cu resurse naturale sau antropice foarte mari </w:t>
            </w:r>
            <w:r w:rsidRPr="0080014C">
              <w:rPr>
                <w:rFonts w:asciiTheme="minorHAnsi" w:hAnsiTheme="minorHAnsi" w:cstheme="minorHAnsi"/>
                <w:sz w:val="22"/>
                <w:szCs w:val="22"/>
                <w:lang w:val="ro-RO"/>
              </w:rPr>
              <w:t>– 12puncte</w:t>
            </w:r>
          </w:p>
          <w:p w14:paraId="5EBE30AC" w14:textId="77777777" w:rsidR="00F1037B" w:rsidRPr="0080014C" w:rsidRDefault="00F1037B" w:rsidP="00F1037B">
            <w:pPr>
              <w:tabs>
                <w:tab w:val="left" w:pos="651"/>
                <w:tab w:val="left" w:pos="3531"/>
                <w:tab w:val="center" w:pos="4320"/>
                <w:tab w:val="right" w:pos="8640"/>
              </w:tabs>
              <w:ind w:left="7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 verifica in Anexa 9 daca pentru UAT-ul respectiv este bifat cel putin un tip de de resurse, respectiv fie resurse naturale, fie resurse antropice. Daca conditia este indeplinita se acorda 12 puncte.</w:t>
            </w:r>
          </w:p>
          <w:p w14:paraId="415E1BCA" w14:textId="77777777" w:rsidR="00F1037B" w:rsidRPr="0080014C" w:rsidRDefault="00F1037B" w:rsidP="00F1037B">
            <w:pPr>
              <w:tabs>
                <w:tab w:val="left" w:pos="3120"/>
                <w:tab w:val="center" w:pos="4320"/>
                <w:tab w:val="right" w:pos="8640"/>
              </w:tabs>
              <w:jc w:val="both"/>
              <w:rPr>
                <w:rFonts w:asciiTheme="minorHAnsi" w:hAnsiTheme="minorHAnsi" w:cstheme="minorHAnsi"/>
                <w:b/>
                <w:sz w:val="22"/>
                <w:szCs w:val="22"/>
              </w:rPr>
            </w:pPr>
          </w:p>
          <w:p w14:paraId="525CDE09" w14:textId="77777777" w:rsidR="00B41997" w:rsidRPr="0080014C" w:rsidRDefault="00B41997" w:rsidP="0049171D">
            <w:pPr>
              <w:tabs>
                <w:tab w:val="left" w:pos="3120"/>
                <w:tab w:val="center" w:pos="4320"/>
                <w:tab w:val="right" w:pos="8640"/>
              </w:tabs>
              <w:jc w:val="both"/>
              <w:rPr>
                <w:rFonts w:asciiTheme="minorHAnsi" w:hAnsiTheme="minorHAnsi" w:cstheme="minorHAnsi"/>
                <w:sz w:val="22"/>
                <w:szCs w:val="22"/>
                <w:lang w:val="ro-RO"/>
              </w:rPr>
            </w:pPr>
          </w:p>
        </w:tc>
      </w:tr>
    </w:tbl>
    <w:p w14:paraId="6AC9543E" w14:textId="77777777" w:rsidR="0049171D" w:rsidRPr="0080014C" w:rsidRDefault="0049171D" w:rsidP="004F3068">
      <w:pPr>
        <w:tabs>
          <w:tab w:val="left" w:pos="3120"/>
          <w:tab w:val="center" w:pos="4320"/>
          <w:tab w:val="right" w:pos="8640"/>
        </w:tabs>
        <w:jc w:val="both"/>
        <w:rPr>
          <w:rFonts w:asciiTheme="minorHAnsi" w:hAnsiTheme="minorHAnsi" w:cstheme="minorHAnsi"/>
          <w:b/>
          <w:sz w:val="22"/>
          <w:szCs w:val="22"/>
          <w:lang w:val="ro-RO"/>
        </w:rPr>
      </w:pPr>
    </w:p>
    <w:p w14:paraId="48B1BEEA" w14:textId="77777777" w:rsidR="00287BA1" w:rsidRPr="0080014C" w:rsidRDefault="00287BA1" w:rsidP="004F3068">
      <w:pPr>
        <w:tabs>
          <w:tab w:val="left" w:pos="3120"/>
          <w:tab w:val="center" w:pos="4320"/>
          <w:tab w:val="right" w:pos="8640"/>
        </w:tabs>
        <w:jc w:val="both"/>
        <w:rPr>
          <w:rFonts w:asciiTheme="minorHAnsi" w:hAnsiTheme="minorHAnsi" w:cstheme="minorHAnsi"/>
          <w:b/>
          <w:sz w:val="22"/>
          <w:szCs w:val="22"/>
          <w:lang w:val="ro-RO"/>
        </w:rPr>
      </w:pPr>
    </w:p>
    <w:p w14:paraId="65F60287" w14:textId="77777777" w:rsidR="00287BA1" w:rsidRPr="0080014C" w:rsidRDefault="004F3303" w:rsidP="004F3068">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P7. Principiul accesului la finanțare, în sensul prioritizării solicitanților care nu au beneficiat de finanțare în perioada de programare 2014 – 2020 prin PNDR</w:t>
      </w:r>
      <w:r w:rsidR="00977A4A" w:rsidRPr="0080014C">
        <w:rPr>
          <w:rFonts w:asciiTheme="minorHAnsi" w:hAnsiTheme="minorHAnsi" w:cstheme="minorHAnsi"/>
          <w:b/>
          <w:sz w:val="22"/>
          <w:szCs w:val="22"/>
          <w:lang w:val="ro-RO"/>
        </w:rPr>
        <w:t>- 5 puncte</w:t>
      </w:r>
    </w:p>
    <w:p w14:paraId="29CBE7FC" w14:textId="77777777" w:rsidR="00977A4A" w:rsidRPr="0080014C" w:rsidRDefault="00977A4A" w:rsidP="00977A4A">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7.1. Solicitanții care nu au obținut finanțare în perioada de programare 2014 – 2020 prin PNDR (6.4 și măsură similară din 19.2) – 5 puncte</w:t>
      </w:r>
    </w:p>
    <w:p w14:paraId="0E8F7A74" w14:textId="77777777" w:rsidR="00977A4A" w:rsidRPr="0080014C" w:rsidRDefault="00977A4A" w:rsidP="00977A4A">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i/>
          <w:sz w:val="22"/>
          <w:szCs w:val="22"/>
          <w:lang w:val="ro-RO"/>
        </w:rPr>
        <w:t>Punctajul va fi acordat pentru solicitanții care nu au obținut finanțare (nu au avut un proiect selectat) prin intermediul sM 6.4 sau prin măsură similară finanțată prin sM 19.2</w:t>
      </w:r>
      <w:r w:rsidRPr="0080014C">
        <w:rPr>
          <w:rFonts w:asciiTheme="minorHAnsi" w:hAnsiTheme="minorHAnsi" w:cstheme="minorHAnsi"/>
          <w:sz w:val="22"/>
          <w:szCs w:val="22"/>
          <w:lang w:val="ro-RO"/>
        </w:rPr>
        <w:t>.</w:t>
      </w:r>
    </w:p>
    <w:p w14:paraId="315967B1" w14:textId="77777777" w:rsidR="004F3303" w:rsidRPr="0080014C" w:rsidRDefault="004F3303" w:rsidP="004F3068">
      <w:pPr>
        <w:tabs>
          <w:tab w:val="left" w:pos="3120"/>
          <w:tab w:val="center" w:pos="4320"/>
          <w:tab w:val="right" w:pos="8640"/>
        </w:tabs>
        <w:jc w:val="both"/>
        <w:rPr>
          <w:rFonts w:asciiTheme="minorHAnsi" w:hAnsiTheme="minorHAnsi" w:cstheme="minorHAnsi"/>
          <w:b/>
          <w:sz w:val="22"/>
          <w:szCs w:val="22"/>
          <w:lang w:val="ro-RO"/>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4F3303" w:rsidRPr="0080014C" w14:paraId="786601E3" w14:textId="77777777" w:rsidTr="00B04EF8">
        <w:tc>
          <w:tcPr>
            <w:tcW w:w="4210" w:type="dxa"/>
            <w:shd w:val="clear" w:color="auto" w:fill="C0C0C0"/>
          </w:tcPr>
          <w:p w14:paraId="4DEBC9F1" w14:textId="77777777" w:rsidR="004F3303" w:rsidRPr="0080014C" w:rsidRDefault="004F3303" w:rsidP="004F3303">
            <w:pPr>
              <w:tabs>
                <w:tab w:val="left" w:pos="3120"/>
                <w:tab w:val="center" w:pos="4320"/>
                <w:tab w:val="right" w:pos="8640"/>
              </w:tabs>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DOCUMENTE  PREZENTATE</w:t>
            </w:r>
          </w:p>
        </w:tc>
        <w:tc>
          <w:tcPr>
            <w:tcW w:w="5760" w:type="dxa"/>
            <w:shd w:val="clear" w:color="auto" w:fill="C0C0C0"/>
          </w:tcPr>
          <w:p w14:paraId="69AEF7D1" w14:textId="77777777" w:rsidR="004F3303" w:rsidRPr="0080014C" w:rsidRDefault="004F3303" w:rsidP="004F3303">
            <w:pPr>
              <w:tabs>
                <w:tab w:val="left" w:pos="3120"/>
                <w:tab w:val="center" w:pos="4320"/>
                <w:tab w:val="right" w:pos="8640"/>
              </w:tabs>
              <w:jc w:val="both"/>
              <w:rPr>
                <w:rFonts w:asciiTheme="minorHAnsi" w:hAnsiTheme="minorHAnsi" w:cstheme="minorHAnsi"/>
                <w:b/>
                <w:bCs/>
                <w:sz w:val="22"/>
                <w:szCs w:val="22"/>
                <w:lang w:val="pt-BR"/>
              </w:rPr>
            </w:pPr>
            <w:r w:rsidRPr="0080014C">
              <w:rPr>
                <w:rFonts w:asciiTheme="minorHAnsi" w:hAnsiTheme="minorHAnsi" w:cstheme="minorHAnsi"/>
                <w:b/>
                <w:bCs/>
                <w:sz w:val="22"/>
                <w:szCs w:val="22"/>
                <w:lang w:val="pt-BR"/>
              </w:rPr>
              <w:t>PUNCTE DE VERIFICAT ÎN CADRUL DOCUMENTELOR  PREZENTATE</w:t>
            </w:r>
          </w:p>
        </w:tc>
      </w:tr>
      <w:tr w:rsidR="004F3303" w:rsidRPr="0080014C" w14:paraId="301A3CC1" w14:textId="77777777" w:rsidTr="00B04EF8">
        <w:tc>
          <w:tcPr>
            <w:tcW w:w="4210" w:type="dxa"/>
          </w:tcPr>
          <w:p w14:paraId="7C63500E" w14:textId="77777777" w:rsidR="004F3303" w:rsidRPr="0080014C" w:rsidRDefault="004F3303" w:rsidP="004F3303">
            <w:pPr>
              <w:tabs>
                <w:tab w:val="left" w:pos="3120"/>
                <w:tab w:val="center" w:pos="4320"/>
                <w:tab w:val="right" w:pos="8640"/>
              </w:tabs>
              <w:jc w:val="both"/>
              <w:rPr>
                <w:rFonts w:asciiTheme="minorHAnsi" w:hAnsiTheme="minorHAnsi" w:cstheme="minorHAnsi"/>
                <w:b/>
                <w:bCs/>
                <w:sz w:val="22"/>
                <w:szCs w:val="22"/>
                <w:lang w:val="fr-FR"/>
              </w:rPr>
            </w:pPr>
            <w:r w:rsidRPr="0080014C">
              <w:rPr>
                <w:rFonts w:asciiTheme="minorHAnsi" w:hAnsiTheme="minorHAnsi" w:cstheme="minorHAnsi"/>
                <w:b/>
                <w:bCs/>
                <w:sz w:val="22"/>
                <w:szCs w:val="22"/>
                <w:lang w:val="fr-FR"/>
              </w:rPr>
              <w:t>Doc. 1 Planul de afaceri</w:t>
            </w:r>
          </w:p>
          <w:p w14:paraId="09032D30" w14:textId="77777777" w:rsidR="004F3303" w:rsidRPr="0080014C" w:rsidRDefault="004F3303" w:rsidP="004F3303">
            <w:pPr>
              <w:tabs>
                <w:tab w:val="left" w:pos="3120"/>
                <w:tab w:val="center" w:pos="4320"/>
                <w:tab w:val="right" w:pos="8640"/>
              </w:tabs>
              <w:jc w:val="both"/>
              <w:rPr>
                <w:rFonts w:asciiTheme="minorHAnsi" w:hAnsiTheme="minorHAnsi" w:cstheme="minorHAnsi"/>
                <w:b/>
                <w:bCs/>
                <w:sz w:val="22"/>
                <w:szCs w:val="22"/>
                <w:lang w:val="fr-FR"/>
              </w:rPr>
            </w:pPr>
            <w:r w:rsidRPr="0080014C">
              <w:rPr>
                <w:rFonts w:asciiTheme="minorHAnsi" w:hAnsiTheme="minorHAnsi" w:cstheme="minorHAnsi"/>
                <w:b/>
                <w:bCs/>
                <w:sz w:val="22"/>
                <w:szCs w:val="22"/>
                <w:lang w:val="fr-FR"/>
              </w:rPr>
              <w:t xml:space="preserve">Baza de date online RECOM </w:t>
            </w:r>
          </w:p>
          <w:p w14:paraId="59E946E7" w14:textId="77777777" w:rsidR="004F3303" w:rsidRPr="0080014C" w:rsidRDefault="004F3303" w:rsidP="004F3303">
            <w:pPr>
              <w:tabs>
                <w:tab w:val="left" w:pos="3120"/>
                <w:tab w:val="center" w:pos="4320"/>
                <w:tab w:val="right" w:pos="8640"/>
              </w:tabs>
              <w:jc w:val="both"/>
              <w:rPr>
                <w:rFonts w:asciiTheme="minorHAnsi" w:hAnsiTheme="minorHAnsi" w:cstheme="minorHAnsi"/>
                <w:b/>
                <w:bCs/>
                <w:sz w:val="22"/>
                <w:szCs w:val="22"/>
                <w:lang w:val="fr-FR"/>
              </w:rPr>
            </w:pPr>
            <w:r w:rsidRPr="0080014C">
              <w:rPr>
                <w:rFonts w:asciiTheme="minorHAnsi" w:hAnsiTheme="minorHAnsi" w:cstheme="minorHAnsi"/>
                <w:b/>
                <w:bCs/>
                <w:sz w:val="22"/>
                <w:szCs w:val="22"/>
                <w:lang w:val="fr-FR"/>
              </w:rPr>
              <w:t xml:space="preserve">Cerere de finanțare </w:t>
            </w:r>
          </w:p>
          <w:p w14:paraId="6551FC29" w14:textId="77777777" w:rsidR="004F3303" w:rsidRPr="0080014C" w:rsidRDefault="004F3303" w:rsidP="004F3303">
            <w:pPr>
              <w:tabs>
                <w:tab w:val="left" w:pos="3120"/>
                <w:tab w:val="center" w:pos="4320"/>
                <w:tab w:val="right" w:pos="8640"/>
              </w:tabs>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fr-FR"/>
              </w:rPr>
              <w:t xml:space="preserve">Baze </w:t>
            </w:r>
          </w:p>
        </w:tc>
        <w:tc>
          <w:tcPr>
            <w:tcW w:w="5760" w:type="dxa"/>
          </w:tcPr>
          <w:p w14:paraId="15438E7C" w14:textId="77777777" w:rsidR="00977A4A" w:rsidRPr="0080014C" w:rsidRDefault="00977A4A" w:rsidP="00977A4A">
            <w:pPr>
              <w:tabs>
                <w:tab w:val="left" w:pos="3120"/>
                <w:tab w:val="center" w:pos="4320"/>
                <w:tab w:val="right" w:pos="8640"/>
              </w:tabs>
              <w:jc w:val="both"/>
              <w:rPr>
                <w:rFonts w:asciiTheme="minorHAnsi" w:hAnsiTheme="minorHAnsi" w:cstheme="minorHAnsi"/>
                <w:bCs/>
                <w:sz w:val="22"/>
                <w:szCs w:val="22"/>
                <w:lang w:val="ro-RO"/>
              </w:rPr>
            </w:pPr>
            <w:r w:rsidRPr="0080014C">
              <w:rPr>
                <w:rFonts w:asciiTheme="minorHAnsi" w:hAnsiTheme="minorHAnsi" w:cstheme="minorHAnsi"/>
                <w:b/>
                <w:bCs/>
                <w:sz w:val="22"/>
                <w:szCs w:val="22"/>
                <w:lang w:val="ro-RO"/>
              </w:rPr>
              <w:t>7.1.</w:t>
            </w:r>
            <w:r w:rsidRPr="0080014C">
              <w:rPr>
                <w:rFonts w:asciiTheme="minorHAnsi" w:hAnsiTheme="minorHAnsi" w:cstheme="minorHAnsi"/>
                <w:bCs/>
                <w:sz w:val="22"/>
                <w:szCs w:val="22"/>
                <w:lang w:val="ro-RO"/>
              </w:rPr>
              <w:t xml:space="preserve"> Solicitanții care nu au obținut finanțare în perioada de programare 2014 – 2020 prin PNDR (6.4 și măsură similară din 19.2) </w:t>
            </w:r>
          </w:p>
          <w:p w14:paraId="5BBDD980" w14:textId="77777777" w:rsidR="00977A4A" w:rsidRPr="0080014C" w:rsidRDefault="00977A4A" w:rsidP="00977A4A">
            <w:pPr>
              <w:tabs>
                <w:tab w:val="left" w:pos="3120"/>
                <w:tab w:val="center" w:pos="4320"/>
                <w:tab w:val="right" w:pos="8640"/>
              </w:tabs>
              <w:jc w:val="both"/>
              <w:rPr>
                <w:rFonts w:asciiTheme="minorHAnsi" w:hAnsiTheme="minorHAnsi" w:cstheme="minorHAnsi"/>
                <w:bCs/>
                <w:sz w:val="22"/>
                <w:szCs w:val="22"/>
              </w:rPr>
            </w:pPr>
            <w:r w:rsidRPr="0080014C">
              <w:rPr>
                <w:rFonts w:asciiTheme="minorHAnsi" w:hAnsiTheme="minorHAnsi" w:cstheme="minorHAnsi"/>
                <w:bCs/>
                <w:i/>
                <w:sz w:val="22"/>
                <w:szCs w:val="22"/>
                <w:lang w:val="ro-RO"/>
              </w:rPr>
              <w:t>Punctajul va fi acordat pentru solicitanții care nu au obținut finanțare (</w:t>
            </w:r>
            <w:r w:rsidRPr="0080014C">
              <w:rPr>
                <w:rFonts w:asciiTheme="minorHAnsi" w:hAnsiTheme="minorHAnsi" w:cstheme="minorHAnsi"/>
                <w:b/>
                <w:bCs/>
                <w:i/>
                <w:sz w:val="22"/>
                <w:szCs w:val="22"/>
                <w:lang w:val="ro-RO"/>
              </w:rPr>
              <w:t>nu au avut un proiect selectat</w:t>
            </w:r>
            <w:r w:rsidRPr="0080014C">
              <w:rPr>
                <w:rFonts w:asciiTheme="minorHAnsi" w:hAnsiTheme="minorHAnsi" w:cstheme="minorHAnsi"/>
                <w:bCs/>
                <w:i/>
                <w:sz w:val="22"/>
                <w:szCs w:val="22"/>
                <w:lang w:val="ro-RO"/>
              </w:rPr>
              <w:t>) prin intermediul sM 6.4 sau prin măsură similară finanțată prin sM 19.2</w:t>
            </w:r>
            <w:r w:rsidRPr="0080014C">
              <w:rPr>
                <w:rFonts w:asciiTheme="minorHAnsi" w:hAnsiTheme="minorHAnsi" w:cstheme="minorHAnsi"/>
                <w:bCs/>
                <w:sz w:val="22"/>
                <w:szCs w:val="22"/>
                <w:lang w:val="ro-RO"/>
              </w:rPr>
              <w:t>.</w:t>
            </w:r>
          </w:p>
          <w:p w14:paraId="1D4DF505" w14:textId="77777777" w:rsidR="00977A4A" w:rsidRPr="0080014C" w:rsidRDefault="00977A4A" w:rsidP="00977A4A">
            <w:pPr>
              <w:tabs>
                <w:tab w:val="left" w:pos="3120"/>
                <w:tab w:val="center" w:pos="4320"/>
                <w:tab w:val="right" w:pos="8640"/>
              </w:tabs>
              <w:jc w:val="both"/>
              <w:rPr>
                <w:rFonts w:asciiTheme="minorHAnsi" w:hAnsiTheme="minorHAnsi" w:cstheme="minorHAnsi"/>
                <w:bCs/>
                <w:sz w:val="22"/>
                <w:szCs w:val="22"/>
              </w:rPr>
            </w:pPr>
          </w:p>
          <w:p w14:paraId="52BD7B69" w14:textId="77777777" w:rsidR="007D469C" w:rsidRPr="0080014C" w:rsidRDefault="007D469C" w:rsidP="007D469C">
            <w:pPr>
              <w:tabs>
                <w:tab w:val="left" w:pos="3120"/>
                <w:tab w:val="center" w:pos="4320"/>
                <w:tab w:val="right" w:pos="8640"/>
              </w:tabs>
              <w:jc w:val="both"/>
              <w:rPr>
                <w:rFonts w:asciiTheme="minorHAnsi" w:hAnsiTheme="minorHAnsi" w:cstheme="minorHAnsi"/>
                <w:sz w:val="22"/>
                <w:szCs w:val="22"/>
                <w:lang w:val="pt-BR"/>
              </w:rPr>
            </w:pPr>
            <w:r w:rsidRPr="0080014C">
              <w:rPr>
                <w:rFonts w:asciiTheme="minorHAnsi" w:hAnsiTheme="minorHAnsi" w:cstheme="minorHAnsi"/>
                <w:sz w:val="22"/>
                <w:szCs w:val="22"/>
                <w:lang w:val="pt-BR"/>
              </w:rPr>
              <w:t>Se verifică in Cererea de finanţare daca solicitantul a completat faptul că a mai obţinut finanţări nerambursabile acordate prin FEADR.</w:t>
            </w:r>
          </w:p>
          <w:p w14:paraId="4A3446A2" w14:textId="77777777" w:rsidR="001E2F4C" w:rsidRPr="0080014C" w:rsidRDefault="001E2F4C" w:rsidP="001E2F4C">
            <w:pPr>
              <w:tabs>
                <w:tab w:val="left" w:pos="3120"/>
                <w:tab w:val="center" w:pos="4320"/>
                <w:tab w:val="right" w:pos="8640"/>
              </w:tabs>
              <w:jc w:val="both"/>
              <w:rPr>
                <w:rFonts w:asciiTheme="minorHAnsi" w:hAnsiTheme="minorHAnsi" w:cstheme="minorHAnsi"/>
                <w:sz w:val="22"/>
                <w:szCs w:val="22"/>
                <w:lang w:val="pt-BR"/>
              </w:rPr>
            </w:pPr>
            <w:r w:rsidRPr="0080014C">
              <w:rPr>
                <w:rFonts w:asciiTheme="minorHAnsi" w:hAnsiTheme="minorHAnsi" w:cstheme="minorHAnsi"/>
                <w:sz w:val="22"/>
                <w:szCs w:val="22"/>
                <w:lang w:val="pt-BR"/>
              </w:rPr>
              <w:t>Se verifică in Registrul LEADER – Registrul electronic CF pentru sM 19.2 dacă solicitantul a mai obţinut finanţări similare sM 6.4.</w:t>
            </w:r>
          </w:p>
          <w:p w14:paraId="5286865F" w14:textId="77777777" w:rsidR="001E2F4C" w:rsidRPr="0080014C" w:rsidRDefault="001E2F4C" w:rsidP="001E2F4C">
            <w:pPr>
              <w:tabs>
                <w:tab w:val="left" w:pos="3120"/>
                <w:tab w:val="center" w:pos="4320"/>
                <w:tab w:val="right" w:pos="8640"/>
              </w:tabs>
              <w:jc w:val="both"/>
              <w:rPr>
                <w:rFonts w:asciiTheme="minorHAnsi" w:hAnsiTheme="minorHAnsi" w:cstheme="minorHAnsi"/>
                <w:bCs/>
                <w:sz w:val="22"/>
                <w:szCs w:val="22"/>
                <w:lang w:val="ro-RO"/>
              </w:rPr>
            </w:pPr>
            <w:r w:rsidRPr="0080014C">
              <w:rPr>
                <w:rFonts w:asciiTheme="minorHAnsi" w:hAnsiTheme="minorHAnsi" w:cstheme="minorHAnsi"/>
                <w:bCs/>
                <w:sz w:val="22"/>
                <w:szCs w:val="22"/>
              </w:rPr>
              <w:t xml:space="preserve">Expertul verifică în Registrul electronic al aplicaţiilor, utilizând câmpul CUI, dacă solicitantul se regăseşte în sistem cu un proiect selectat pentru finanţare în cadrul sub-măsurii 6.4 (naţional sau ITI) </w:t>
            </w:r>
            <w:r w:rsidRPr="0080014C">
              <w:rPr>
                <w:rFonts w:asciiTheme="minorHAnsi" w:hAnsiTheme="minorHAnsi" w:cstheme="minorHAnsi"/>
                <w:bCs/>
                <w:sz w:val="22"/>
                <w:szCs w:val="22"/>
                <w:lang w:val="ro-RO"/>
              </w:rPr>
              <w:t xml:space="preserve">pentru perioada de programare 2014-2020. </w:t>
            </w:r>
          </w:p>
          <w:p w14:paraId="0DDDDC55" w14:textId="77777777" w:rsidR="001E2F4C" w:rsidRPr="0080014C" w:rsidRDefault="001E2F4C" w:rsidP="007D469C">
            <w:pPr>
              <w:tabs>
                <w:tab w:val="left" w:pos="3120"/>
                <w:tab w:val="center" w:pos="4320"/>
                <w:tab w:val="right" w:pos="8640"/>
              </w:tabs>
              <w:jc w:val="both"/>
              <w:rPr>
                <w:rFonts w:asciiTheme="minorHAnsi" w:hAnsiTheme="minorHAnsi" w:cstheme="minorHAnsi"/>
                <w:sz w:val="22"/>
                <w:szCs w:val="22"/>
                <w:lang w:val="pt-BR"/>
              </w:rPr>
            </w:pPr>
          </w:p>
          <w:p w14:paraId="135A58FC" w14:textId="61A851C8" w:rsidR="00977A4A" w:rsidRPr="0080014C" w:rsidRDefault="00977A4A" w:rsidP="00977A4A">
            <w:pPr>
              <w:tabs>
                <w:tab w:val="left" w:pos="3120"/>
                <w:tab w:val="center" w:pos="4320"/>
                <w:tab w:val="right" w:pos="8640"/>
              </w:tabs>
              <w:jc w:val="both"/>
              <w:rPr>
                <w:rFonts w:asciiTheme="minorHAnsi" w:hAnsiTheme="minorHAnsi" w:cstheme="minorHAnsi"/>
                <w:bCs/>
                <w:sz w:val="22"/>
                <w:szCs w:val="22"/>
                <w:lang w:val="ro-RO"/>
              </w:rPr>
            </w:pPr>
            <w:r w:rsidRPr="0080014C">
              <w:rPr>
                <w:rFonts w:asciiTheme="minorHAnsi" w:hAnsiTheme="minorHAnsi" w:cstheme="minorHAnsi"/>
                <w:b/>
                <w:bCs/>
                <w:sz w:val="22"/>
                <w:szCs w:val="22"/>
                <w:lang w:val="ro-RO"/>
              </w:rPr>
              <w:t>Daca solicitantul</w:t>
            </w:r>
            <w:r w:rsidRPr="0080014C">
              <w:rPr>
                <w:rFonts w:asciiTheme="minorHAnsi" w:hAnsiTheme="minorHAnsi" w:cstheme="minorHAnsi"/>
                <w:b/>
                <w:bCs/>
                <w:sz w:val="22"/>
                <w:szCs w:val="22"/>
              </w:rPr>
              <w:t xml:space="preserve"> se regăseşte în sistem </w:t>
            </w:r>
            <w:r w:rsidRPr="0080014C">
              <w:rPr>
                <w:rFonts w:asciiTheme="minorHAnsi" w:hAnsiTheme="minorHAnsi" w:cstheme="minorHAnsi"/>
                <w:bCs/>
                <w:sz w:val="22"/>
                <w:szCs w:val="22"/>
              </w:rPr>
              <w:t xml:space="preserve">cu proiect selectat în cadrul submasurii 6.4 (national sau ITI) sau </w:t>
            </w:r>
            <w:r w:rsidRPr="0080014C">
              <w:rPr>
                <w:rFonts w:asciiTheme="minorHAnsi" w:hAnsiTheme="minorHAnsi" w:cstheme="minorHAnsi"/>
                <w:bCs/>
                <w:i/>
                <w:sz w:val="22"/>
                <w:szCs w:val="22"/>
                <w:lang w:val="ro-RO"/>
              </w:rPr>
              <w:t>prin măsură similară finanțată prin sM 19.2</w:t>
            </w:r>
            <w:r w:rsidRPr="0080014C">
              <w:rPr>
                <w:rFonts w:asciiTheme="minorHAnsi" w:hAnsiTheme="minorHAnsi" w:cstheme="minorHAnsi"/>
                <w:bCs/>
                <w:sz w:val="22"/>
                <w:szCs w:val="22"/>
                <w:lang w:val="ro-RO"/>
              </w:rPr>
              <w:t xml:space="preserve"> pentru perioada de programare 2014-2020 </w:t>
            </w:r>
            <w:r w:rsidRPr="0080014C">
              <w:rPr>
                <w:rFonts w:asciiTheme="minorHAnsi" w:hAnsiTheme="minorHAnsi" w:cstheme="minorHAnsi"/>
                <w:b/>
                <w:bCs/>
                <w:sz w:val="22"/>
                <w:szCs w:val="22"/>
                <w:lang w:val="ro-RO"/>
              </w:rPr>
              <w:t>nu se acorda punctajul.</w:t>
            </w:r>
            <w:r w:rsidRPr="0080014C">
              <w:rPr>
                <w:rFonts w:asciiTheme="minorHAnsi" w:hAnsiTheme="minorHAnsi" w:cstheme="minorHAnsi"/>
                <w:bCs/>
                <w:sz w:val="22"/>
                <w:szCs w:val="22"/>
                <w:lang w:val="ro-RO"/>
              </w:rPr>
              <w:t xml:space="preserve"> </w:t>
            </w:r>
          </w:p>
          <w:p w14:paraId="1DAF0841" w14:textId="77777777" w:rsidR="00977A4A" w:rsidRPr="0080014C" w:rsidRDefault="00977A4A" w:rsidP="00977A4A">
            <w:pPr>
              <w:tabs>
                <w:tab w:val="left" w:pos="3120"/>
                <w:tab w:val="center" w:pos="4320"/>
                <w:tab w:val="right" w:pos="8640"/>
              </w:tabs>
              <w:jc w:val="both"/>
              <w:rPr>
                <w:rFonts w:asciiTheme="minorHAnsi" w:hAnsiTheme="minorHAnsi" w:cstheme="minorHAnsi"/>
                <w:bCs/>
                <w:sz w:val="22"/>
                <w:szCs w:val="22"/>
                <w:lang w:val="ro-RO"/>
              </w:rPr>
            </w:pPr>
          </w:p>
          <w:p w14:paraId="5EDC7662" w14:textId="77777777" w:rsidR="00977A4A" w:rsidRPr="0080014C" w:rsidRDefault="00977A4A" w:rsidP="00977A4A">
            <w:pPr>
              <w:tabs>
                <w:tab w:val="left" w:pos="3120"/>
                <w:tab w:val="center" w:pos="4320"/>
                <w:tab w:val="right" w:pos="8640"/>
              </w:tabs>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lastRenderedPageBreak/>
              <w:t xml:space="preserve">Daca solicitantul NU </w:t>
            </w:r>
            <w:r w:rsidRPr="0080014C">
              <w:rPr>
                <w:rFonts w:asciiTheme="minorHAnsi" w:hAnsiTheme="minorHAnsi" w:cstheme="minorHAnsi"/>
                <w:bCs/>
                <w:sz w:val="22"/>
                <w:szCs w:val="22"/>
              </w:rPr>
              <w:t xml:space="preserve">se regăseşte în sistem un proiect selectat în cadrul submasurii 6.4 (national sau ITI) sau </w:t>
            </w:r>
            <w:r w:rsidRPr="0080014C">
              <w:rPr>
                <w:rFonts w:asciiTheme="minorHAnsi" w:hAnsiTheme="minorHAnsi" w:cstheme="minorHAnsi"/>
                <w:bCs/>
                <w:i/>
                <w:sz w:val="22"/>
                <w:szCs w:val="22"/>
                <w:lang w:val="ro-RO"/>
              </w:rPr>
              <w:t>prin măsură similară finanțată prin sM 19.2</w:t>
            </w:r>
            <w:r w:rsidRPr="0080014C">
              <w:rPr>
                <w:rFonts w:asciiTheme="minorHAnsi" w:hAnsiTheme="minorHAnsi" w:cstheme="minorHAnsi"/>
                <w:bCs/>
                <w:sz w:val="22"/>
                <w:szCs w:val="22"/>
                <w:lang w:val="ro-RO"/>
              </w:rPr>
              <w:t xml:space="preserve"> pentru perioada de programare 2014-2020 se acoda 5 puncte. </w:t>
            </w:r>
          </w:p>
          <w:p w14:paraId="4AB68676" w14:textId="77777777" w:rsidR="00977A4A" w:rsidRPr="0080014C" w:rsidRDefault="00977A4A" w:rsidP="00977A4A">
            <w:pPr>
              <w:tabs>
                <w:tab w:val="left" w:pos="3120"/>
                <w:tab w:val="center" w:pos="4320"/>
                <w:tab w:val="right" w:pos="8640"/>
              </w:tabs>
              <w:jc w:val="both"/>
              <w:rPr>
                <w:rFonts w:asciiTheme="minorHAnsi" w:hAnsiTheme="minorHAnsi" w:cstheme="minorHAnsi"/>
                <w:bCs/>
                <w:sz w:val="22"/>
                <w:szCs w:val="22"/>
              </w:rPr>
            </w:pPr>
          </w:p>
          <w:p w14:paraId="5751362E" w14:textId="77777777" w:rsidR="00977A4A" w:rsidRPr="0080014C" w:rsidRDefault="00977A4A" w:rsidP="00977A4A">
            <w:pPr>
              <w:tabs>
                <w:tab w:val="left" w:pos="3120"/>
                <w:tab w:val="center" w:pos="4320"/>
                <w:tab w:val="right" w:pos="8640"/>
              </w:tabs>
              <w:jc w:val="both"/>
              <w:rPr>
                <w:rFonts w:asciiTheme="minorHAnsi" w:hAnsiTheme="minorHAnsi" w:cstheme="minorHAnsi"/>
                <w:b/>
                <w:bCs/>
                <w:sz w:val="22"/>
                <w:szCs w:val="22"/>
              </w:rPr>
            </w:pPr>
          </w:p>
          <w:p w14:paraId="61987054" w14:textId="77777777" w:rsidR="004F3303" w:rsidRPr="0080014C" w:rsidRDefault="004F3303" w:rsidP="004F3303">
            <w:pPr>
              <w:tabs>
                <w:tab w:val="left" w:pos="3120"/>
                <w:tab w:val="center" w:pos="4320"/>
                <w:tab w:val="right" w:pos="8640"/>
              </w:tabs>
              <w:jc w:val="both"/>
              <w:rPr>
                <w:rFonts w:asciiTheme="minorHAnsi" w:hAnsiTheme="minorHAnsi" w:cstheme="minorHAnsi"/>
                <w:b/>
                <w:bCs/>
                <w:sz w:val="22"/>
                <w:szCs w:val="22"/>
                <w:lang w:val="ro-RO"/>
              </w:rPr>
            </w:pPr>
          </w:p>
        </w:tc>
      </w:tr>
    </w:tbl>
    <w:p w14:paraId="799983B6" w14:textId="77777777" w:rsidR="004F3303" w:rsidRPr="0080014C" w:rsidRDefault="004F3303" w:rsidP="004F3068">
      <w:pPr>
        <w:tabs>
          <w:tab w:val="left" w:pos="3120"/>
          <w:tab w:val="center" w:pos="4320"/>
          <w:tab w:val="right" w:pos="8640"/>
        </w:tabs>
        <w:jc w:val="both"/>
        <w:rPr>
          <w:rFonts w:asciiTheme="minorHAnsi" w:hAnsiTheme="minorHAnsi" w:cstheme="minorHAnsi"/>
          <w:b/>
          <w:sz w:val="22"/>
          <w:szCs w:val="22"/>
          <w:lang w:val="ro-RO"/>
        </w:rPr>
      </w:pPr>
    </w:p>
    <w:p w14:paraId="115EE7E3" w14:textId="77777777" w:rsidR="004F3303" w:rsidRPr="0080014C" w:rsidRDefault="004F3303" w:rsidP="004F3068">
      <w:pPr>
        <w:tabs>
          <w:tab w:val="left" w:pos="3120"/>
          <w:tab w:val="center" w:pos="4320"/>
          <w:tab w:val="right" w:pos="8640"/>
        </w:tabs>
        <w:jc w:val="both"/>
        <w:rPr>
          <w:rFonts w:asciiTheme="minorHAnsi" w:hAnsiTheme="minorHAnsi" w:cstheme="minorHAnsi"/>
          <w:b/>
          <w:sz w:val="22"/>
          <w:szCs w:val="22"/>
          <w:lang w:val="ro-RO"/>
        </w:rPr>
      </w:pPr>
    </w:p>
    <w:p w14:paraId="00F2B23B" w14:textId="77777777" w:rsidR="004F3068" w:rsidRPr="0080014C" w:rsidRDefault="004F3068" w:rsidP="004F3068">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PUNCTAJ MINIM -</w:t>
      </w:r>
      <w:r w:rsidR="00005505" w:rsidRPr="0080014C">
        <w:rPr>
          <w:rFonts w:asciiTheme="minorHAnsi" w:hAnsiTheme="minorHAnsi" w:cstheme="minorHAnsi"/>
          <w:b/>
          <w:sz w:val="22"/>
          <w:szCs w:val="22"/>
          <w:lang w:val="ro-RO"/>
        </w:rPr>
        <w:t>2</w:t>
      </w:r>
      <w:r w:rsidRPr="0080014C">
        <w:rPr>
          <w:rFonts w:asciiTheme="minorHAnsi" w:hAnsiTheme="minorHAnsi" w:cstheme="minorHAnsi"/>
          <w:b/>
          <w:sz w:val="22"/>
          <w:szCs w:val="22"/>
          <w:lang w:val="ro-RO"/>
        </w:rPr>
        <w:t>5 pct.</w:t>
      </w:r>
    </w:p>
    <w:p w14:paraId="79AC2ED6" w14:textId="77777777" w:rsidR="000924A0" w:rsidRPr="0080014C" w:rsidRDefault="000924A0" w:rsidP="004F3068">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Atentie!</w:t>
      </w:r>
    </w:p>
    <w:p w14:paraId="5D8DCACB" w14:textId="77777777" w:rsidR="000924A0" w:rsidRPr="0080014C" w:rsidRDefault="000924A0" w:rsidP="004F3068">
      <w:pPr>
        <w:tabs>
          <w:tab w:val="left" w:pos="3120"/>
          <w:tab w:val="center" w:pos="4320"/>
          <w:tab w:val="right" w:pos="8640"/>
        </w:tabs>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Reguli generale aplicabile selectiei</w:t>
      </w:r>
    </w:p>
    <w:p w14:paraId="23A9A74A" w14:textId="77777777" w:rsidR="000924A0" w:rsidRPr="0080014C" w:rsidRDefault="000924A0" w:rsidP="004F3068">
      <w:pPr>
        <w:tabs>
          <w:tab w:val="left" w:pos="3120"/>
          <w:tab w:val="center" w:pos="4320"/>
          <w:tab w:val="right" w:pos="8640"/>
        </w:tabs>
        <w:jc w:val="both"/>
        <w:rPr>
          <w:rFonts w:asciiTheme="minorHAnsi" w:hAnsiTheme="minorHAnsi" w:cstheme="minorHAnsi"/>
          <w:b/>
          <w:sz w:val="22"/>
          <w:szCs w:val="22"/>
          <w:lang w:val="ro-RO"/>
        </w:rPr>
      </w:pPr>
    </w:p>
    <w:p w14:paraId="3E8377AF" w14:textId="77777777" w:rsidR="000924A0" w:rsidRPr="0080014C" w:rsidRDefault="000924A0" w:rsidP="000924A0">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În cazul în care se propun mai multe coduri CAEN (maxim 5), acestea trebuie s</w:t>
      </w:r>
      <w:r w:rsidRPr="0080014C">
        <w:rPr>
          <w:rFonts w:asciiTheme="minorHAnsi" w:hAnsiTheme="minorHAnsi" w:cstheme="minorHAnsi"/>
          <w:b/>
          <w:sz w:val="22"/>
          <w:szCs w:val="22"/>
          <w:lang w:val="ro-RO"/>
        </w:rPr>
        <w:t>a facă toate parte obligatoriu din aceeaşi categorie de activitate</w:t>
      </w:r>
      <w:r w:rsidRPr="0080014C">
        <w:rPr>
          <w:rFonts w:asciiTheme="minorHAnsi" w:hAnsiTheme="minorHAnsi" w:cstheme="minorHAnsi"/>
          <w:sz w:val="22"/>
          <w:szCs w:val="22"/>
          <w:lang w:val="ro-RO"/>
        </w:rPr>
        <w:t>, respectiv:</w:t>
      </w:r>
    </w:p>
    <w:p w14:paraId="54933815" w14:textId="77777777" w:rsidR="000924A0" w:rsidRPr="0080014C" w:rsidRDefault="000924A0" w:rsidP="000924A0">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producţie;</w:t>
      </w:r>
    </w:p>
    <w:p w14:paraId="2EDB70B8" w14:textId="77777777" w:rsidR="000924A0" w:rsidRPr="0080014C" w:rsidRDefault="000924A0" w:rsidP="000924A0">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servicii medicale (inclusiv stomatologice și sanitar-veterinare);</w:t>
      </w:r>
    </w:p>
    <w:p w14:paraId="33801CAF" w14:textId="77777777" w:rsidR="000924A0" w:rsidRPr="0080014C" w:rsidRDefault="000924A0" w:rsidP="000924A0">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acţiuni pentru protecţia mediului;</w:t>
      </w:r>
    </w:p>
    <w:p w14:paraId="54D9373F" w14:textId="77777777" w:rsidR="000924A0" w:rsidRPr="0080014C" w:rsidRDefault="000924A0" w:rsidP="000924A0">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servicii în tehnologia informației, servicii informatice și servicii de editare software;</w:t>
      </w:r>
    </w:p>
    <w:p w14:paraId="2C294547" w14:textId="77777777" w:rsidR="000924A0" w:rsidRPr="0080014C" w:rsidRDefault="000924A0" w:rsidP="000924A0">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activități turistice și/ sau de agrement și/ sau unități de alimentație publică;</w:t>
      </w:r>
    </w:p>
    <w:p w14:paraId="46538305" w14:textId="77777777" w:rsidR="000924A0" w:rsidRPr="0080014C" w:rsidRDefault="000924A0" w:rsidP="000924A0">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servicii şi/ sau activităţi de acelaşi tip, din categorii neprioritizate.</w:t>
      </w:r>
    </w:p>
    <w:p w14:paraId="0CD62293" w14:textId="5E050889" w:rsidR="000924A0" w:rsidRPr="0080014C" w:rsidRDefault="000924A0" w:rsidP="000924A0">
      <w:pPr>
        <w:tabs>
          <w:tab w:val="left" w:pos="3120"/>
          <w:tab w:val="center" w:pos="4320"/>
          <w:tab w:val="right" w:pos="8640"/>
        </w:tabs>
        <w:jc w:val="both"/>
        <w:rPr>
          <w:rFonts w:asciiTheme="minorHAnsi" w:hAnsiTheme="minorHAnsi" w:cstheme="minorHAnsi"/>
          <w:b/>
          <w:sz w:val="22"/>
          <w:szCs w:val="22"/>
          <w:lang w:val="ro-RO"/>
        </w:rPr>
      </w:pPr>
    </w:p>
    <w:p w14:paraId="0DF90705" w14:textId="02254C16" w:rsidR="000924A0" w:rsidRPr="0080014C" w:rsidRDefault="000924A0" w:rsidP="000924A0">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Punctajele de la Criteriile de selecţie 2.1, 3.1, 4.1, 5.1, 6.1/6.2 </w:t>
      </w:r>
      <w:r w:rsidRPr="0080014C">
        <w:rPr>
          <w:rFonts w:asciiTheme="minorHAnsi" w:hAnsiTheme="minorHAnsi" w:cstheme="minorHAnsi"/>
          <w:b/>
          <w:sz w:val="22"/>
          <w:szCs w:val="22"/>
          <w:lang w:val="ro-RO"/>
        </w:rPr>
        <w:t>nu se cumulează</w:t>
      </w:r>
      <w:r w:rsidRPr="0080014C">
        <w:rPr>
          <w:rFonts w:asciiTheme="minorHAnsi" w:hAnsiTheme="minorHAnsi" w:cstheme="minorHAnsi"/>
          <w:sz w:val="22"/>
          <w:szCs w:val="22"/>
          <w:lang w:val="ro-RO"/>
        </w:rPr>
        <w:t xml:space="preserve"> între ele, cu excepţia punctajelor acordate la CS 2.1 şi CS 5.1 care se pot cumula, pentru activitati aferente codurilor CAEN  prioritizate în Anexa 7 atât ca activităţi de producţie cât şi acţiuni pentru protecţia mediului.</w:t>
      </w:r>
    </w:p>
    <w:p w14:paraId="2BBE0EE0" w14:textId="44FBB315" w:rsidR="00364D39" w:rsidRPr="0080014C" w:rsidRDefault="00364D39" w:rsidP="000924A0">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Pentru a primi punctaj și la CS 5.1 activitatile de productie propuse spre finantare prioritizate atât la CS 2.1 cat si la CS 5.1 trebuie să prevadă exclusiv activități care respectă prevederile prioritizarii aferente CS 5.1 din Anexa 7.</w:t>
      </w:r>
    </w:p>
    <w:p w14:paraId="0711F41D" w14:textId="1DE0AB20" w:rsidR="00FD0D7A" w:rsidRPr="0080014C" w:rsidRDefault="00FD0D7A" w:rsidP="000924A0">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În cazul activității aferente codului CAEN 1629- Fabricarea altor produse din lemn; fabricarea articolelor din pluta, paie si alte resturi vegetale, se va acorda punctajul aferent CS.5.1 și pentru activitățile care propun producție de bușteni și peleți  din paie și resturi vegetale.</w:t>
      </w:r>
    </w:p>
    <w:p w14:paraId="258F0556" w14:textId="6658BD4A" w:rsidR="004000D4" w:rsidRPr="0080014C" w:rsidRDefault="005A4ECC" w:rsidP="000924A0">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Punctajele prevazute la CS1.1 /CS 4.2 / CS 5.2/CS 7.1  vor fi acordate pe baza indeplinirii conditiilor specifice si pot fi cumulate cu punctajele acordate la CS 2.1/ CS 3.1/ CS 4.1/ CS 5.1/ CS 6.1/CS 6.2, in functie de specificul proiectului, cu exceptia CS 4.1 care nu se cumulează cu CS 4.2 si CS 5.1 care nu se cumulează cu CS 5.2.</w:t>
      </w:r>
    </w:p>
    <w:p w14:paraId="13A7767C" w14:textId="01BDF821" w:rsidR="004F3068" w:rsidRPr="0080014C" w:rsidRDefault="00364D39" w:rsidP="004F3068">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Pentru a obtine punctaj la CS 2.1, CS 3.1, CS 4.1, CS 5.1,   CS 6.1 si CS 6.2 toate codurile CAEN propuse spre finantare trebuie sa fie prioritizate la criteriul respectiv.</w:t>
      </w:r>
    </w:p>
    <w:p w14:paraId="1A793E34" w14:textId="77777777" w:rsidR="004F3068" w:rsidRPr="0080014C" w:rsidRDefault="004F3068" w:rsidP="004F3068">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Expertul completează, semnează şi datează Fişa de evaluare a criteriilor de selecţie si înscrie punctajul total acordat. </w:t>
      </w:r>
    </w:p>
    <w:p w14:paraId="38540B7C" w14:textId="77777777" w:rsidR="004F3068" w:rsidRPr="0080014C" w:rsidRDefault="004F3068" w:rsidP="004F3068">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„Cererile de Finantare ale căror punctaj estimat va scădea în urma evaluării AFIR sub pragul de calitate corespunzător lunii, vor fi declarate neconforme, nu vor intra în procesul de selecție si li se va atribui in Registrul electronic al Cererilor de Finantare, statutul de  ”R” – Neconforma”.</w:t>
      </w:r>
    </w:p>
    <w:p w14:paraId="0B496F8A" w14:textId="77777777" w:rsidR="004F3068" w:rsidRPr="0080014C" w:rsidRDefault="004F3068" w:rsidP="004F3068">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Dacă există divergenţe între expert şi persoana care verifică munca expertului, acestea sunt mediate/rezolvate de şeful ierarhic superior, care îşi însuşeşte decizia prin semnătură</w:t>
      </w:r>
    </w:p>
    <w:p w14:paraId="1B48AC4B" w14:textId="77777777" w:rsidR="004F3068" w:rsidRPr="0080014C" w:rsidRDefault="004F3068" w:rsidP="004F3068">
      <w:pPr>
        <w:overflowPunct w:val="0"/>
        <w:autoSpaceDE w:val="0"/>
        <w:autoSpaceDN w:val="0"/>
        <w:adjustRightInd w:val="0"/>
        <w:textAlignment w:val="baseline"/>
        <w:rPr>
          <w:rFonts w:asciiTheme="minorHAnsi" w:hAnsiTheme="minorHAnsi" w:cstheme="minorHAnsi"/>
          <w:bCs/>
          <w:noProof/>
          <w:sz w:val="22"/>
          <w:szCs w:val="22"/>
          <w:lang w:val="ro-RO" w:eastAsia="x-none"/>
        </w:rPr>
      </w:pPr>
      <w:r w:rsidRPr="0080014C">
        <w:rPr>
          <w:rFonts w:asciiTheme="minorHAnsi" w:hAnsiTheme="minorHAnsi" w:cstheme="minorHAnsi"/>
          <w:bCs/>
          <w:noProof/>
          <w:sz w:val="22"/>
          <w:szCs w:val="22"/>
          <w:lang w:val="ro-RO" w:eastAsia="x-none"/>
        </w:rPr>
        <w:br w:type="page"/>
      </w:r>
    </w:p>
    <w:p w14:paraId="4E0684B3" w14:textId="77777777" w:rsidR="0004658C" w:rsidRPr="0080014C" w:rsidRDefault="0004658C" w:rsidP="00073E62">
      <w:pPr>
        <w:overflowPunct w:val="0"/>
        <w:autoSpaceDE w:val="0"/>
        <w:autoSpaceDN w:val="0"/>
        <w:adjustRightInd w:val="0"/>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lastRenderedPageBreak/>
        <w:t>SECTIUNEA II</w:t>
      </w:r>
    </w:p>
    <w:p w14:paraId="6B1D9D7E" w14:textId="77777777" w:rsidR="0004658C" w:rsidRPr="0080014C" w:rsidRDefault="0004658C" w:rsidP="00073E62">
      <w:pPr>
        <w:overflowPunct w:val="0"/>
        <w:autoSpaceDE w:val="0"/>
        <w:autoSpaceDN w:val="0"/>
        <w:adjustRightInd w:val="0"/>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t>C.</w:t>
      </w:r>
      <w:r w:rsidR="007F530E" w:rsidRPr="0080014C">
        <w:rPr>
          <w:rFonts w:asciiTheme="minorHAnsi" w:hAnsiTheme="minorHAnsi" w:cstheme="minorHAnsi"/>
          <w:b/>
          <w:bCs/>
          <w:sz w:val="22"/>
          <w:szCs w:val="22"/>
          <w:lang w:val="ro-RO" w:eastAsia="fr-FR"/>
        </w:rPr>
        <w:t xml:space="preserve"> </w:t>
      </w:r>
      <w:r w:rsidRPr="0080014C">
        <w:rPr>
          <w:rFonts w:asciiTheme="minorHAnsi" w:hAnsiTheme="minorHAnsi" w:cstheme="minorHAnsi"/>
          <w:b/>
          <w:bCs/>
          <w:sz w:val="22"/>
          <w:szCs w:val="22"/>
          <w:lang w:val="ro-RO" w:eastAsia="fr-FR"/>
        </w:rPr>
        <w:t>Verificarea conformitatii si eligibilitatii documentelor la acordarea deciziei de finantare (Contractare)</w:t>
      </w:r>
    </w:p>
    <w:p w14:paraId="6A2FDC23" w14:textId="77777777" w:rsidR="00301043" w:rsidRPr="0080014C" w:rsidRDefault="00301043" w:rsidP="00073E62">
      <w:pPr>
        <w:pStyle w:val="BodyText3"/>
        <w:tabs>
          <w:tab w:val="left" w:pos="4185"/>
        </w:tabs>
        <w:jc w:val="left"/>
        <w:rPr>
          <w:rFonts w:asciiTheme="minorHAnsi" w:hAnsiTheme="minorHAnsi" w:cstheme="minorHAnsi"/>
          <w:b w:val="0"/>
          <w:sz w:val="22"/>
          <w:szCs w:val="22"/>
          <w:lang w:val="ro-RO"/>
        </w:rPr>
      </w:pPr>
    </w:p>
    <w:p w14:paraId="491D242C" w14:textId="77777777" w:rsidR="00301043" w:rsidRPr="0080014C" w:rsidRDefault="00301043" w:rsidP="00073E62">
      <w:pPr>
        <w:pStyle w:val="BodyText3"/>
        <w:tabs>
          <w:tab w:val="left" w:pos="4185"/>
        </w:tabs>
        <w:jc w:val="left"/>
        <w:rPr>
          <w:rFonts w:asciiTheme="minorHAnsi" w:hAnsiTheme="minorHAnsi" w:cstheme="minorHAnsi"/>
          <w:b w:val="0"/>
          <w:sz w:val="22"/>
          <w:szCs w:val="22"/>
          <w:lang w:val="ro-RO"/>
        </w:rPr>
      </w:pPr>
      <w:r w:rsidRPr="0080014C">
        <w:rPr>
          <w:rFonts w:asciiTheme="minorHAnsi" w:hAnsiTheme="minorHAnsi" w:cstheme="minorHAnsi"/>
          <w:b w:val="0"/>
          <w:sz w:val="22"/>
          <w:szCs w:val="22"/>
          <w:lang w:val="ro-RO"/>
        </w:rPr>
        <w:t>Numărul de înregistrare al Cererii de Finanţare (CF):</w:t>
      </w:r>
      <w:r w:rsidRPr="0080014C">
        <w:rPr>
          <w:rFonts w:asciiTheme="minorHAnsi" w:hAnsiTheme="minorHAnsi" w:cstheme="minorHAnsi"/>
          <w:b w:val="0"/>
          <w:sz w:val="22"/>
          <w:szCs w:val="22"/>
          <w:lang w:val="ro-RO"/>
        </w:rPr>
        <w:tab/>
      </w:r>
    </w:p>
    <w:p w14:paraId="7E0196AE" w14:textId="77777777" w:rsidR="00301043" w:rsidRPr="0080014C" w:rsidRDefault="00301043" w:rsidP="00073E62">
      <w:pPr>
        <w:tabs>
          <w:tab w:val="left" w:pos="4185"/>
        </w:tabs>
        <w:overflowPunct w:val="0"/>
        <w:autoSpaceDE w:val="0"/>
        <w:autoSpaceDN w:val="0"/>
        <w:adjustRightInd w:val="0"/>
        <w:textAlignment w:val="baseline"/>
        <w:rPr>
          <w:rFonts w:asciiTheme="minorHAnsi" w:hAnsiTheme="minorHAnsi" w:cstheme="minorHAnsi"/>
          <w:bCs/>
          <w:sz w:val="22"/>
          <w:szCs w:val="22"/>
          <w:lang w:val="ro-RO" w:eastAsia="fr-FR"/>
        </w:rPr>
      </w:pPr>
    </w:p>
    <w:p w14:paraId="1DFE843A" w14:textId="77777777" w:rsidR="00656894" w:rsidRPr="0080014C" w:rsidRDefault="00B65F33" w:rsidP="00656894">
      <w:pPr>
        <w:tabs>
          <w:tab w:val="center" w:pos="4536"/>
          <w:tab w:val="right" w:pos="9072"/>
        </w:tabs>
        <w:rPr>
          <w:rFonts w:asciiTheme="minorHAnsi" w:hAnsiTheme="minorHAnsi" w:cstheme="minorHAnsi"/>
          <w:b/>
          <w:sz w:val="22"/>
          <w:szCs w:val="22"/>
          <w:lang w:val="ro-RO" w:eastAsia="fr-FR"/>
        </w:rPr>
      </w:pPr>
      <w:r w:rsidRPr="0080014C">
        <w:rPr>
          <w:rFonts w:asciiTheme="minorHAnsi" w:hAnsiTheme="minorHAnsi" w:cstheme="minorHAnsi"/>
          <w:noProof/>
          <w:sz w:val="22"/>
          <w:szCs w:val="22"/>
          <w:lang w:val="ro-RO" w:eastAsia="ro-RO"/>
        </w:rPr>
        <mc:AlternateContent>
          <mc:Choice Requires="wps">
            <w:drawing>
              <wp:anchor distT="4294967292" distB="4294967292" distL="114296" distR="114296" simplePos="0" relativeHeight="251658240" behindDoc="0" locked="0" layoutInCell="0" allowOverlap="1" wp14:anchorId="4664E41E" wp14:editId="2790241F">
                <wp:simplePos x="0" y="0"/>
                <wp:positionH relativeFrom="column">
                  <wp:posOffset>857249</wp:posOffset>
                </wp:positionH>
                <wp:positionV relativeFrom="paragraph">
                  <wp:posOffset>48259</wp:posOffset>
                </wp:positionV>
                <wp:extent cx="0" cy="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6E3AE2F" id="Rectangle 1" o:spid="_x0000_s1026" style="position:absolute;margin-left:67.5pt;margin-top:3.8pt;width:0;height:0;z-index:251658240;visibility:visible;mso-wrap-style:square;mso-width-percent:0;mso-height-percent:0;mso-wrap-distance-left:3.17489mm;mso-wrap-distance-top:-1e-4mm;mso-wrap-distance-right:3.17489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NOrtEs/AgAAdwQAAA4AAAAA&#10;AAAAAAAAAAAALgIAAGRycy9lMm9Eb2MueG1sUEsBAi0AFAAGAAgAAAAhAIVtdGzbAAAABwEAAA8A&#10;AAAAAAAAAAAAAAAAmQQAAGRycy9kb3ducmV2LnhtbFBLBQYAAAAABAAEAPMAAAChBQAAAAA=&#10;" o:allowincell="f" filled="f" stroked="f"/>
            </w:pict>
          </mc:Fallback>
        </mc:AlternateContent>
      </w:r>
      <w:r w:rsidR="00656894" w:rsidRPr="0080014C">
        <w:rPr>
          <w:rFonts w:asciiTheme="minorHAnsi" w:hAnsiTheme="minorHAnsi" w:cstheme="minorHAnsi"/>
          <w:sz w:val="22"/>
          <w:szCs w:val="22"/>
          <w:bdr w:val="single" w:sz="8" w:space="0" w:color="auto" w:frame="1"/>
          <w:lang w:val="fr-FR" w:eastAsia="fr-FR"/>
        </w:rPr>
        <w:t>F/ N</w:t>
      </w:r>
      <w:r w:rsidR="00656894" w:rsidRPr="0080014C">
        <w:rPr>
          <w:rFonts w:asciiTheme="minorHAnsi" w:hAnsiTheme="minorHAnsi" w:cstheme="minorHAnsi"/>
          <w:sz w:val="22"/>
          <w:szCs w:val="22"/>
          <w:lang w:val="fr-FR" w:eastAsia="fr-FR"/>
        </w:rPr>
        <w:t> </w:t>
      </w:r>
    </w:p>
    <w:p w14:paraId="48237804" w14:textId="77777777" w:rsidR="00656894" w:rsidRPr="0080014C" w:rsidRDefault="00656894" w:rsidP="00656894">
      <w:pPr>
        <w:rPr>
          <w:rFonts w:asciiTheme="minorHAnsi" w:hAnsiTheme="minorHAnsi" w:cstheme="minorHAnsi"/>
          <w:noProof/>
          <w:sz w:val="22"/>
          <w:szCs w:val="22"/>
        </w:rPr>
      </w:pPr>
    </w:p>
    <w:p w14:paraId="13C00E38" w14:textId="77777777" w:rsidR="00656894" w:rsidRPr="0080014C" w:rsidRDefault="00656894" w:rsidP="00656894">
      <w:pPr>
        <w:rPr>
          <w:rFonts w:asciiTheme="minorHAnsi" w:hAnsiTheme="minorHAnsi" w:cstheme="minorHAnsi"/>
          <w:noProof/>
          <w:sz w:val="22"/>
          <w:szCs w:val="22"/>
        </w:rPr>
      </w:pPr>
      <w:r w:rsidRPr="0080014C">
        <w:rPr>
          <w:rFonts w:asciiTheme="minorHAnsi" w:hAnsiTheme="minorHAnsi" w:cstheme="minorHAnsi"/>
          <w:noProof/>
          <w:sz w:val="22"/>
          <w:szCs w:val="22"/>
        </w:rPr>
        <w:t xml:space="preserve">Tip </w:t>
      </w:r>
      <w:r w:rsidRPr="0080014C">
        <w:rPr>
          <w:rFonts w:asciiTheme="minorHAnsi" w:hAnsiTheme="minorHAnsi" w:cstheme="minorHAnsi"/>
          <w:noProof/>
          <w:sz w:val="22"/>
          <w:szCs w:val="22"/>
        </w:rPr>
        <w:tab/>
        <w:t xml:space="preserve"> Codificare  </w:t>
      </w:r>
      <w:r w:rsidRPr="0080014C">
        <w:rPr>
          <w:rFonts w:asciiTheme="minorHAnsi" w:hAnsiTheme="minorHAnsi" w:cstheme="minorHAnsi"/>
          <w:noProof/>
          <w:sz w:val="22"/>
          <w:szCs w:val="22"/>
        </w:rPr>
        <w:tab/>
        <w:t xml:space="preserve"> Codificare </w:t>
      </w:r>
      <w:r w:rsidRPr="0080014C">
        <w:rPr>
          <w:rFonts w:asciiTheme="minorHAnsi" w:hAnsiTheme="minorHAnsi" w:cstheme="minorHAnsi"/>
          <w:noProof/>
          <w:sz w:val="22"/>
          <w:szCs w:val="22"/>
        </w:rPr>
        <w:tab/>
        <w:t xml:space="preserve">        Codificare </w:t>
      </w:r>
      <w:r w:rsidRPr="0080014C">
        <w:rPr>
          <w:rFonts w:asciiTheme="minorHAnsi" w:hAnsiTheme="minorHAnsi" w:cstheme="minorHAnsi"/>
          <w:noProof/>
          <w:sz w:val="22"/>
          <w:szCs w:val="22"/>
        </w:rPr>
        <w:tab/>
        <w:t xml:space="preserve">  Licitaţie de </w:t>
      </w:r>
      <w:r w:rsidRPr="0080014C">
        <w:rPr>
          <w:rFonts w:asciiTheme="minorHAnsi" w:hAnsiTheme="minorHAnsi" w:cstheme="minorHAnsi"/>
          <w:noProof/>
          <w:sz w:val="22"/>
          <w:szCs w:val="22"/>
        </w:rPr>
        <w:tab/>
        <w:t xml:space="preserve">           Cod</w:t>
      </w:r>
      <w:r w:rsidRPr="0080014C">
        <w:rPr>
          <w:rFonts w:asciiTheme="minorHAnsi" w:hAnsiTheme="minorHAnsi" w:cstheme="minorHAnsi"/>
          <w:noProof/>
          <w:sz w:val="22"/>
          <w:szCs w:val="22"/>
        </w:rPr>
        <w:tab/>
        <w:t xml:space="preserve">        Cod</w:t>
      </w:r>
      <w:r w:rsidRPr="0080014C">
        <w:rPr>
          <w:rFonts w:asciiTheme="minorHAnsi" w:hAnsiTheme="minorHAnsi" w:cstheme="minorHAnsi"/>
          <w:noProof/>
          <w:sz w:val="22"/>
          <w:szCs w:val="22"/>
        </w:rPr>
        <w:tab/>
        <w:t xml:space="preserve">    Număr de ordine</w:t>
      </w:r>
    </w:p>
    <w:p w14:paraId="49EE28E0" w14:textId="77777777" w:rsidR="00656894" w:rsidRPr="0080014C" w:rsidRDefault="00656894" w:rsidP="00656894">
      <w:pPr>
        <w:rPr>
          <w:rFonts w:asciiTheme="minorHAnsi" w:hAnsiTheme="minorHAnsi" w:cstheme="minorHAnsi"/>
          <w:noProof/>
          <w:sz w:val="22"/>
          <w:szCs w:val="22"/>
        </w:rPr>
      </w:pPr>
      <w:r w:rsidRPr="0080014C">
        <w:rPr>
          <w:rFonts w:asciiTheme="minorHAnsi" w:hAnsiTheme="minorHAnsi" w:cstheme="minorHAnsi"/>
          <w:noProof/>
          <w:sz w:val="22"/>
          <w:szCs w:val="22"/>
        </w:rPr>
        <w:t>Cerere</w:t>
      </w:r>
      <w:r w:rsidRPr="0080014C">
        <w:rPr>
          <w:rFonts w:asciiTheme="minorHAnsi" w:hAnsiTheme="minorHAnsi" w:cstheme="minorHAnsi"/>
          <w:noProof/>
          <w:sz w:val="22"/>
          <w:szCs w:val="22"/>
        </w:rPr>
        <w:tab/>
        <w:t xml:space="preserve"> Măsură </w:t>
      </w:r>
      <w:r w:rsidRPr="0080014C">
        <w:rPr>
          <w:rFonts w:asciiTheme="minorHAnsi" w:hAnsiTheme="minorHAnsi" w:cstheme="minorHAnsi"/>
          <w:noProof/>
          <w:sz w:val="22"/>
          <w:szCs w:val="22"/>
        </w:rPr>
        <w:tab/>
        <w:t xml:space="preserve"> Sub-Măsură</w:t>
      </w:r>
      <w:r w:rsidRPr="0080014C">
        <w:rPr>
          <w:rFonts w:asciiTheme="minorHAnsi" w:hAnsiTheme="minorHAnsi" w:cstheme="minorHAnsi"/>
          <w:noProof/>
          <w:sz w:val="22"/>
          <w:szCs w:val="22"/>
        </w:rPr>
        <w:tab/>
        <w:t xml:space="preserve">        de rezervă </w:t>
      </w:r>
      <w:r w:rsidRPr="0080014C">
        <w:rPr>
          <w:rFonts w:asciiTheme="minorHAnsi" w:hAnsiTheme="minorHAnsi" w:cstheme="minorHAnsi"/>
          <w:noProof/>
          <w:sz w:val="22"/>
          <w:szCs w:val="22"/>
        </w:rPr>
        <w:tab/>
        <w:t xml:space="preserve">  proiecte</w:t>
      </w:r>
      <w:r w:rsidRPr="0080014C">
        <w:rPr>
          <w:rFonts w:asciiTheme="minorHAnsi" w:hAnsiTheme="minorHAnsi" w:cstheme="minorHAnsi"/>
          <w:noProof/>
          <w:sz w:val="22"/>
          <w:szCs w:val="22"/>
        </w:rPr>
        <w:tab/>
        <w:t xml:space="preserve">         regiune</w:t>
      </w:r>
      <w:r w:rsidRPr="0080014C">
        <w:rPr>
          <w:rFonts w:asciiTheme="minorHAnsi" w:hAnsiTheme="minorHAnsi" w:cstheme="minorHAnsi"/>
          <w:noProof/>
          <w:sz w:val="22"/>
          <w:szCs w:val="22"/>
        </w:rPr>
        <w:tab/>
        <w:t xml:space="preserve">       Judeţ</w:t>
      </w:r>
      <w:r w:rsidRPr="0080014C">
        <w:rPr>
          <w:rFonts w:asciiTheme="minorHAnsi" w:hAnsiTheme="minorHAnsi" w:cstheme="minorHAnsi"/>
          <w:noProof/>
          <w:sz w:val="22"/>
          <w:szCs w:val="22"/>
        </w:rPr>
        <w:tab/>
        <w:t xml:space="preserve">    de înregistrare în </w:t>
      </w:r>
    </w:p>
    <w:p w14:paraId="50A2EB7F" w14:textId="77777777" w:rsidR="00656894" w:rsidRPr="0080014C" w:rsidRDefault="00656894" w:rsidP="00656894">
      <w:pPr>
        <w:rPr>
          <w:rFonts w:asciiTheme="minorHAnsi" w:hAnsiTheme="minorHAnsi" w:cstheme="minorHAnsi"/>
          <w:noProof/>
          <w:sz w:val="22"/>
          <w:szCs w:val="22"/>
        </w:rPr>
      </w:pPr>
      <w:r w:rsidRPr="0080014C">
        <w:rPr>
          <w:rFonts w:asciiTheme="minorHAnsi" w:hAnsiTheme="minorHAnsi" w:cstheme="minorHAnsi"/>
          <w:noProof/>
          <w:sz w:val="22"/>
          <w:szCs w:val="22"/>
        </w:rPr>
        <w:t>Finanţare</w:t>
      </w:r>
      <w:r w:rsidRPr="0080014C">
        <w:rPr>
          <w:rFonts w:asciiTheme="minorHAnsi" w:hAnsiTheme="minorHAnsi" w:cstheme="minorHAnsi"/>
          <w:noProof/>
          <w:sz w:val="22"/>
          <w:szCs w:val="22"/>
        </w:rPr>
        <w:tab/>
      </w:r>
      <w:r w:rsidRPr="0080014C">
        <w:rPr>
          <w:rFonts w:asciiTheme="minorHAnsi" w:hAnsiTheme="minorHAnsi" w:cstheme="minorHAnsi"/>
          <w:noProof/>
          <w:sz w:val="22"/>
          <w:szCs w:val="22"/>
        </w:rPr>
        <w:tab/>
      </w:r>
      <w:r w:rsidRPr="0080014C">
        <w:rPr>
          <w:rFonts w:asciiTheme="minorHAnsi" w:hAnsiTheme="minorHAnsi" w:cstheme="minorHAnsi"/>
          <w:noProof/>
          <w:sz w:val="22"/>
          <w:szCs w:val="22"/>
        </w:rPr>
        <w:tab/>
      </w:r>
      <w:r w:rsidRPr="0080014C">
        <w:rPr>
          <w:rFonts w:asciiTheme="minorHAnsi" w:hAnsiTheme="minorHAnsi" w:cstheme="minorHAnsi"/>
          <w:noProof/>
          <w:sz w:val="22"/>
          <w:szCs w:val="22"/>
        </w:rPr>
        <w:tab/>
      </w:r>
      <w:r w:rsidRPr="0080014C">
        <w:rPr>
          <w:rFonts w:asciiTheme="minorHAnsi" w:hAnsiTheme="minorHAnsi" w:cstheme="minorHAnsi"/>
          <w:noProof/>
          <w:sz w:val="22"/>
          <w:szCs w:val="22"/>
        </w:rPr>
        <w:tab/>
      </w:r>
      <w:r w:rsidRPr="0080014C">
        <w:rPr>
          <w:rFonts w:asciiTheme="minorHAnsi" w:hAnsiTheme="minorHAnsi" w:cstheme="minorHAnsi"/>
          <w:noProof/>
          <w:sz w:val="22"/>
          <w:szCs w:val="22"/>
        </w:rPr>
        <w:tab/>
      </w:r>
      <w:r w:rsidRPr="0080014C">
        <w:rPr>
          <w:rFonts w:asciiTheme="minorHAnsi" w:hAnsiTheme="minorHAnsi" w:cstheme="minorHAnsi"/>
          <w:noProof/>
          <w:sz w:val="22"/>
          <w:szCs w:val="22"/>
        </w:rPr>
        <w:tab/>
      </w:r>
      <w:r w:rsidRPr="0080014C">
        <w:rPr>
          <w:rFonts w:asciiTheme="minorHAnsi" w:hAnsiTheme="minorHAnsi" w:cstheme="minorHAnsi"/>
          <w:noProof/>
          <w:sz w:val="22"/>
          <w:szCs w:val="22"/>
        </w:rPr>
        <w:tab/>
        <w:t xml:space="preserve">    Registru</w:t>
      </w:r>
    </w:p>
    <w:p w14:paraId="153143FA" w14:textId="77777777" w:rsidR="00301043" w:rsidRPr="0080014C" w:rsidRDefault="00301043" w:rsidP="00073E62">
      <w:pPr>
        <w:rPr>
          <w:rFonts w:asciiTheme="minorHAnsi" w:hAnsiTheme="minorHAnsi" w:cstheme="minorHAnsi"/>
          <w:sz w:val="22"/>
          <w:szCs w:val="22"/>
          <w:lang w:val="ro-RO" w:eastAsia="x-none"/>
        </w:rPr>
      </w:pPr>
      <w:r w:rsidRPr="0080014C">
        <w:rPr>
          <w:rFonts w:asciiTheme="minorHAnsi" w:hAnsiTheme="minorHAnsi" w:cstheme="minorHAnsi"/>
          <w:sz w:val="22"/>
          <w:szCs w:val="22"/>
          <w:lang w:val="ro-RO" w:eastAsia="x-none"/>
        </w:rPr>
        <w:tab/>
      </w:r>
      <w:r w:rsidRPr="0080014C">
        <w:rPr>
          <w:rFonts w:asciiTheme="minorHAnsi" w:hAnsiTheme="minorHAnsi" w:cstheme="minorHAnsi"/>
          <w:sz w:val="22"/>
          <w:szCs w:val="22"/>
          <w:lang w:val="ro-RO" w:eastAsia="x-none"/>
        </w:rPr>
        <w:tab/>
      </w:r>
      <w:r w:rsidRPr="0080014C">
        <w:rPr>
          <w:rFonts w:asciiTheme="minorHAnsi" w:hAnsiTheme="minorHAnsi" w:cstheme="minorHAnsi"/>
          <w:sz w:val="22"/>
          <w:szCs w:val="22"/>
          <w:lang w:val="ro-RO" w:eastAsia="x-none"/>
        </w:rPr>
        <w:tab/>
      </w:r>
      <w:r w:rsidRPr="0080014C">
        <w:rPr>
          <w:rFonts w:asciiTheme="minorHAnsi" w:hAnsiTheme="minorHAnsi" w:cstheme="minorHAnsi"/>
          <w:sz w:val="22"/>
          <w:szCs w:val="22"/>
          <w:lang w:val="ro-RO" w:eastAsia="x-none"/>
        </w:rPr>
        <w:tab/>
      </w:r>
      <w:r w:rsidRPr="0080014C">
        <w:rPr>
          <w:rFonts w:asciiTheme="minorHAnsi" w:hAnsiTheme="minorHAnsi" w:cstheme="minorHAnsi"/>
          <w:sz w:val="22"/>
          <w:szCs w:val="22"/>
          <w:lang w:val="ro-RO" w:eastAsia="x-none"/>
        </w:rPr>
        <w:tab/>
        <w:t xml:space="preserve">       </w:t>
      </w:r>
      <w:r w:rsidRPr="0080014C">
        <w:rPr>
          <w:rFonts w:asciiTheme="minorHAnsi" w:hAnsiTheme="minorHAnsi" w:cstheme="minorHAnsi"/>
          <w:sz w:val="22"/>
          <w:szCs w:val="22"/>
          <w:lang w:val="ro-RO" w:eastAsia="x-none"/>
        </w:rPr>
        <w:tab/>
      </w:r>
      <w:r w:rsidRPr="0080014C">
        <w:rPr>
          <w:rFonts w:asciiTheme="minorHAnsi" w:hAnsiTheme="minorHAnsi" w:cstheme="minorHAnsi"/>
          <w:sz w:val="22"/>
          <w:szCs w:val="22"/>
          <w:lang w:val="ro-RO" w:eastAsia="x-none"/>
        </w:rPr>
        <w:tab/>
        <w:t xml:space="preserve">      Registru</w:t>
      </w:r>
    </w:p>
    <w:p w14:paraId="1E098352" w14:textId="77777777" w:rsidR="0004658C" w:rsidRPr="0080014C" w:rsidRDefault="0004658C"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6DFFAEC9" w14:textId="77777777" w:rsidR="0004658C" w:rsidRPr="0080014C" w:rsidRDefault="0004658C"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2"/>
        <w:gridCol w:w="924"/>
        <w:gridCol w:w="982"/>
        <w:gridCol w:w="1130"/>
      </w:tblGrid>
      <w:tr w:rsidR="0004658C" w:rsidRPr="0080014C" w14:paraId="0B7AACD7" w14:textId="77777777" w:rsidTr="0079218D">
        <w:tc>
          <w:tcPr>
            <w:tcW w:w="6312" w:type="dxa"/>
            <w:shd w:val="clear" w:color="auto" w:fill="auto"/>
          </w:tcPr>
          <w:p w14:paraId="04E15899" w14:textId="77777777" w:rsidR="0004658C" w:rsidRPr="0080014C" w:rsidRDefault="0004658C" w:rsidP="00073E62">
            <w:pPr>
              <w:overflowPunct w:val="0"/>
              <w:autoSpaceDE w:val="0"/>
              <w:autoSpaceDN w:val="0"/>
              <w:adjustRightInd w:val="0"/>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Document</w:t>
            </w:r>
            <w:r w:rsidR="00B15C52" w:rsidRPr="0080014C">
              <w:rPr>
                <w:rFonts w:asciiTheme="minorHAnsi" w:hAnsiTheme="minorHAnsi" w:cstheme="minorHAnsi"/>
                <w:b/>
                <w:bCs/>
                <w:sz w:val="22"/>
                <w:szCs w:val="22"/>
                <w:lang w:val="pt-BR" w:eastAsia="fr-FR"/>
              </w:rPr>
              <w:t>e</w:t>
            </w:r>
            <w:r w:rsidRPr="0080014C">
              <w:rPr>
                <w:rFonts w:asciiTheme="minorHAnsi" w:hAnsiTheme="minorHAnsi" w:cstheme="minorHAnsi"/>
                <w:b/>
                <w:bCs/>
                <w:sz w:val="22"/>
                <w:szCs w:val="22"/>
                <w:lang w:val="pt-BR" w:eastAsia="fr-FR"/>
              </w:rPr>
              <w:t xml:space="preserve"> de verificat</w:t>
            </w:r>
          </w:p>
        </w:tc>
        <w:tc>
          <w:tcPr>
            <w:tcW w:w="924" w:type="dxa"/>
            <w:shd w:val="clear" w:color="auto" w:fill="auto"/>
          </w:tcPr>
          <w:p w14:paraId="5410978F" w14:textId="77777777" w:rsidR="0004658C" w:rsidRPr="0080014C" w:rsidRDefault="0004658C" w:rsidP="00073E62">
            <w:pPr>
              <w:overflowPunct w:val="0"/>
              <w:autoSpaceDE w:val="0"/>
              <w:autoSpaceDN w:val="0"/>
              <w:adjustRightInd w:val="0"/>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DA</w:t>
            </w:r>
          </w:p>
        </w:tc>
        <w:tc>
          <w:tcPr>
            <w:tcW w:w="982" w:type="dxa"/>
          </w:tcPr>
          <w:p w14:paraId="1B9328B6" w14:textId="77777777" w:rsidR="0004658C" w:rsidRPr="0080014C" w:rsidRDefault="0004658C" w:rsidP="00073E62">
            <w:pPr>
              <w:overflowPunct w:val="0"/>
              <w:autoSpaceDE w:val="0"/>
              <w:autoSpaceDN w:val="0"/>
              <w:adjustRightInd w:val="0"/>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NU</w:t>
            </w:r>
          </w:p>
        </w:tc>
        <w:tc>
          <w:tcPr>
            <w:tcW w:w="1130" w:type="dxa"/>
            <w:shd w:val="clear" w:color="auto" w:fill="auto"/>
          </w:tcPr>
          <w:p w14:paraId="778D86D6" w14:textId="77777777" w:rsidR="0004658C" w:rsidRPr="0080014C" w:rsidRDefault="0004658C" w:rsidP="00073E62">
            <w:pPr>
              <w:overflowPunct w:val="0"/>
              <w:autoSpaceDE w:val="0"/>
              <w:autoSpaceDN w:val="0"/>
              <w:adjustRightInd w:val="0"/>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NU este cazul</w:t>
            </w:r>
          </w:p>
        </w:tc>
      </w:tr>
      <w:tr w:rsidR="005D06E0" w:rsidRPr="0080014C" w14:paraId="4A218EAF" w14:textId="77777777" w:rsidTr="0079218D">
        <w:tc>
          <w:tcPr>
            <w:tcW w:w="6312" w:type="dxa"/>
            <w:shd w:val="clear" w:color="auto" w:fill="auto"/>
          </w:tcPr>
          <w:p w14:paraId="7C457990" w14:textId="2576D3EA" w:rsidR="005D06E0" w:rsidRPr="0080014C" w:rsidRDefault="005D06E0" w:rsidP="00A60973">
            <w:pPr>
              <w:overflowPunct w:val="0"/>
              <w:autoSpaceDE w:val="0"/>
              <w:autoSpaceDN w:val="0"/>
              <w:adjustRightInd w:val="0"/>
              <w:jc w:val="both"/>
              <w:textAlignment w:val="baseline"/>
              <w:rPr>
                <w:rFonts w:asciiTheme="minorHAnsi" w:hAnsiTheme="minorHAnsi" w:cstheme="minorHAnsi"/>
                <w:b/>
                <w:bCs/>
                <w:sz w:val="22"/>
                <w:szCs w:val="22"/>
                <w:lang w:val="pt-BR" w:eastAsia="fr-FR"/>
              </w:rPr>
            </w:pPr>
            <w:r w:rsidRPr="0080014C">
              <w:rPr>
                <w:rFonts w:asciiTheme="minorHAnsi" w:hAnsiTheme="minorHAnsi" w:cstheme="minorHAnsi"/>
                <w:sz w:val="22"/>
                <w:szCs w:val="22"/>
              </w:rPr>
              <w:t>Doc.</w:t>
            </w:r>
            <w:r w:rsidR="0081055A" w:rsidRPr="0080014C">
              <w:rPr>
                <w:rFonts w:asciiTheme="minorHAnsi" w:hAnsiTheme="minorHAnsi" w:cstheme="minorHAnsi"/>
                <w:sz w:val="22"/>
                <w:szCs w:val="22"/>
              </w:rPr>
              <w:t xml:space="preserve">17 din Cererea de Finanțare - </w:t>
            </w:r>
            <w:r w:rsidRPr="0080014C">
              <w:rPr>
                <w:rFonts w:asciiTheme="minorHAnsi" w:hAnsiTheme="minorHAnsi" w:cstheme="minorHAnsi"/>
                <w:b/>
                <w:sz w:val="22"/>
                <w:szCs w:val="22"/>
              </w:rPr>
              <w:t xml:space="preserve">Dosarul </w:t>
            </w:r>
            <w:r w:rsidRPr="0080014C">
              <w:rPr>
                <w:rFonts w:asciiTheme="minorHAnsi" w:hAnsiTheme="minorHAnsi" w:cstheme="minorHAnsi"/>
                <w:b/>
                <w:i/>
                <w:sz w:val="22"/>
                <w:szCs w:val="22"/>
                <w:lang w:val="en-GB"/>
              </w:rPr>
              <w:t>cererii de finanțare în</w:t>
            </w:r>
            <w:r w:rsidRPr="0080014C">
              <w:rPr>
                <w:rFonts w:asciiTheme="minorHAnsi" w:hAnsiTheme="minorHAnsi" w:cstheme="minorHAnsi"/>
                <w:sz w:val="22"/>
                <w:szCs w:val="22"/>
              </w:rPr>
              <w:t xml:space="preserve"> original care </w:t>
            </w:r>
            <w:r w:rsidRPr="0080014C">
              <w:rPr>
                <w:rFonts w:asciiTheme="minorHAnsi" w:hAnsiTheme="minorHAnsi" w:cstheme="minorHAnsi"/>
                <w:sz w:val="22"/>
                <w:szCs w:val="22"/>
                <w:lang w:val="en-GB"/>
              </w:rPr>
              <w:t>a fost încărcat online</w:t>
            </w:r>
            <w:r w:rsidRPr="0080014C">
              <w:rPr>
                <w:rFonts w:asciiTheme="minorHAnsi" w:hAnsiTheme="minorHAnsi" w:cstheme="minorHAnsi"/>
                <w:sz w:val="22"/>
                <w:szCs w:val="22"/>
              </w:rPr>
              <w:t xml:space="preserve">, pentru conformitatea documentelor </w:t>
            </w:r>
            <w:r w:rsidRPr="0080014C">
              <w:rPr>
                <w:rFonts w:asciiTheme="minorHAnsi" w:hAnsiTheme="minorHAnsi" w:cstheme="minorHAnsi"/>
                <w:sz w:val="22"/>
                <w:szCs w:val="22"/>
                <w:lang w:val="en-GB"/>
              </w:rPr>
              <w:t>scanate cu cele în original</w:t>
            </w:r>
            <w:r w:rsidRPr="0080014C">
              <w:rPr>
                <w:rFonts w:asciiTheme="minorHAnsi" w:hAnsiTheme="minorHAnsi" w:cstheme="minorHAnsi"/>
                <w:sz w:val="22"/>
                <w:szCs w:val="22"/>
              </w:rPr>
              <w:t>. Solicitanții care au optat pentru utilizarea semnăturii electronice, vor prezenta în dosarul pe suport de hârtie doar documentele care au fost scanate și cele originale emise de alte entități pentru conformitate.</w:t>
            </w:r>
            <w:r w:rsidRPr="0080014C">
              <w:rPr>
                <w:rFonts w:asciiTheme="minorHAnsi" w:hAnsiTheme="minorHAnsi" w:cstheme="minorHAnsi"/>
                <w:sz w:val="22"/>
                <w:szCs w:val="22"/>
                <w:lang w:val="ro-RO"/>
              </w:rPr>
              <w:t xml:space="preserve"> Nu se vor depune la Cererea de finanțare și documentele originale emise de solicitant, care au fost convertite în PDF și semnate electronic la depunerea proiectului.</w:t>
            </w:r>
          </w:p>
        </w:tc>
        <w:tc>
          <w:tcPr>
            <w:tcW w:w="924" w:type="dxa"/>
            <w:shd w:val="clear" w:color="auto" w:fill="auto"/>
          </w:tcPr>
          <w:p w14:paraId="105571C4" w14:textId="77777777" w:rsidR="005D06E0" w:rsidRPr="0080014C" w:rsidRDefault="005D06E0" w:rsidP="00A60973">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val="ro-RO" w:eastAsia="fr-FR"/>
              </w:rPr>
              <w:sym w:font="Wingdings" w:char="F06F"/>
            </w:r>
          </w:p>
        </w:tc>
        <w:tc>
          <w:tcPr>
            <w:tcW w:w="982" w:type="dxa"/>
          </w:tcPr>
          <w:p w14:paraId="38FA27C6" w14:textId="77777777" w:rsidR="005D06E0" w:rsidRPr="0080014C" w:rsidRDefault="005D06E0" w:rsidP="00A60973">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val="ro-RO" w:eastAsia="fr-FR"/>
              </w:rPr>
              <w:sym w:font="Wingdings" w:char="F06F"/>
            </w:r>
          </w:p>
        </w:tc>
        <w:tc>
          <w:tcPr>
            <w:tcW w:w="1130" w:type="dxa"/>
            <w:shd w:val="clear" w:color="auto" w:fill="auto"/>
          </w:tcPr>
          <w:p w14:paraId="6FD499EA" w14:textId="77777777" w:rsidR="005D06E0" w:rsidRPr="0080014C" w:rsidRDefault="005D06E0" w:rsidP="00A60973">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val="ro-RO" w:eastAsia="fr-FR"/>
              </w:rPr>
              <w:sym w:font="Wingdings" w:char="F06F"/>
            </w:r>
          </w:p>
        </w:tc>
      </w:tr>
      <w:tr w:rsidR="005D06E0" w:rsidRPr="0080014C" w14:paraId="732E75AA" w14:textId="77777777" w:rsidTr="0079218D">
        <w:tc>
          <w:tcPr>
            <w:tcW w:w="6312" w:type="dxa"/>
            <w:shd w:val="clear" w:color="auto" w:fill="auto"/>
          </w:tcPr>
          <w:p w14:paraId="046B9FFA" w14:textId="77777777" w:rsidR="00273FA9" w:rsidRPr="0080014C" w:rsidRDefault="00273FA9" w:rsidP="005D06E0">
            <w:pPr>
              <w:overflowPunct w:val="0"/>
              <w:autoSpaceDE w:val="0"/>
              <w:autoSpaceDN w:val="0"/>
              <w:adjustRightInd w:val="0"/>
              <w:textAlignment w:val="baseline"/>
              <w:rPr>
                <w:rFonts w:asciiTheme="minorHAnsi" w:hAnsiTheme="minorHAnsi" w:cstheme="minorHAnsi"/>
                <w:bCs/>
                <w:sz w:val="22"/>
                <w:szCs w:val="22"/>
                <w:lang w:eastAsia="fr-FR"/>
              </w:rPr>
            </w:pPr>
          </w:p>
          <w:p w14:paraId="2FE4E97A" w14:textId="2461FD2F" w:rsidR="005D06E0" w:rsidRPr="0080014C" w:rsidRDefault="0081055A" w:rsidP="005D06E0">
            <w:pPr>
              <w:overflowPunct w:val="0"/>
              <w:autoSpaceDE w:val="0"/>
              <w:autoSpaceDN w:val="0"/>
              <w:adjustRightInd w:val="0"/>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eastAsia="fr-FR"/>
              </w:rPr>
              <w:t>Doc. 18 din Cererea de Finanț</w:t>
            </w:r>
            <w:r w:rsidR="0093266A" w:rsidRPr="0080014C">
              <w:rPr>
                <w:rFonts w:asciiTheme="minorHAnsi" w:hAnsiTheme="minorHAnsi" w:cstheme="minorHAnsi"/>
                <w:bCs/>
                <w:sz w:val="22"/>
                <w:szCs w:val="22"/>
                <w:lang w:eastAsia="fr-FR"/>
              </w:rPr>
              <w:t>are</w:t>
            </w:r>
            <w:r w:rsidRPr="0080014C">
              <w:rPr>
                <w:rFonts w:asciiTheme="minorHAnsi" w:hAnsiTheme="minorHAnsi" w:cstheme="minorHAnsi"/>
                <w:bCs/>
                <w:sz w:val="22"/>
                <w:szCs w:val="22"/>
                <w:lang w:eastAsia="fr-FR"/>
              </w:rPr>
              <w:t xml:space="preserve">- </w:t>
            </w:r>
            <w:r w:rsidR="005D06E0" w:rsidRPr="0080014C">
              <w:rPr>
                <w:rFonts w:asciiTheme="minorHAnsi" w:hAnsiTheme="minorHAnsi" w:cstheme="minorHAnsi"/>
                <w:b/>
                <w:bCs/>
                <w:sz w:val="22"/>
                <w:szCs w:val="22"/>
                <w:lang w:val="ro-RO" w:eastAsia="fr-FR"/>
              </w:rPr>
              <w:t xml:space="preserve"> Certificat</w:t>
            </w:r>
            <w:r w:rsidR="005D06E0" w:rsidRPr="0080014C">
              <w:rPr>
                <w:rFonts w:asciiTheme="minorHAnsi" w:hAnsiTheme="minorHAnsi" w:cstheme="minorHAnsi"/>
                <w:b/>
                <w:bCs/>
                <w:sz w:val="22"/>
                <w:szCs w:val="22"/>
                <w:lang w:eastAsia="fr-FR"/>
              </w:rPr>
              <w:t xml:space="preserve"> de atestare fiscala</w:t>
            </w:r>
            <w:r w:rsidR="005D06E0" w:rsidRPr="0080014C">
              <w:rPr>
                <w:rFonts w:asciiTheme="minorHAnsi" w:hAnsiTheme="minorHAnsi" w:cstheme="minorHAnsi"/>
                <w:b/>
                <w:bCs/>
                <w:sz w:val="22"/>
                <w:szCs w:val="22"/>
                <w:lang w:val="ro-RO" w:eastAsia="fr-FR"/>
              </w:rPr>
              <w:t xml:space="preserve"> care să ateste lipsa datoriilor restante la bugetul local</w:t>
            </w:r>
            <w:r w:rsidR="005D06E0" w:rsidRPr="0080014C" w:rsidDel="00EF0A3C">
              <w:rPr>
                <w:rFonts w:asciiTheme="minorHAnsi" w:hAnsiTheme="minorHAnsi" w:cstheme="minorHAnsi"/>
                <w:b/>
                <w:bCs/>
                <w:sz w:val="22"/>
                <w:szCs w:val="22"/>
                <w:lang w:val="ro-RO" w:eastAsia="fr-FR"/>
              </w:rPr>
              <w:t xml:space="preserve"> </w:t>
            </w:r>
            <w:r w:rsidR="005D06E0" w:rsidRPr="0080014C">
              <w:rPr>
                <w:rFonts w:asciiTheme="minorHAnsi" w:hAnsiTheme="minorHAnsi" w:cstheme="minorHAnsi"/>
                <w:b/>
                <w:bCs/>
                <w:sz w:val="22"/>
                <w:szCs w:val="22"/>
                <w:lang w:val="ro-RO" w:eastAsia="fr-FR"/>
              </w:rPr>
              <w:t>pentru întreprindere</w:t>
            </w:r>
          </w:p>
        </w:tc>
        <w:tc>
          <w:tcPr>
            <w:tcW w:w="924" w:type="dxa"/>
            <w:shd w:val="clear" w:color="auto" w:fill="auto"/>
          </w:tcPr>
          <w:p w14:paraId="7BDDB4E0" w14:textId="77777777" w:rsidR="005D06E0" w:rsidRPr="0080014C" w:rsidRDefault="005D06E0" w:rsidP="00A60973">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val="ro-RO" w:eastAsia="fr-FR"/>
              </w:rPr>
              <w:sym w:font="Wingdings" w:char="F06F"/>
            </w:r>
          </w:p>
        </w:tc>
        <w:tc>
          <w:tcPr>
            <w:tcW w:w="982" w:type="dxa"/>
          </w:tcPr>
          <w:p w14:paraId="0370E120" w14:textId="77777777" w:rsidR="005D06E0" w:rsidRPr="0080014C" w:rsidRDefault="005D06E0" w:rsidP="00A60973">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val="ro-RO" w:eastAsia="fr-FR"/>
              </w:rPr>
              <w:sym w:font="Wingdings" w:char="F06F"/>
            </w:r>
          </w:p>
        </w:tc>
        <w:tc>
          <w:tcPr>
            <w:tcW w:w="1130" w:type="dxa"/>
            <w:shd w:val="clear" w:color="auto" w:fill="auto"/>
          </w:tcPr>
          <w:p w14:paraId="1C7943E5" w14:textId="77777777" w:rsidR="005D06E0" w:rsidRPr="0080014C" w:rsidRDefault="005D06E0" w:rsidP="00A60973">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val="ro-RO" w:eastAsia="fr-FR"/>
              </w:rPr>
              <w:sym w:font="Wingdings" w:char="F06F"/>
            </w:r>
          </w:p>
        </w:tc>
      </w:tr>
      <w:tr w:rsidR="005D06E0" w:rsidRPr="0080014C" w14:paraId="2F256056" w14:textId="77777777" w:rsidTr="0079218D">
        <w:tc>
          <w:tcPr>
            <w:tcW w:w="6312" w:type="dxa"/>
            <w:shd w:val="clear" w:color="auto" w:fill="auto"/>
          </w:tcPr>
          <w:p w14:paraId="5A2D1EA8" w14:textId="77777777" w:rsidR="00273FA9" w:rsidRPr="0080014C" w:rsidRDefault="00273FA9" w:rsidP="00A60973">
            <w:pPr>
              <w:overflowPunct w:val="0"/>
              <w:autoSpaceDE w:val="0"/>
              <w:autoSpaceDN w:val="0"/>
              <w:adjustRightInd w:val="0"/>
              <w:jc w:val="both"/>
              <w:textAlignment w:val="baseline"/>
              <w:rPr>
                <w:rFonts w:asciiTheme="minorHAnsi" w:hAnsiTheme="minorHAnsi" w:cstheme="minorHAnsi"/>
                <w:b/>
                <w:bCs/>
                <w:sz w:val="22"/>
                <w:szCs w:val="22"/>
                <w:lang w:val="pt-BR" w:eastAsia="fr-FR"/>
              </w:rPr>
            </w:pPr>
          </w:p>
          <w:p w14:paraId="0FFDEEF9" w14:textId="092DA260" w:rsidR="0093266A" w:rsidRPr="0080014C" w:rsidRDefault="000E4FF4" w:rsidP="00A60973">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pt-BR" w:eastAsia="fr-FR"/>
              </w:rPr>
              <w:t>Doc. 19</w:t>
            </w:r>
            <w:r w:rsidRPr="0080014C">
              <w:rPr>
                <w:rFonts w:asciiTheme="minorHAnsi" w:hAnsiTheme="minorHAnsi" w:cstheme="minorHAnsi"/>
                <w:b/>
                <w:bCs/>
                <w:sz w:val="22"/>
                <w:szCs w:val="22"/>
                <w:lang w:val="pt-BR" w:eastAsia="fr-FR"/>
              </w:rPr>
              <w:t xml:space="preserve"> </w:t>
            </w:r>
            <w:r w:rsidR="0093266A" w:rsidRPr="0080014C">
              <w:rPr>
                <w:rFonts w:asciiTheme="minorHAnsi" w:hAnsiTheme="minorHAnsi" w:cstheme="minorHAnsi"/>
                <w:bCs/>
                <w:sz w:val="22"/>
                <w:szCs w:val="22"/>
                <w:lang w:val="pt-BR" w:eastAsia="fr-FR"/>
              </w:rPr>
              <w:t>din Cererea de Finanțare -</w:t>
            </w:r>
            <w:r w:rsidR="0093266A" w:rsidRPr="0080014C">
              <w:rPr>
                <w:rFonts w:asciiTheme="minorHAnsi" w:hAnsiTheme="minorHAnsi" w:cstheme="minorHAnsi"/>
                <w:b/>
                <w:bCs/>
                <w:sz w:val="22"/>
                <w:szCs w:val="22"/>
                <w:lang w:val="pt-BR" w:eastAsia="fr-FR"/>
              </w:rPr>
              <w:t xml:space="preserve"> </w:t>
            </w:r>
            <w:r w:rsidRPr="0080014C">
              <w:rPr>
                <w:rFonts w:asciiTheme="minorHAnsi" w:hAnsiTheme="minorHAnsi" w:cstheme="minorHAnsi"/>
                <w:b/>
                <w:bCs/>
                <w:sz w:val="22"/>
                <w:szCs w:val="22"/>
                <w:lang w:val="ro-RO" w:eastAsia="fr-FR"/>
              </w:rPr>
              <w:t>Adresa emisă de instituț</w:t>
            </w:r>
            <w:r w:rsidR="0093266A" w:rsidRPr="0080014C">
              <w:rPr>
                <w:rFonts w:asciiTheme="minorHAnsi" w:hAnsiTheme="minorHAnsi" w:cstheme="minorHAnsi"/>
                <w:b/>
                <w:bCs/>
                <w:sz w:val="22"/>
                <w:szCs w:val="22"/>
                <w:lang w:val="ro-RO" w:eastAsia="fr-FR"/>
              </w:rPr>
              <w:t>ia finaciara (banca/trezorerie)</w:t>
            </w:r>
            <w:r w:rsidR="0093266A" w:rsidRPr="0080014C">
              <w:rPr>
                <w:rFonts w:asciiTheme="minorHAnsi" w:hAnsiTheme="minorHAnsi" w:cstheme="minorHAnsi"/>
                <w:bCs/>
                <w:sz w:val="22"/>
                <w:szCs w:val="22"/>
                <w:lang w:val="ro-RO" w:eastAsia="fr-FR"/>
              </w:rPr>
              <w:t xml:space="preserve"> din care să rezulte </w:t>
            </w:r>
            <w:r w:rsidR="0093266A" w:rsidRPr="0080014C">
              <w:rPr>
                <w:rFonts w:asciiTheme="minorHAnsi" w:hAnsiTheme="minorHAnsi" w:cstheme="minorHAnsi"/>
                <w:bCs/>
                <w:sz w:val="22"/>
                <w:szCs w:val="22"/>
                <w:lang w:val="pt-BR" w:eastAsia="fr-FR" w:bidi="en-US"/>
              </w:rPr>
              <w:t xml:space="preserve">datele de identificare ale băncii şi ale contului aferent proiectului FEADR (denumirea, codul IBAN al contului în care se derulează operaţiunile cu AFIR). </w:t>
            </w:r>
            <w:r w:rsidR="0093266A" w:rsidRPr="0080014C">
              <w:rPr>
                <w:rFonts w:asciiTheme="minorHAnsi" w:hAnsiTheme="minorHAnsi" w:cstheme="minorHAnsi"/>
                <w:bCs/>
                <w:sz w:val="22"/>
                <w:szCs w:val="22"/>
                <w:lang w:val="ro-RO" w:eastAsia="fr-FR"/>
              </w:rPr>
              <w:t>Nu este obligatorie deschiderea unui cont separat pentru derularea proiectului</w:t>
            </w:r>
            <w:r w:rsidR="0093266A" w:rsidRPr="0080014C">
              <w:rPr>
                <w:rFonts w:asciiTheme="minorHAnsi" w:hAnsiTheme="minorHAnsi" w:cstheme="minorHAnsi"/>
                <w:bCs/>
                <w:i/>
                <w:sz w:val="22"/>
                <w:szCs w:val="22"/>
                <w:lang w:val="ro-RO" w:eastAsia="fr-FR"/>
              </w:rPr>
              <w:t>.</w:t>
            </w:r>
          </w:p>
          <w:p w14:paraId="1BC57511" w14:textId="77777777" w:rsidR="005D06E0" w:rsidRPr="0080014C" w:rsidRDefault="005D06E0" w:rsidP="0093266A">
            <w:pPr>
              <w:overflowPunct w:val="0"/>
              <w:autoSpaceDE w:val="0"/>
              <w:autoSpaceDN w:val="0"/>
              <w:adjustRightInd w:val="0"/>
              <w:textAlignment w:val="baseline"/>
              <w:rPr>
                <w:rFonts w:asciiTheme="minorHAnsi" w:hAnsiTheme="minorHAnsi" w:cstheme="minorHAnsi"/>
                <w:b/>
                <w:bCs/>
                <w:sz w:val="22"/>
                <w:szCs w:val="22"/>
                <w:lang w:val="pt-BR" w:eastAsia="fr-FR"/>
              </w:rPr>
            </w:pPr>
          </w:p>
        </w:tc>
        <w:tc>
          <w:tcPr>
            <w:tcW w:w="924" w:type="dxa"/>
            <w:shd w:val="clear" w:color="auto" w:fill="auto"/>
          </w:tcPr>
          <w:p w14:paraId="0128BFE8" w14:textId="77777777" w:rsidR="005D06E0" w:rsidRPr="0080014C" w:rsidRDefault="005D06E0" w:rsidP="00A60973">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val="ro-RO" w:eastAsia="fr-FR"/>
              </w:rPr>
              <w:sym w:font="Wingdings" w:char="F06F"/>
            </w:r>
          </w:p>
        </w:tc>
        <w:tc>
          <w:tcPr>
            <w:tcW w:w="982" w:type="dxa"/>
          </w:tcPr>
          <w:p w14:paraId="1356D9A3" w14:textId="77777777" w:rsidR="005D06E0" w:rsidRPr="0080014C" w:rsidRDefault="005D06E0" w:rsidP="00A60973">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val="ro-RO" w:eastAsia="fr-FR"/>
              </w:rPr>
              <w:sym w:font="Wingdings" w:char="F06F"/>
            </w:r>
          </w:p>
        </w:tc>
        <w:tc>
          <w:tcPr>
            <w:tcW w:w="1130" w:type="dxa"/>
            <w:shd w:val="clear" w:color="auto" w:fill="auto"/>
          </w:tcPr>
          <w:p w14:paraId="05E7F818" w14:textId="77777777" w:rsidR="005D06E0" w:rsidRPr="0080014C" w:rsidRDefault="005D06E0" w:rsidP="00A60973">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val="ro-RO" w:eastAsia="fr-FR"/>
              </w:rPr>
              <w:sym w:font="Wingdings" w:char="F06F"/>
            </w:r>
          </w:p>
        </w:tc>
      </w:tr>
      <w:tr w:rsidR="0079218D" w:rsidRPr="0080014C" w14:paraId="32C1FCC9" w14:textId="77777777" w:rsidTr="0079218D">
        <w:tc>
          <w:tcPr>
            <w:tcW w:w="6312" w:type="dxa"/>
            <w:shd w:val="clear" w:color="auto" w:fill="auto"/>
          </w:tcPr>
          <w:p w14:paraId="753067DC" w14:textId="05A5A816" w:rsidR="0079218D" w:rsidRPr="0080014C" w:rsidRDefault="0079218D" w:rsidP="0079218D">
            <w:pPr>
              <w:overflowPunct w:val="0"/>
              <w:autoSpaceDE w:val="0"/>
              <w:autoSpaceDN w:val="0"/>
              <w:adjustRightInd w:val="0"/>
              <w:textAlignment w:val="baseline"/>
              <w:rPr>
                <w:rFonts w:asciiTheme="minorHAnsi" w:hAnsiTheme="minorHAnsi" w:cstheme="minorHAnsi"/>
                <w:bCs/>
                <w:sz w:val="22"/>
                <w:szCs w:val="22"/>
                <w:lang w:val="pt-BR" w:eastAsia="fr-FR"/>
              </w:rPr>
            </w:pPr>
            <w:r w:rsidRPr="0080014C">
              <w:rPr>
                <w:rFonts w:asciiTheme="minorHAnsi" w:hAnsiTheme="minorHAnsi" w:cstheme="minorHAnsi"/>
                <w:sz w:val="22"/>
                <w:szCs w:val="22"/>
                <w:lang w:bidi="en-US"/>
              </w:rPr>
              <w:t>Doc. nr. 15 din Cererea de Finanțare - Atestat de furnizor de servicii sociale (dacă este cazul)</w:t>
            </w:r>
          </w:p>
        </w:tc>
        <w:tc>
          <w:tcPr>
            <w:tcW w:w="924" w:type="dxa"/>
            <w:shd w:val="clear" w:color="auto" w:fill="auto"/>
          </w:tcPr>
          <w:p w14:paraId="5D0D5A22" w14:textId="1AC86A1D"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tc>
        <w:tc>
          <w:tcPr>
            <w:tcW w:w="982" w:type="dxa"/>
          </w:tcPr>
          <w:p w14:paraId="6447A3E4" w14:textId="159B92A9"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tc>
        <w:tc>
          <w:tcPr>
            <w:tcW w:w="1130" w:type="dxa"/>
            <w:shd w:val="clear" w:color="auto" w:fill="auto"/>
          </w:tcPr>
          <w:p w14:paraId="2B673DFE" w14:textId="0C5612BF"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tc>
      </w:tr>
      <w:tr w:rsidR="0079218D" w:rsidRPr="0080014C" w14:paraId="7CD4D047" w14:textId="77777777" w:rsidTr="0079218D">
        <w:tc>
          <w:tcPr>
            <w:tcW w:w="6312" w:type="dxa"/>
            <w:shd w:val="clear" w:color="auto" w:fill="auto"/>
          </w:tcPr>
          <w:p w14:paraId="47ED9A7F" w14:textId="3181AC74" w:rsidR="0079218D" w:rsidRPr="0080014C" w:rsidRDefault="0079218D" w:rsidP="0079218D">
            <w:pPr>
              <w:overflowPunct w:val="0"/>
              <w:autoSpaceDE w:val="0"/>
              <w:autoSpaceDN w:val="0"/>
              <w:adjustRightInd w:val="0"/>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val="pt-BR" w:eastAsia="fr-FR"/>
              </w:rPr>
              <w:t>Doc. 20 din Cererea de Finanțare</w:t>
            </w:r>
            <w:r w:rsidRPr="0080014C">
              <w:rPr>
                <w:rFonts w:asciiTheme="minorHAnsi" w:hAnsiTheme="minorHAnsi" w:cstheme="minorHAnsi"/>
                <w:bCs/>
                <w:sz w:val="22"/>
                <w:szCs w:val="22"/>
                <w:lang w:eastAsia="fr-FR"/>
              </w:rPr>
              <w:t xml:space="preserve"> -</w:t>
            </w:r>
            <w:r w:rsidRPr="0080014C">
              <w:rPr>
                <w:rFonts w:asciiTheme="minorHAnsi" w:hAnsiTheme="minorHAnsi" w:cstheme="minorHAnsi"/>
                <w:b/>
                <w:bCs/>
                <w:sz w:val="22"/>
                <w:szCs w:val="22"/>
                <w:lang w:eastAsia="fr-FR"/>
              </w:rPr>
              <w:t xml:space="preserve"> Graficul de eşalonare a datoriilor către bugetul consolidat</w:t>
            </w:r>
            <w:r w:rsidRPr="0080014C">
              <w:rPr>
                <w:rFonts w:asciiTheme="minorHAnsi" w:hAnsiTheme="minorHAnsi" w:cstheme="minorHAnsi"/>
                <w:bCs/>
                <w:sz w:val="22"/>
                <w:szCs w:val="22"/>
                <w:lang w:eastAsia="fr-FR"/>
              </w:rPr>
              <w:t xml:space="preserve"> (în cazul în care beneficiarul figurează cu datorii restante fiscale și sociale)</w:t>
            </w:r>
          </w:p>
        </w:tc>
        <w:tc>
          <w:tcPr>
            <w:tcW w:w="924" w:type="dxa"/>
            <w:shd w:val="clear" w:color="auto" w:fill="auto"/>
          </w:tcPr>
          <w:p w14:paraId="014CD4C4"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val="ro-RO" w:eastAsia="fr-FR"/>
              </w:rPr>
              <w:sym w:font="Wingdings" w:char="F06F"/>
            </w:r>
          </w:p>
        </w:tc>
        <w:tc>
          <w:tcPr>
            <w:tcW w:w="982" w:type="dxa"/>
          </w:tcPr>
          <w:p w14:paraId="7B8B1E18"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val="ro-RO" w:eastAsia="fr-FR"/>
              </w:rPr>
              <w:sym w:font="Wingdings" w:char="F06F"/>
            </w:r>
          </w:p>
        </w:tc>
        <w:tc>
          <w:tcPr>
            <w:tcW w:w="1130" w:type="dxa"/>
            <w:shd w:val="clear" w:color="auto" w:fill="auto"/>
          </w:tcPr>
          <w:p w14:paraId="230E7615"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val="ro-RO" w:eastAsia="fr-FR"/>
              </w:rPr>
              <w:sym w:font="Wingdings" w:char="F06F"/>
            </w:r>
          </w:p>
        </w:tc>
      </w:tr>
      <w:tr w:rsidR="0079218D" w:rsidRPr="0080014C" w14:paraId="5D7C688E" w14:textId="77777777" w:rsidTr="0079218D">
        <w:tc>
          <w:tcPr>
            <w:tcW w:w="6312" w:type="dxa"/>
            <w:shd w:val="clear" w:color="auto" w:fill="auto"/>
          </w:tcPr>
          <w:p w14:paraId="0B472D08" w14:textId="72FBD895" w:rsidR="0079218D" w:rsidRPr="0080014C" w:rsidRDefault="0079218D" w:rsidP="0079218D">
            <w:pPr>
              <w:tabs>
                <w:tab w:val="left" w:pos="90"/>
                <w:tab w:val="left" w:pos="180"/>
                <w:tab w:val="left" w:pos="450"/>
              </w:tabs>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Doc. 21 </w:t>
            </w:r>
            <w:r w:rsidRPr="0080014C">
              <w:rPr>
                <w:rFonts w:asciiTheme="minorHAnsi" w:hAnsiTheme="minorHAnsi" w:cstheme="minorHAnsi"/>
                <w:bCs/>
                <w:sz w:val="22"/>
                <w:szCs w:val="22"/>
                <w:lang w:val="pt-BR"/>
              </w:rPr>
              <w:t xml:space="preserve">din Cererea de Finanțare </w:t>
            </w:r>
            <w:r w:rsidRPr="0080014C">
              <w:rPr>
                <w:rFonts w:asciiTheme="minorHAnsi" w:hAnsiTheme="minorHAnsi" w:cstheme="minorHAnsi"/>
                <w:sz w:val="22"/>
                <w:szCs w:val="22"/>
                <w:lang w:val="ro-RO"/>
              </w:rPr>
              <w:t xml:space="preserve">- </w:t>
            </w:r>
            <w:r w:rsidRPr="0080014C">
              <w:rPr>
                <w:rFonts w:asciiTheme="minorHAnsi" w:hAnsiTheme="minorHAnsi" w:cstheme="minorHAnsi"/>
                <w:b/>
                <w:sz w:val="22"/>
                <w:szCs w:val="22"/>
                <w:lang w:val="ro-RO"/>
              </w:rPr>
              <w:t>Document emis de APM în conformitate cu Protocolul AFIR-ANPM-GNM</w:t>
            </w:r>
            <w:r w:rsidRPr="0080014C">
              <w:rPr>
                <w:rFonts w:asciiTheme="minorHAnsi" w:hAnsiTheme="minorHAnsi" w:cstheme="minorHAnsi"/>
                <w:sz w:val="22"/>
                <w:szCs w:val="22"/>
                <w:lang w:val="ro-RO"/>
              </w:rPr>
              <w:t xml:space="preserve">: </w:t>
            </w:r>
          </w:p>
          <w:p w14:paraId="44973B7C" w14:textId="77777777" w:rsidR="0079218D" w:rsidRPr="0080014C" w:rsidRDefault="0079218D" w:rsidP="0079218D">
            <w:pPr>
              <w:tabs>
                <w:tab w:val="left" w:pos="90"/>
                <w:tab w:val="left" w:pos="180"/>
                <w:tab w:val="left" w:pos="450"/>
              </w:tabs>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21.1 Clasarea notificării</w:t>
            </w:r>
          </w:p>
          <w:p w14:paraId="78D1EAFF" w14:textId="77777777" w:rsidR="0079218D" w:rsidRPr="0080014C" w:rsidRDefault="0079218D" w:rsidP="0079218D">
            <w:pPr>
              <w:tabs>
                <w:tab w:val="left" w:pos="90"/>
                <w:tab w:val="left" w:pos="180"/>
                <w:tab w:val="left" w:pos="450"/>
              </w:tabs>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lastRenderedPageBreak/>
              <w:t>21.2 Decizia etapei de evaluare inițială (demararea procedurii de evaluare a impactului asupra mediului);</w:t>
            </w:r>
          </w:p>
          <w:p w14:paraId="28312882" w14:textId="793EC350" w:rsidR="0079218D" w:rsidRPr="0080014C" w:rsidRDefault="0079218D" w:rsidP="0079218D">
            <w:pPr>
              <w:overflowPunct w:val="0"/>
              <w:autoSpaceDE w:val="0"/>
              <w:autoSpaceDN w:val="0"/>
              <w:adjustRightInd w:val="0"/>
              <w:textAlignment w:val="baseline"/>
              <w:rPr>
                <w:rFonts w:asciiTheme="minorHAnsi" w:hAnsiTheme="minorHAnsi" w:cstheme="minorHAnsi"/>
                <w:b/>
                <w:bCs/>
                <w:sz w:val="22"/>
                <w:szCs w:val="22"/>
                <w:lang w:val="pt-BR" w:eastAsia="fr-FR"/>
              </w:rPr>
            </w:pPr>
          </w:p>
        </w:tc>
        <w:tc>
          <w:tcPr>
            <w:tcW w:w="924" w:type="dxa"/>
            <w:shd w:val="clear" w:color="auto" w:fill="auto"/>
          </w:tcPr>
          <w:p w14:paraId="00EBBE0D"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EE69C63"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200A6D7E"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B172C9A"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5316E1C4"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FE00388"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FF43E64"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val="ro-RO" w:eastAsia="fr-FR"/>
              </w:rPr>
              <w:sym w:font="Wingdings" w:char="F06F"/>
            </w:r>
          </w:p>
        </w:tc>
        <w:tc>
          <w:tcPr>
            <w:tcW w:w="982" w:type="dxa"/>
          </w:tcPr>
          <w:p w14:paraId="180A4ED5"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E7F0650"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4A220919"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6C3DC5A"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72E91B1F"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3C25777"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1A25CF5"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val="ro-RO" w:eastAsia="fr-FR"/>
              </w:rPr>
              <w:sym w:font="Wingdings" w:char="F06F"/>
            </w:r>
          </w:p>
        </w:tc>
        <w:tc>
          <w:tcPr>
            <w:tcW w:w="1130" w:type="dxa"/>
            <w:shd w:val="clear" w:color="auto" w:fill="auto"/>
          </w:tcPr>
          <w:p w14:paraId="4CD4C5B2"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9B11B54"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3A722667"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83822CC"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2C9BBCBC"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DA43CDB"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0BF7F1D"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Cs/>
                <w:sz w:val="22"/>
                <w:szCs w:val="22"/>
                <w:lang w:val="ro-RO" w:eastAsia="fr-FR"/>
              </w:rPr>
              <w:sym w:font="Wingdings" w:char="F06F"/>
            </w:r>
          </w:p>
        </w:tc>
      </w:tr>
      <w:tr w:rsidR="0079218D" w:rsidRPr="0080014C" w14:paraId="0944FBF0" w14:textId="77777777" w:rsidTr="0079218D">
        <w:trPr>
          <w:trHeight w:val="1133"/>
        </w:trPr>
        <w:tc>
          <w:tcPr>
            <w:tcW w:w="6312" w:type="dxa"/>
            <w:shd w:val="clear" w:color="auto" w:fill="auto"/>
          </w:tcPr>
          <w:p w14:paraId="16BACA89" w14:textId="1BEB381D" w:rsidR="0079218D" w:rsidRPr="0080014C" w:rsidRDefault="0079218D" w:rsidP="0079218D">
            <w:pPr>
              <w:pStyle w:val="NoSpacing"/>
              <w:spacing w:after="120"/>
              <w:jc w:val="both"/>
              <w:rPr>
                <w:rFonts w:asciiTheme="minorHAnsi" w:hAnsiTheme="minorHAnsi" w:cstheme="minorHAnsi"/>
                <w:b/>
                <w:bCs/>
                <w:lang w:eastAsia="fr-FR"/>
              </w:rPr>
            </w:pPr>
            <w:r w:rsidRPr="0080014C">
              <w:rPr>
                <w:rFonts w:asciiTheme="minorHAnsi" w:hAnsiTheme="minorHAnsi" w:cstheme="minorHAnsi"/>
                <w:b/>
                <w:bCs/>
              </w:rPr>
              <w:lastRenderedPageBreak/>
              <w:t>Certificat de cazier judiciar al solicitantului - persoană juridică</w:t>
            </w:r>
            <w:r w:rsidRPr="0080014C" w:rsidDel="00E71A4E">
              <w:rPr>
                <w:rFonts w:asciiTheme="minorHAnsi" w:hAnsiTheme="minorHAnsi" w:cstheme="minorHAnsi"/>
                <w:b/>
                <w:bCs/>
              </w:rPr>
              <w:t xml:space="preserve"> </w:t>
            </w:r>
            <w:r w:rsidRPr="0080014C">
              <w:rPr>
                <w:rFonts w:asciiTheme="minorHAnsi" w:hAnsiTheme="minorHAnsi" w:cstheme="minorHAnsi"/>
              </w:rPr>
              <w:t>(fără înscrieri privind sancţiuni economico-financiare) – verificare în ROCRIS</w:t>
            </w:r>
          </w:p>
        </w:tc>
        <w:tc>
          <w:tcPr>
            <w:tcW w:w="924" w:type="dxa"/>
            <w:shd w:val="clear" w:color="auto" w:fill="auto"/>
          </w:tcPr>
          <w:p w14:paraId="16F8B287"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DE5A6D4"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4E3DFF49"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982" w:type="dxa"/>
            <w:shd w:val="clear" w:color="auto" w:fill="auto"/>
          </w:tcPr>
          <w:p w14:paraId="3B777F6B"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25FF4EC"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664405C2"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1130" w:type="dxa"/>
          </w:tcPr>
          <w:p w14:paraId="5A9DBF6A"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0C51A79"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54959369"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r>
      <w:tr w:rsidR="0079218D" w:rsidRPr="0080014C" w14:paraId="60846567" w14:textId="77777777" w:rsidTr="0079218D">
        <w:tc>
          <w:tcPr>
            <w:tcW w:w="6312" w:type="dxa"/>
            <w:shd w:val="clear" w:color="auto" w:fill="auto"/>
          </w:tcPr>
          <w:p w14:paraId="3681E308" w14:textId="77D7CE0B" w:rsidR="0079218D" w:rsidRPr="0080014C" w:rsidRDefault="0079218D" w:rsidP="0079218D">
            <w:pPr>
              <w:pStyle w:val="NoSpacing"/>
              <w:spacing w:after="120"/>
              <w:jc w:val="both"/>
              <w:rPr>
                <w:rFonts w:asciiTheme="minorHAnsi" w:hAnsiTheme="minorHAnsi" w:cstheme="minorHAnsi"/>
                <w:b/>
                <w:bCs/>
                <w:lang w:eastAsia="fr-FR"/>
              </w:rPr>
            </w:pPr>
            <w:r w:rsidRPr="0080014C">
              <w:rPr>
                <w:rFonts w:asciiTheme="minorHAnsi" w:hAnsiTheme="minorHAnsi" w:cstheme="minorHAnsi"/>
                <w:b/>
                <w:bCs/>
                <w:lang w:eastAsia="fr-FR"/>
              </w:rPr>
              <w:t xml:space="preserve">Certificat de cazier judiciar al reprezentantului legal-persoană fizică </w:t>
            </w:r>
            <w:r w:rsidRPr="0080014C">
              <w:rPr>
                <w:rFonts w:asciiTheme="minorHAnsi" w:hAnsiTheme="minorHAnsi" w:cstheme="minorHAnsi"/>
              </w:rPr>
              <w:t>(fără înscrieri privind sancţiuni economico-financiare) – verificare în ROCRIS</w:t>
            </w:r>
          </w:p>
        </w:tc>
        <w:tc>
          <w:tcPr>
            <w:tcW w:w="924" w:type="dxa"/>
            <w:shd w:val="clear" w:color="auto" w:fill="auto"/>
          </w:tcPr>
          <w:p w14:paraId="2FEF7044"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FB2A9B0"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54247544"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5B3919D"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982" w:type="dxa"/>
            <w:shd w:val="clear" w:color="auto" w:fill="auto"/>
          </w:tcPr>
          <w:p w14:paraId="24E5FAB2"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5CF3D28"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1A69EDBE"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1130" w:type="dxa"/>
          </w:tcPr>
          <w:p w14:paraId="6CD24D11"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5AE3641C"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r>
      <w:tr w:rsidR="0079218D" w:rsidRPr="0080014C" w14:paraId="13A97457" w14:textId="77777777" w:rsidTr="0079218D">
        <w:tc>
          <w:tcPr>
            <w:tcW w:w="6312" w:type="dxa"/>
            <w:shd w:val="clear" w:color="auto" w:fill="auto"/>
          </w:tcPr>
          <w:p w14:paraId="0A27E3AA" w14:textId="2D08711C" w:rsidR="0079218D" w:rsidRPr="0080014C" w:rsidRDefault="0079218D" w:rsidP="0079218D">
            <w:pPr>
              <w:pStyle w:val="NoSpacing"/>
              <w:spacing w:after="120"/>
              <w:jc w:val="both"/>
              <w:rPr>
                <w:rFonts w:asciiTheme="minorHAnsi" w:hAnsiTheme="minorHAnsi" w:cstheme="minorHAnsi"/>
                <w:b/>
                <w:bCs/>
                <w:lang w:eastAsia="fr-FR"/>
              </w:rPr>
            </w:pPr>
            <w:r w:rsidRPr="0080014C">
              <w:rPr>
                <w:rFonts w:asciiTheme="minorHAnsi" w:hAnsiTheme="minorHAnsi" w:cstheme="minorHAnsi"/>
                <w:b/>
                <w:bCs/>
                <w:lang w:eastAsia="fr-FR"/>
              </w:rPr>
              <w:t xml:space="preserve">Certificat care să ateste lipsa datoriilor restante la bugetul consolidat pentru întreprindere  – </w:t>
            </w:r>
            <w:r w:rsidRPr="0080014C">
              <w:rPr>
                <w:rFonts w:asciiTheme="minorHAnsi" w:hAnsiTheme="minorHAnsi" w:cstheme="minorHAnsi"/>
                <w:bCs/>
                <w:lang w:eastAsia="fr-FR"/>
              </w:rPr>
              <w:t>verificare în PATRIMVEN</w:t>
            </w:r>
          </w:p>
        </w:tc>
        <w:tc>
          <w:tcPr>
            <w:tcW w:w="924" w:type="dxa"/>
            <w:shd w:val="clear" w:color="auto" w:fill="auto"/>
          </w:tcPr>
          <w:p w14:paraId="37559D1E"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A794FC1"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4AF5805F"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74A8D82"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982" w:type="dxa"/>
            <w:shd w:val="clear" w:color="auto" w:fill="auto"/>
          </w:tcPr>
          <w:p w14:paraId="12239BA1"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B163C70"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1F19836F"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0D3FEC9"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1130" w:type="dxa"/>
            <w:shd w:val="clear" w:color="auto" w:fill="auto"/>
          </w:tcPr>
          <w:p w14:paraId="4FE2271B"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2031897"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3BD33445"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089059F" w14:textId="77777777" w:rsidR="0079218D" w:rsidRPr="0080014C" w:rsidRDefault="0079218D" w:rsidP="0079218D">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r>
    </w:tbl>
    <w:p w14:paraId="3FEB91BD" w14:textId="77777777" w:rsidR="000738C9" w:rsidRPr="0080014C" w:rsidRDefault="000738C9" w:rsidP="00073E62">
      <w:pPr>
        <w:jc w:val="both"/>
        <w:rPr>
          <w:rFonts w:asciiTheme="minorHAnsi" w:eastAsia="Calibri" w:hAnsiTheme="minorHAnsi" w:cstheme="minorHAnsi"/>
          <w:sz w:val="22"/>
          <w:szCs w:val="22"/>
          <w:lang w:val="ro-RO"/>
        </w:rPr>
      </w:pPr>
    </w:p>
    <w:p w14:paraId="4B42E2CA" w14:textId="77777777" w:rsidR="00440F4C" w:rsidRPr="0080014C" w:rsidRDefault="00440F4C" w:rsidP="00073E62">
      <w:pPr>
        <w:jc w:val="both"/>
        <w:rPr>
          <w:rFonts w:asciiTheme="minorHAnsi" w:eastAsia="Calibri" w:hAnsiTheme="minorHAnsi" w:cstheme="minorHAnsi"/>
          <w:sz w:val="22"/>
          <w:szCs w:val="22"/>
          <w:lang w:val="ro-RO"/>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70"/>
        <w:gridCol w:w="1920"/>
        <w:gridCol w:w="2780"/>
      </w:tblGrid>
      <w:tr w:rsidR="000738C9" w:rsidRPr="0080014C" w14:paraId="1D52B1F5" w14:textId="77777777" w:rsidTr="005F3481">
        <w:tc>
          <w:tcPr>
            <w:tcW w:w="4570" w:type="dxa"/>
            <w:vMerge w:val="restart"/>
          </w:tcPr>
          <w:p w14:paraId="60034522" w14:textId="77777777" w:rsidR="000738C9" w:rsidRPr="0080014C" w:rsidRDefault="000738C9" w:rsidP="00073E62">
            <w:pPr>
              <w:rPr>
                <w:rFonts w:asciiTheme="minorHAnsi" w:hAnsiTheme="minorHAnsi" w:cstheme="minorHAnsi"/>
                <w:b/>
                <w:sz w:val="22"/>
                <w:szCs w:val="22"/>
                <w:lang w:val="ro-RO"/>
              </w:rPr>
            </w:pPr>
            <w:r w:rsidRPr="0080014C">
              <w:rPr>
                <w:rFonts w:asciiTheme="minorHAnsi" w:hAnsiTheme="minorHAnsi" w:cstheme="minorHAnsi"/>
                <w:b/>
                <w:sz w:val="22"/>
                <w:szCs w:val="22"/>
                <w:lang w:val="pt-BR"/>
              </w:rPr>
              <w:t>Cererea de finantare este eligibila</w:t>
            </w:r>
            <w:r w:rsidRPr="0080014C">
              <w:rPr>
                <w:rFonts w:asciiTheme="minorHAnsi" w:hAnsiTheme="minorHAnsi" w:cstheme="minorHAnsi"/>
                <w:b/>
                <w:sz w:val="22"/>
                <w:szCs w:val="22"/>
                <w:lang w:val="ro-RO"/>
              </w:rPr>
              <w:t xml:space="preserve"> </w:t>
            </w:r>
            <w:r w:rsidRPr="0080014C">
              <w:rPr>
                <w:rFonts w:asciiTheme="minorHAnsi" w:hAnsiTheme="minorHAnsi" w:cstheme="minorHAnsi"/>
                <w:b/>
                <w:bCs/>
                <w:sz w:val="22"/>
                <w:szCs w:val="22"/>
                <w:lang w:val="ro-RO"/>
              </w:rPr>
              <w:t>?</w:t>
            </w:r>
          </w:p>
        </w:tc>
        <w:tc>
          <w:tcPr>
            <w:tcW w:w="1920" w:type="dxa"/>
          </w:tcPr>
          <w:p w14:paraId="78801CD0" w14:textId="77777777" w:rsidR="000738C9" w:rsidRPr="0080014C" w:rsidRDefault="000738C9" w:rsidP="00073E62">
            <w:pPr>
              <w:jc w:val="center"/>
              <w:rPr>
                <w:rFonts w:asciiTheme="minorHAnsi" w:hAnsiTheme="minorHAnsi" w:cstheme="minorHAnsi"/>
                <w:b/>
                <w:sz w:val="22"/>
                <w:szCs w:val="22"/>
                <w:lang w:val="ro-RO"/>
              </w:rPr>
            </w:pPr>
            <w:r w:rsidRPr="0080014C">
              <w:rPr>
                <w:rFonts w:asciiTheme="minorHAnsi" w:hAnsiTheme="minorHAnsi" w:cstheme="minorHAnsi"/>
                <w:b/>
                <w:sz w:val="22"/>
                <w:szCs w:val="22"/>
                <w:lang w:val="ro-RO"/>
              </w:rPr>
              <w:t>DA</w:t>
            </w:r>
          </w:p>
        </w:tc>
        <w:tc>
          <w:tcPr>
            <w:tcW w:w="2780" w:type="dxa"/>
          </w:tcPr>
          <w:p w14:paraId="65DE543E" w14:textId="77777777" w:rsidR="000738C9" w:rsidRPr="0080014C" w:rsidRDefault="000738C9" w:rsidP="00073E62">
            <w:pPr>
              <w:jc w:val="center"/>
              <w:rPr>
                <w:rFonts w:asciiTheme="minorHAnsi" w:hAnsiTheme="minorHAnsi" w:cstheme="minorHAnsi"/>
                <w:b/>
                <w:sz w:val="22"/>
                <w:szCs w:val="22"/>
                <w:lang w:val="ro-RO"/>
              </w:rPr>
            </w:pPr>
            <w:r w:rsidRPr="0080014C">
              <w:rPr>
                <w:rFonts w:asciiTheme="minorHAnsi" w:hAnsiTheme="minorHAnsi" w:cstheme="minorHAnsi"/>
                <w:b/>
                <w:sz w:val="22"/>
                <w:szCs w:val="22"/>
                <w:lang w:val="ro-RO"/>
              </w:rPr>
              <w:t xml:space="preserve">NU </w:t>
            </w:r>
          </w:p>
        </w:tc>
      </w:tr>
      <w:tr w:rsidR="000738C9" w:rsidRPr="0080014C" w14:paraId="1518DCDC" w14:textId="77777777" w:rsidTr="005F3481">
        <w:tc>
          <w:tcPr>
            <w:tcW w:w="4570" w:type="dxa"/>
            <w:vMerge/>
          </w:tcPr>
          <w:p w14:paraId="0881B8E8" w14:textId="77777777" w:rsidR="000738C9" w:rsidRPr="0080014C" w:rsidRDefault="000738C9" w:rsidP="00073E62">
            <w:pPr>
              <w:rPr>
                <w:rFonts w:asciiTheme="minorHAnsi" w:hAnsiTheme="minorHAnsi" w:cstheme="minorHAnsi"/>
                <w:b/>
                <w:sz w:val="22"/>
                <w:szCs w:val="22"/>
                <w:lang w:val="ro-RO"/>
              </w:rPr>
            </w:pPr>
          </w:p>
        </w:tc>
        <w:tc>
          <w:tcPr>
            <w:tcW w:w="1920" w:type="dxa"/>
          </w:tcPr>
          <w:p w14:paraId="739F58E5" w14:textId="77777777" w:rsidR="000738C9" w:rsidRPr="0080014C" w:rsidRDefault="000738C9" w:rsidP="00073E62">
            <w:pPr>
              <w:jc w:val="center"/>
              <w:rPr>
                <w:rFonts w:asciiTheme="minorHAnsi" w:hAnsiTheme="minorHAnsi" w:cstheme="minorHAnsi"/>
                <w:sz w:val="22"/>
                <w:szCs w:val="22"/>
                <w:lang w:val="ro-RO"/>
              </w:rPr>
            </w:pPr>
            <w:r w:rsidRPr="0080014C">
              <w:rPr>
                <w:rFonts w:asciiTheme="minorHAnsi" w:hAnsiTheme="minorHAnsi" w:cstheme="minorHAnsi"/>
                <w:b/>
                <w:sz w:val="22"/>
                <w:szCs w:val="22"/>
              </w:rPr>
              <w:sym w:font="Wingdings" w:char="F06F"/>
            </w:r>
          </w:p>
        </w:tc>
        <w:tc>
          <w:tcPr>
            <w:tcW w:w="2780" w:type="dxa"/>
          </w:tcPr>
          <w:p w14:paraId="4322475F" w14:textId="77777777" w:rsidR="000738C9" w:rsidRPr="0080014C" w:rsidRDefault="000738C9" w:rsidP="00073E62">
            <w:pPr>
              <w:jc w:val="center"/>
              <w:rPr>
                <w:rFonts w:asciiTheme="minorHAnsi" w:hAnsiTheme="minorHAnsi" w:cstheme="minorHAnsi"/>
                <w:sz w:val="22"/>
                <w:szCs w:val="22"/>
                <w:lang w:val="ro-RO"/>
              </w:rPr>
            </w:pPr>
            <w:r w:rsidRPr="0080014C">
              <w:rPr>
                <w:rFonts w:asciiTheme="minorHAnsi" w:hAnsiTheme="minorHAnsi" w:cstheme="minorHAnsi"/>
                <w:b/>
                <w:sz w:val="22"/>
                <w:szCs w:val="22"/>
              </w:rPr>
              <w:sym w:font="Wingdings" w:char="F06F"/>
            </w:r>
          </w:p>
        </w:tc>
      </w:tr>
    </w:tbl>
    <w:p w14:paraId="75DD9320" w14:textId="77777777" w:rsidR="000738C9" w:rsidRPr="0080014C" w:rsidRDefault="000738C9" w:rsidP="00073E62">
      <w:pPr>
        <w:jc w:val="both"/>
        <w:rPr>
          <w:rFonts w:asciiTheme="minorHAnsi" w:eastAsia="Calibri" w:hAnsiTheme="minorHAnsi" w:cstheme="minorHAnsi"/>
          <w:sz w:val="22"/>
          <w:szCs w:val="22"/>
          <w:lang w:val="ro-RO"/>
        </w:rPr>
      </w:pPr>
    </w:p>
    <w:p w14:paraId="50621D19" w14:textId="77777777" w:rsidR="000738C9" w:rsidRPr="0080014C" w:rsidRDefault="000738C9" w:rsidP="00073E62">
      <w:pPr>
        <w:jc w:val="both"/>
        <w:rPr>
          <w:rFonts w:asciiTheme="minorHAnsi" w:eastAsia="Calibri" w:hAnsiTheme="minorHAnsi" w:cstheme="minorHAnsi"/>
          <w:sz w:val="22"/>
          <w:szCs w:val="22"/>
          <w:lang w:val="ro-RO"/>
        </w:rPr>
      </w:pPr>
    </w:p>
    <w:p w14:paraId="5F032644" w14:textId="77777777" w:rsidR="0023427D" w:rsidRPr="0080014C" w:rsidRDefault="0023427D"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Observaţii......................................................................................................................................................</w:t>
      </w:r>
    </w:p>
    <w:p w14:paraId="16DFE4E8" w14:textId="77777777" w:rsidR="0023427D" w:rsidRPr="0080014C" w:rsidRDefault="0023427D"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w:t>
      </w:r>
    </w:p>
    <w:p w14:paraId="265D68D5" w14:textId="77777777" w:rsidR="0023427D" w:rsidRPr="0080014C" w:rsidRDefault="0023427D"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w:t>
      </w:r>
    </w:p>
    <w:p w14:paraId="688B70F8" w14:textId="77777777" w:rsidR="0023427D" w:rsidRPr="0080014C" w:rsidRDefault="0023427D" w:rsidP="00073E62">
      <w:pPr>
        <w:jc w:val="both"/>
        <w:rPr>
          <w:rFonts w:asciiTheme="minorHAnsi" w:eastAsia="Calibri" w:hAnsiTheme="minorHAnsi" w:cstheme="minorHAnsi"/>
          <w:sz w:val="22"/>
          <w:szCs w:val="22"/>
          <w:lang w:val="ro-RO"/>
        </w:rPr>
      </w:pPr>
    </w:p>
    <w:p w14:paraId="4879BFC5" w14:textId="77777777" w:rsidR="0023427D" w:rsidRPr="0080014C" w:rsidRDefault="0023427D"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Aprobat de: Director  OJFIR</w:t>
      </w:r>
    </w:p>
    <w:p w14:paraId="01BED511" w14:textId="77777777" w:rsidR="0023427D" w:rsidRPr="0080014C" w:rsidRDefault="0023427D"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 xml:space="preserve">Nume/Prenume ……………………..................... </w:t>
      </w:r>
    </w:p>
    <w:p w14:paraId="37BA6120" w14:textId="77777777" w:rsidR="0023427D" w:rsidRPr="0080014C" w:rsidRDefault="0023427D" w:rsidP="00073E62">
      <w:pPr>
        <w:jc w:val="both"/>
        <w:rPr>
          <w:rFonts w:asciiTheme="minorHAnsi" w:eastAsia="Calibri" w:hAnsiTheme="minorHAnsi" w:cstheme="minorHAnsi"/>
          <w:sz w:val="22"/>
          <w:szCs w:val="22"/>
          <w:lang w:val="ro-RO"/>
        </w:rPr>
      </w:pPr>
    </w:p>
    <w:p w14:paraId="042CD0C9" w14:textId="77777777" w:rsidR="0023427D" w:rsidRPr="0080014C" w:rsidRDefault="0023427D" w:rsidP="00073E62">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Verificat: Şef Serviciu OJFIR</w:t>
      </w:r>
    </w:p>
    <w:p w14:paraId="46525F6C" w14:textId="77777777" w:rsidR="0023427D" w:rsidRPr="0080014C" w:rsidRDefault="0023427D" w:rsidP="00073E62">
      <w:pPr>
        <w:jc w:val="both"/>
        <w:rPr>
          <w:rFonts w:asciiTheme="minorHAnsi" w:eastAsia="Calibri" w:hAnsiTheme="minorHAnsi" w:cstheme="minorHAnsi"/>
          <w:sz w:val="22"/>
          <w:szCs w:val="22"/>
          <w:lang w:val="pt-BR"/>
        </w:rPr>
      </w:pPr>
      <w:r w:rsidRPr="0080014C">
        <w:rPr>
          <w:rFonts w:asciiTheme="minorHAnsi" w:eastAsia="Calibri" w:hAnsiTheme="minorHAnsi" w:cstheme="minorHAnsi"/>
          <w:sz w:val="22"/>
          <w:szCs w:val="22"/>
          <w:lang w:val="pt-BR"/>
        </w:rPr>
        <w:t xml:space="preserve">Nume/Prenume ……………………........................ </w:t>
      </w:r>
    </w:p>
    <w:p w14:paraId="2E3087C5" w14:textId="77777777" w:rsidR="001B7296" w:rsidRPr="0080014C" w:rsidRDefault="001B7296" w:rsidP="00073E62">
      <w:pPr>
        <w:jc w:val="both"/>
        <w:rPr>
          <w:rFonts w:asciiTheme="minorHAnsi" w:eastAsia="Calibri" w:hAnsiTheme="minorHAnsi" w:cstheme="minorHAnsi"/>
          <w:sz w:val="22"/>
          <w:szCs w:val="22"/>
          <w:lang w:val="pt-BR"/>
        </w:rPr>
      </w:pPr>
    </w:p>
    <w:p w14:paraId="16D55341" w14:textId="77777777" w:rsidR="001B7296" w:rsidRPr="0080014C" w:rsidRDefault="001B7296" w:rsidP="001B7296">
      <w:pPr>
        <w:jc w:val="both"/>
        <w:rPr>
          <w:rFonts w:asciiTheme="minorHAnsi" w:eastAsia="Calibri" w:hAnsiTheme="minorHAnsi" w:cstheme="minorHAnsi"/>
          <w:sz w:val="22"/>
          <w:szCs w:val="22"/>
          <w:lang w:val="pt-BR"/>
        </w:rPr>
      </w:pPr>
      <w:r w:rsidRPr="0080014C">
        <w:rPr>
          <w:rFonts w:asciiTheme="minorHAnsi" w:eastAsia="Calibri" w:hAnsiTheme="minorHAnsi" w:cstheme="minorHAnsi"/>
          <w:sz w:val="22"/>
          <w:szCs w:val="22"/>
          <w:lang w:val="pt-BR"/>
        </w:rPr>
        <w:t>Verificat, Expert 2 SLIN – OJFIR</w:t>
      </w:r>
    </w:p>
    <w:p w14:paraId="10E7B16B" w14:textId="77777777" w:rsidR="0023427D" w:rsidRPr="0080014C" w:rsidRDefault="001B7296" w:rsidP="001B7296">
      <w:pPr>
        <w:jc w:val="both"/>
        <w:rPr>
          <w:rFonts w:asciiTheme="minorHAnsi" w:eastAsia="Calibri" w:hAnsiTheme="minorHAnsi" w:cstheme="minorHAnsi"/>
          <w:sz w:val="22"/>
          <w:szCs w:val="22"/>
          <w:lang w:val="pt-BR"/>
        </w:rPr>
      </w:pPr>
      <w:r w:rsidRPr="0080014C">
        <w:rPr>
          <w:rFonts w:asciiTheme="minorHAnsi" w:eastAsia="Calibri" w:hAnsiTheme="minorHAnsi" w:cstheme="minorHAnsi"/>
          <w:sz w:val="22"/>
          <w:szCs w:val="22"/>
          <w:lang w:val="pt-BR"/>
        </w:rPr>
        <w:t xml:space="preserve">Nume și </w:t>
      </w:r>
      <w:proofErr w:type="gramStart"/>
      <w:r w:rsidRPr="0080014C">
        <w:rPr>
          <w:rFonts w:asciiTheme="minorHAnsi" w:eastAsia="Calibri" w:hAnsiTheme="minorHAnsi" w:cstheme="minorHAnsi"/>
          <w:sz w:val="22"/>
          <w:szCs w:val="22"/>
          <w:lang w:val="pt-BR"/>
        </w:rPr>
        <w:t>prenume:…</w:t>
      </w:r>
      <w:proofErr w:type="gramEnd"/>
      <w:r w:rsidRPr="0080014C">
        <w:rPr>
          <w:rFonts w:asciiTheme="minorHAnsi" w:eastAsia="Calibri" w:hAnsiTheme="minorHAnsi" w:cstheme="minorHAnsi"/>
          <w:sz w:val="22"/>
          <w:szCs w:val="22"/>
          <w:lang w:val="pt-BR"/>
        </w:rPr>
        <w:t>……………………………..........</w:t>
      </w:r>
    </w:p>
    <w:p w14:paraId="238E1051" w14:textId="77777777" w:rsidR="001B7296" w:rsidRPr="0080014C" w:rsidRDefault="001B7296" w:rsidP="001B7296">
      <w:pPr>
        <w:jc w:val="both"/>
        <w:rPr>
          <w:rFonts w:asciiTheme="minorHAnsi" w:eastAsia="Calibri" w:hAnsiTheme="minorHAnsi" w:cstheme="minorHAnsi"/>
          <w:sz w:val="22"/>
          <w:szCs w:val="22"/>
          <w:lang w:val="pt-BR"/>
        </w:rPr>
      </w:pPr>
    </w:p>
    <w:p w14:paraId="1C14C0FB" w14:textId="77777777" w:rsidR="0023427D" w:rsidRPr="0080014C" w:rsidRDefault="0023427D" w:rsidP="00073E62">
      <w:pPr>
        <w:jc w:val="both"/>
        <w:rPr>
          <w:rFonts w:asciiTheme="minorHAnsi" w:eastAsia="Calibri" w:hAnsiTheme="minorHAnsi" w:cstheme="minorHAnsi"/>
          <w:sz w:val="22"/>
          <w:szCs w:val="22"/>
          <w:lang w:val="pt-BR"/>
        </w:rPr>
      </w:pPr>
      <w:r w:rsidRPr="0080014C">
        <w:rPr>
          <w:rFonts w:asciiTheme="minorHAnsi" w:eastAsia="Calibri" w:hAnsiTheme="minorHAnsi" w:cstheme="minorHAnsi"/>
          <w:sz w:val="22"/>
          <w:szCs w:val="22"/>
          <w:lang w:val="pt-BR"/>
        </w:rPr>
        <w:t xml:space="preserve">Întocmit de: </w:t>
      </w:r>
      <w:proofErr w:type="gramStart"/>
      <w:r w:rsidRPr="0080014C">
        <w:rPr>
          <w:rFonts w:asciiTheme="minorHAnsi" w:eastAsia="Calibri" w:hAnsiTheme="minorHAnsi" w:cstheme="minorHAnsi"/>
          <w:sz w:val="22"/>
          <w:szCs w:val="22"/>
          <w:lang w:val="pt-BR"/>
        </w:rPr>
        <w:t xml:space="preserve">Expert  </w:t>
      </w:r>
      <w:r w:rsidRPr="0080014C">
        <w:rPr>
          <w:rFonts w:asciiTheme="minorHAnsi" w:eastAsia="Calibri" w:hAnsiTheme="minorHAnsi" w:cstheme="minorHAnsi"/>
          <w:sz w:val="22"/>
          <w:szCs w:val="22"/>
          <w:lang w:val="ro-RO"/>
        </w:rPr>
        <w:t>OJFIR</w:t>
      </w:r>
      <w:proofErr w:type="gramEnd"/>
    </w:p>
    <w:p w14:paraId="633C1095" w14:textId="77777777" w:rsidR="0023427D" w:rsidRPr="0080014C" w:rsidRDefault="0023427D" w:rsidP="00073E62">
      <w:pPr>
        <w:jc w:val="both"/>
        <w:rPr>
          <w:rFonts w:asciiTheme="minorHAnsi" w:eastAsia="Calibri" w:hAnsiTheme="minorHAnsi" w:cstheme="minorHAnsi"/>
          <w:sz w:val="22"/>
          <w:szCs w:val="22"/>
          <w:lang w:val="it-IT"/>
        </w:rPr>
      </w:pPr>
      <w:r w:rsidRPr="0080014C">
        <w:rPr>
          <w:rFonts w:asciiTheme="minorHAnsi" w:eastAsia="Calibri" w:hAnsiTheme="minorHAnsi" w:cstheme="minorHAnsi"/>
          <w:sz w:val="22"/>
          <w:szCs w:val="22"/>
          <w:lang w:val="it-IT"/>
        </w:rPr>
        <w:t xml:space="preserve">Nume/Prenume ……………………......................... </w:t>
      </w:r>
    </w:p>
    <w:p w14:paraId="575C46B2" w14:textId="77777777" w:rsidR="0004658C" w:rsidRPr="0080014C" w:rsidRDefault="0004658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A11104E" w14:textId="77777777" w:rsidR="006F2816" w:rsidRPr="0080014C" w:rsidRDefault="006F2816" w:rsidP="00073E62">
      <w:pPr>
        <w:overflowPunct w:val="0"/>
        <w:autoSpaceDE w:val="0"/>
        <w:autoSpaceDN w:val="0"/>
        <w:adjustRightInd w:val="0"/>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br w:type="page"/>
      </w:r>
    </w:p>
    <w:p w14:paraId="4BAB3A8E" w14:textId="77777777" w:rsidR="0004658C" w:rsidRPr="0080014C" w:rsidRDefault="00DB373B" w:rsidP="00073E62">
      <w:pPr>
        <w:overflowPunct w:val="0"/>
        <w:autoSpaceDE w:val="0"/>
        <w:autoSpaceDN w:val="0"/>
        <w:adjustRightInd w:val="0"/>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lastRenderedPageBreak/>
        <w:t xml:space="preserve">C. </w:t>
      </w:r>
      <w:r w:rsidR="0004658C" w:rsidRPr="0080014C">
        <w:rPr>
          <w:rFonts w:asciiTheme="minorHAnsi" w:hAnsiTheme="minorHAnsi" w:cstheme="minorHAnsi"/>
          <w:b/>
          <w:bCs/>
          <w:sz w:val="22"/>
          <w:szCs w:val="22"/>
          <w:lang w:val="ro-RO" w:eastAsia="fr-FR"/>
        </w:rPr>
        <w:t>Metodologia de verificare pentru documentele prezentate in vederea contractarii</w:t>
      </w:r>
    </w:p>
    <w:p w14:paraId="02F23899" w14:textId="77777777" w:rsidR="0004658C" w:rsidRPr="0080014C" w:rsidRDefault="0004658C" w:rsidP="00073E62">
      <w:pPr>
        <w:overflowPunct w:val="0"/>
        <w:autoSpaceDE w:val="0"/>
        <w:autoSpaceDN w:val="0"/>
        <w:adjustRightInd w:val="0"/>
        <w:textAlignment w:val="baseline"/>
        <w:rPr>
          <w:rFonts w:asciiTheme="minorHAnsi" w:hAnsiTheme="minorHAnsi" w:cstheme="minorHAnsi"/>
          <w:b/>
          <w:bCs/>
          <w:sz w:val="22"/>
          <w:szCs w:val="22"/>
          <w:lang w:val="ro-RO" w:eastAsia="fr-FR"/>
        </w:rPr>
      </w:pPr>
    </w:p>
    <w:p w14:paraId="21720559" w14:textId="77777777" w:rsidR="0004658C" w:rsidRPr="0080014C" w:rsidRDefault="0004658C"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4961"/>
      </w:tblGrid>
      <w:tr w:rsidR="0004658C" w:rsidRPr="0080014C" w14:paraId="740276AA" w14:textId="77777777" w:rsidTr="00CB463A">
        <w:trPr>
          <w:trHeight w:val="1025"/>
        </w:trPr>
        <w:tc>
          <w:tcPr>
            <w:tcW w:w="4503" w:type="dxa"/>
            <w:shd w:val="clear" w:color="auto" w:fill="auto"/>
          </w:tcPr>
          <w:p w14:paraId="2E43F0EA" w14:textId="77777777" w:rsidR="0004658C" w:rsidRPr="0080014C" w:rsidRDefault="0004658C"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F7E19B8" w14:textId="77777777" w:rsidR="0004658C" w:rsidRPr="0080014C" w:rsidRDefault="0004658C"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t>DOCUMENTE   DE   PREZENTAT</w:t>
            </w:r>
          </w:p>
        </w:tc>
        <w:tc>
          <w:tcPr>
            <w:tcW w:w="4961" w:type="dxa"/>
            <w:shd w:val="clear" w:color="auto" w:fill="auto"/>
          </w:tcPr>
          <w:p w14:paraId="23ADAA72" w14:textId="77777777" w:rsidR="0004658C" w:rsidRPr="0080014C" w:rsidRDefault="0004658C" w:rsidP="00073E62">
            <w:pPr>
              <w:overflowPunct w:val="0"/>
              <w:autoSpaceDE w:val="0"/>
              <w:autoSpaceDN w:val="0"/>
              <w:adjustRightInd w:val="0"/>
              <w:jc w:val="center"/>
              <w:textAlignment w:val="baseline"/>
              <w:rPr>
                <w:rFonts w:asciiTheme="minorHAnsi" w:hAnsiTheme="minorHAnsi" w:cstheme="minorHAnsi"/>
                <w:b/>
                <w:bCs/>
                <w:sz w:val="22"/>
                <w:szCs w:val="22"/>
                <w:lang w:val="pt-BR" w:eastAsia="fr-FR"/>
              </w:rPr>
            </w:pPr>
          </w:p>
          <w:p w14:paraId="5870A1F7" w14:textId="77777777" w:rsidR="0004658C" w:rsidRPr="0080014C" w:rsidRDefault="0004658C" w:rsidP="00073E62">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0014C">
              <w:rPr>
                <w:rFonts w:asciiTheme="minorHAnsi" w:hAnsiTheme="minorHAnsi" w:cstheme="minorHAnsi"/>
                <w:b/>
                <w:bCs/>
                <w:sz w:val="22"/>
                <w:szCs w:val="22"/>
                <w:lang w:val="pt-BR" w:eastAsia="fr-FR"/>
              </w:rPr>
              <w:t>PUNCTE DE VERIFICAT IN DOCUMENTE</w:t>
            </w:r>
          </w:p>
        </w:tc>
      </w:tr>
      <w:tr w:rsidR="00982757" w:rsidRPr="0080014C" w14:paraId="441D6C5C" w14:textId="77777777" w:rsidTr="00CB463A">
        <w:trPr>
          <w:trHeight w:val="1025"/>
        </w:trPr>
        <w:tc>
          <w:tcPr>
            <w:tcW w:w="4503" w:type="dxa"/>
            <w:shd w:val="clear" w:color="auto" w:fill="auto"/>
          </w:tcPr>
          <w:p w14:paraId="1D8F5437" w14:textId="69BCF103" w:rsidR="00982757" w:rsidRPr="0080014C" w:rsidRDefault="000E4FF4" w:rsidP="000E4FF4">
            <w:pPr>
              <w:overflowPunct w:val="0"/>
              <w:autoSpaceDE w:val="0"/>
              <w:autoSpaceDN w:val="0"/>
              <w:adjustRightInd w:val="0"/>
              <w:jc w:val="both"/>
              <w:textAlignment w:val="baseline"/>
              <w:rPr>
                <w:rFonts w:asciiTheme="minorHAnsi" w:hAnsiTheme="minorHAnsi" w:cstheme="minorHAnsi"/>
                <w:b/>
                <w:bCs/>
                <w:sz w:val="22"/>
                <w:szCs w:val="22"/>
                <w:lang w:eastAsia="fr-FR"/>
              </w:rPr>
            </w:pPr>
            <w:r w:rsidRPr="0080014C">
              <w:rPr>
                <w:rFonts w:asciiTheme="minorHAnsi" w:hAnsiTheme="minorHAnsi" w:cstheme="minorHAnsi"/>
                <w:sz w:val="22"/>
                <w:szCs w:val="22"/>
              </w:rPr>
              <w:t xml:space="preserve">Doc.17 din Cererea de Finanțare - </w:t>
            </w:r>
            <w:r w:rsidRPr="0080014C">
              <w:rPr>
                <w:rFonts w:asciiTheme="minorHAnsi" w:hAnsiTheme="minorHAnsi" w:cstheme="minorHAnsi"/>
                <w:b/>
                <w:sz w:val="22"/>
                <w:szCs w:val="22"/>
              </w:rPr>
              <w:t xml:space="preserve">Dosarul </w:t>
            </w:r>
            <w:r w:rsidRPr="0080014C">
              <w:rPr>
                <w:rFonts w:asciiTheme="minorHAnsi" w:hAnsiTheme="minorHAnsi" w:cstheme="minorHAnsi"/>
                <w:b/>
                <w:i/>
                <w:sz w:val="22"/>
                <w:szCs w:val="22"/>
                <w:lang w:val="en-GB"/>
              </w:rPr>
              <w:t>cererii de finanțare</w:t>
            </w:r>
            <w:r w:rsidRPr="0080014C" w:rsidDel="000E4FF4">
              <w:rPr>
                <w:rFonts w:asciiTheme="minorHAnsi" w:hAnsiTheme="minorHAnsi" w:cstheme="minorHAnsi"/>
                <w:sz w:val="22"/>
                <w:szCs w:val="22"/>
              </w:rPr>
              <w:t xml:space="preserve"> </w:t>
            </w:r>
            <w:r w:rsidR="00982757" w:rsidRPr="0080014C">
              <w:rPr>
                <w:rFonts w:asciiTheme="minorHAnsi" w:hAnsiTheme="minorHAnsi" w:cstheme="minorHAnsi"/>
                <w:b/>
                <w:i/>
                <w:sz w:val="22"/>
                <w:szCs w:val="22"/>
                <w:lang w:val="en-GB"/>
              </w:rPr>
              <w:t xml:space="preserve"> </w:t>
            </w:r>
            <w:r w:rsidR="00982757" w:rsidRPr="0080014C">
              <w:rPr>
                <w:rFonts w:asciiTheme="minorHAnsi" w:hAnsiTheme="minorHAnsi" w:cstheme="minorHAnsi"/>
                <w:b/>
                <w:sz w:val="22"/>
                <w:szCs w:val="22"/>
                <w:lang w:val="en-GB"/>
              </w:rPr>
              <w:t>în</w:t>
            </w:r>
            <w:r w:rsidR="00982757" w:rsidRPr="0080014C">
              <w:rPr>
                <w:rFonts w:asciiTheme="minorHAnsi" w:hAnsiTheme="minorHAnsi" w:cstheme="minorHAnsi"/>
                <w:b/>
                <w:sz w:val="22"/>
                <w:szCs w:val="22"/>
              </w:rPr>
              <w:t xml:space="preserve"> original</w:t>
            </w:r>
            <w:r w:rsidR="00982757" w:rsidRPr="0080014C">
              <w:rPr>
                <w:rFonts w:asciiTheme="minorHAnsi" w:hAnsiTheme="minorHAnsi" w:cstheme="minorHAnsi"/>
                <w:sz w:val="22"/>
                <w:szCs w:val="22"/>
              </w:rPr>
              <w:t xml:space="preserve"> care </w:t>
            </w:r>
            <w:r w:rsidR="00982757" w:rsidRPr="0080014C">
              <w:rPr>
                <w:rFonts w:asciiTheme="minorHAnsi" w:hAnsiTheme="minorHAnsi" w:cstheme="minorHAnsi"/>
                <w:sz w:val="22"/>
                <w:szCs w:val="22"/>
                <w:lang w:val="en-GB"/>
              </w:rPr>
              <w:t>a fost încărcat online</w:t>
            </w:r>
            <w:r w:rsidR="00982757" w:rsidRPr="0080014C">
              <w:rPr>
                <w:rFonts w:asciiTheme="minorHAnsi" w:hAnsiTheme="minorHAnsi" w:cstheme="minorHAnsi"/>
                <w:sz w:val="22"/>
                <w:szCs w:val="22"/>
              </w:rPr>
              <w:t xml:space="preserve">, pentru conformitatea documentelor </w:t>
            </w:r>
            <w:r w:rsidR="00982757" w:rsidRPr="0080014C">
              <w:rPr>
                <w:rFonts w:asciiTheme="minorHAnsi" w:hAnsiTheme="minorHAnsi" w:cstheme="minorHAnsi"/>
                <w:sz w:val="22"/>
                <w:szCs w:val="22"/>
                <w:lang w:val="en-GB"/>
              </w:rPr>
              <w:t>scanate cu cele în original</w:t>
            </w:r>
            <w:r w:rsidR="00982757" w:rsidRPr="0080014C">
              <w:rPr>
                <w:rFonts w:asciiTheme="minorHAnsi" w:hAnsiTheme="minorHAnsi" w:cstheme="minorHAnsi"/>
                <w:sz w:val="22"/>
                <w:szCs w:val="22"/>
              </w:rPr>
              <w:t>. Solicitanții care au optat pentru utilizarea semnăturii electronice, vor prezenta în dosarul pe suport de hârtie doar documentele care au fost scanate și cele originale emise de alte entități pentru conformitate.</w:t>
            </w:r>
            <w:r w:rsidR="00982757" w:rsidRPr="0080014C">
              <w:rPr>
                <w:rFonts w:asciiTheme="minorHAnsi" w:hAnsiTheme="minorHAnsi" w:cstheme="minorHAnsi"/>
                <w:sz w:val="22"/>
                <w:szCs w:val="22"/>
                <w:lang w:val="ro-RO"/>
              </w:rPr>
              <w:t xml:space="preserve"> Nu se vor depune la Cererea de finanțare și documentele originale emise de solicitant, care au fost convertite în PDF și semnate electronic la depunerea proiectului.</w:t>
            </w:r>
          </w:p>
        </w:tc>
        <w:tc>
          <w:tcPr>
            <w:tcW w:w="4961" w:type="dxa"/>
            <w:shd w:val="clear" w:color="auto" w:fill="auto"/>
          </w:tcPr>
          <w:p w14:paraId="1E9E9095" w14:textId="77777777" w:rsidR="00982757" w:rsidRPr="0080014C" w:rsidRDefault="001D1770" w:rsidP="00073E62">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Se verifică dacă documentele încărcate online corespund cu docupentele originale prezentate de beneficiar. Dacă nu există neconcordanțe</w:t>
            </w:r>
            <w:r w:rsidRPr="0080014C">
              <w:rPr>
                <w:rFonts w:asciiTheme="minorHAnsi" w:hAnsiTheme="minorHAnsi" w:cstheme="minorHAnsi"/>
                <w:sz w:val="22"/>
                <w:szCs w:val="22"/>
              </w:rPr>
              <w:t xml:space="preserve">  se bifează NU, fiind îndeplinită condiția de eligibilitate. </w:t>
            </w:r>
            <w:r w:rsidRPr="0080014C">
              <w:rPr>
                <w:rFonts w:asciiTheme="minorHAnsi" w:hAnsiTheme="minorHAnsi" w:cstheme="minorHAnsi"/>
                <w:bCs/>
                <w:sz w:val="22"/>
                <w:szCs w:val="22"/>
                <w:lang w:val="ro-RO" w:eastAsia="fr-FR"/>
              </w:rPr>
              <w:t>În cazul în care se vor constata neconcordanțe în urma verificării documentelor solicitate în vederea încheierii contractului de finanțare și/sau între documentele încărcate on-line și documentele depuse pe suport de hârtie, care pot afecta criteriile de selectie sau conditiile de eligibilitate, se va bifa DA și cererea de finantare se va declara neeligibilă/neselectată pentru finanțare, cu consecința neîncheierii contractului de finanțare și încadrarea proiectului cu statut de contract neîncheiat.</w:t>
            </w:r>
          </w:p>
        </w:tc>
      </w:tr>
      <w:tr w:rsidR="00982757" w:rsidRPr="0080014C" w14:paraId="35DC4896" w14:textId="77777777" w:rsidTr="00CB463A">
        <w:trPr>
          <w:trHeight w:val="1025"/>
        </w:trPr>
        <w:tc>
          <w:tcPr>
            <w:tcW w:w="4503" w:type="dxa"/>
            <w:shd w:val="clear" w:color="auto" w:fill="auto"/>
          </w:tcPr>
          <w:p w14:paraId="37D2E328" w14:textId="370B8A86" w:rsidR="00982757" w:rsidRPr="0080014C" w:rsidRDefault="000E4FF4" w:rsidP="000E4FF4">
            <w:pPr>
              <w:overflowPunct w:val="0"/>
              <w:autoSpaceDE w:val="0"/>
              <w:autoSpaceDN w:val="0"/>
              <w:adjustRightInd w:val="0"/>
              <w:jc w:val="both"/>
              <w:textAlignment w:val="baseline"/>
              <w:rPr>
                <w:rFonts w:asciiTheme="minorHAnsi" w:hAnsiTheme="minorHAnsi" w:cstheme="minorHAnsi"/>
                <w:b/>
                <w:bCs/>
                <w:sz w:val="22"/>
                <w:szCs w:val="22"/>
                <w:lang w:eastAsia="fr-FR"/>
              </w:rPr>
            </w:pPr>
            <w:r w:rsidRPr="0080014C">
              <w:rPr>
                <w:rFonts w:asciiTheme="minorHAnsi" w:hAnsiTheme="minorHAnsi" w:cstheme="minorHAnsi"/>
                <w:bCs/>
                <w:sz w:val="22"/>
                <w:szCs w:val="22"/>
                <w:lang w:eastAsia="fr-FR"/>
              </w:rPr>
              <w:t xml:space="preserve">Doc. 18 din Cererea de Finanțare - </w:t>
            </w:r>
            <w:r w:rsidRPr="0080014C">
              <w:rPr>
                <w:rFonts w:asciiTheme="minorHAnsi" w:hAnsiTheme="minorHAnsi" w:cstheme="minorHAnsi"/>
                <w:b/>
                <w:bCs/>
                <w:sz w:val="22"/>
                <w:szCs w:val="22"/>
                <w:lang w:val="ro-RO" w:eastAsia="fr-FR"/>
              </w:rPr>
              <w:t xml:space="preserve"> Certificat</w:t>
            </w:r>
            <w:r w:rsidRPr="0080014C">
              <w:rPr>
                <w:rFonts w:asciiTheme="minorHAnsi" w:hAnsiTheme="minorHAnsi" w:cstheme="minorHAnsi"/>
                <w:b/>
                <w:bCs/>
                <w:sz w:val="22"/>
                <w:szCs w:val="22"/>
                <w:lang w:eastAsia="fr-FR"/>
              </w:rPr>
              <w:t xml:space="preserve"> de atestare fiscala</w:t>
            </w:r>
            <w:r w:rsidRPr="0080014C">
              <w:rPr>
                <w:rFonts w:asciiTheme="minorHAnsi" w:hAnsiTheme="minorHAnsi" w:cstheme="minorHAnsi"/>
                <w:b/>
                <w:bCs/>
                <w:sz w:val="22"/>
                <w:szCs w:val="22"/>
                <w:lang w:val="ro-RO" w:eastAsia="fr-FR"/>
              </w:rPr>
              <w:t xml:space="preserve"> care să ateste lipsa datoriilor restante la bugetul local</w:t>
            </w:r>
            <w:r w:rsidRPr="0080014C" w:rsidDel="00EF0A3C">
              <w:rPr>
                <w:rFonts w:asciiTheme="minorHAnsi" w:hAnsiTheme="minorHAnsi" w:cstheme="minorHAnsi"/>
                <w:b/>
                <w:bCs/>
                <w:sz w:val="22"/>
                <w:szCs w:val="22"/>
                <w:lang w:val="ro-RO" w:eastAsia="fr-FR"/>
              </w:rPr>
              <w:t xml:space="preserve"> </w:t>
            </w:r>
            <w:r w:rsidRPr="0080014C">
              <w:rPr>
                <w:rFonts w:asciiTheme="minorHAnsi" w:hAnsiTheme="minorHAnsi" w:cstheme="minorHAnsi"/>
                <w:b/>
                <w:bCs/>
                <w:sz w:val="22"/>
                <w:szCs w:val="22"/>
                <w:lang w:val="ro-RO" w:eastAsia="fr-FR"/>
              </w:rPr>
              <w:t>pentru întreprindere</w:t>
            </w:r>
            <w:r w:rsidRPr="0080014C" w:rsidDel="000E4FF4">
              <w:rPr>
                <w:rFonts w:asciiTheme="minorHAnsi" w:hAnsiTheme="minorHAnsi" w:cstheme="minorHAnsi"/>
                <w:b/>
                <w:bCs/>
                <w:sz w:val="22"/>
                <w:szCs w:val="22"/>
                <w:lang w:eastAsia="fr-FR"/>
              </w:rPr>
              <w:t xml:space="preserve"> </w:t>
            </w:r>
          </w:p>
        </w:tc>
        <w:tc>
          <w:tcPr>
            <w:tcW w:w="4961" w:type="dxa"/>
            <w:shd w:val="clear" w:color="auto" w:fill="auto"/>
          </w:tcPr>
          <w:p w14:paraId="3061584A" w14:textId="561B388E" w:rsidR="00CA0FAB" w:rsidRPr="0080014C" w:rsidRDefault="00CA0FAB" w:rsidP="00CA0FAB">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Expertul verific</w:t>
            </w:r>
            <w:r w:rsidR="00693FF0" w:rsidRPr="0080014C">
              <w:rPr>
                <w:rFonts w:asciiTheme="minorHAnsi" w:hAnsiTheme="minorHAnsi" w:cstheme="minorHAnsi"/>
                <w:bCs/>
                <w:sz w:val="22"/>
                <w:szCs w:val="22"/>
                <w:lang w:val="ro-RO" w:eastAsia="fr-FR"/>
              </w:rPr>
              <w:t>ă</w:t>
            </w:r>
            <w:r w:rsidRPr="0080014C">
              <w:rPr>
                <w:rFonts w:asciiTheme="minorHAnsi" w:hAnsiTheme="minorHAnsi" w:cstheme="minorHAnsi"/>
                <w:bCs/>
                <w:sz w:val="22"/>
                <w:szCs w:val="22"/>
                <w:lang w:val="ro-RO" w:eastAsia="fr-FR"/>
              </w:rPr>
              <w:t xml:space="preserve"> dac</w:t>
            </w:r>
            <w:r w:rsidR="00693FF0" w:rsidRPr="0080014C">
              <w:rPr>
                <w:rFonts w:asciiTheme="minorHAnsi" w:hAnsiTheme="minorHAnsi" w:cstheme="minorHAnsi"/>
                <w:bCs/>
                <w:sz w:val="22"/>
                <w:szCs w:val="22"/>
                <w:lang w:val="ro-RO" w:eastAsia="fr-FR"/>
              </w:rPr>
              <w:t>ă</w:t>
            </w:r>
            <w:r w:rsidRPr="0080014C">
              <w:rPr>
                <w:rFonts w:asciiTheme="minorHAnsi" w:hAnsiTheme="minorHAnsi" w:cstheme="minorHAnsi"/>
                <w:bCs/>
                <w:sz w:val="22"/>
                <w:szCs w:val="22"/>
                <w:lang w:val="ro-RO" w:eastAsia="fr-FR"/>
              </w:rPr>
              <w:t xml:space="preserve"> solicitantul a prezentat </w:t>
            </w:r>
            <w:r w:rsidR="00693FF0" w:rsidRPr="0080014C">
              <w:rPr>
                <w:rFonts w:asciiTheme="minorHAnsi" w:hAnsiTheme="minorHAnsi" w:cstheme="minorHAnsi"/>
                <w:bCs/>
                <w:sz w:val="22"/>
                <w:szCs w:val="22"/>
                <w:lang w:val="ro-RO" w:eastAsia="fr-FR"/>
              </w:rPr>
              <w:t>î</w:t>
            </w:r>
            <w:r w:rsidRPr="0080014C">
              <w:rPr>
                <w:rFonts w:asciiTheme="minorHAnsi" w:hAnsiTheme="minorHAnsi" w:cstheme="minorHAnsi"/>
                <w:bCs/>
                <w:sz w:val="22"/>
                <w:szCs w:val="22"/>
                <w:lang w:val="ro-RO" w:eastAsia="fr-FR"/>
              </w:rPr>
              <w:t xml:space="preserve">n vederea contractarii Certificat care să ateste lipsa datoriilor restante la bugetul local, ale întreprinderii, emis de primăria pe raza căreia îşi are sediul social și punctul de lucru (numai în cazul în care solicitantul este proprietar asupra imobilelor). </w:t>
            </w:r>
          </w:p>
          <w:p w14:paraId="2184D1CC" w14:textId="77777777" w:rsidR="00CA0FAB" w:rsidRPr="0080014C" w:rsidRDefault="00CA0FAB" w:rsidP="00CA0FAB">
            <w:pPr>
              <w:overflowPunct w:val="0"/>
              <w:autoSpaceDE w:val="0"/>
              <w:autoSpaceDN w:val="0"/>
              <w:adjustRightInd w:val="0"/>
              <w:jc w:val="both"/>
              <w:textAlignment w:val="baseline"/>
              <w:rPr>
                <w:rFonts w:asciiTheme="minorHAnsi" w:hAnsiTheme="minorHAnsi" w:cstheme="minorHAnsi"/>
                <w:b/>
                <w:bCs/>
                <w:sz w:val="22"/>
                <w:szCs w:val="22"/>
                <w:lang w:val="ro-RO" w:eastAsia="fr-FR"/>
              </w:rPr>
            </w:pPr>
            <w:r w:rsidRPr="0080014C">
              <w:rPr>
                <w:rFonts w:asciiTheme="minorHAnsi" w:hAnsiTheme="minorHAnsi" w:cstheme="minorHAnsi"/>
                <w:bCs/>
                <w:sz w:val="22"/>
                <w:szCs w:val="22"/>
                <w:lang w:val="ro-RO" w:eastAsia="fr-FR"/>
              </w:rPr>
              <w:t xml:space="preserve"> Certificatul trebuie sa mentioneze clar lipsa datoriilor prin mentiunea “nu are datorii” sau bararea liniei in care ar trebui sa fie mentionate.</w:t>
            </w:r>
            <w:r w:rsidRPr="0080014C">
              <w:rPr>
                <w:rFonts w:asciiTheme="minorHAnsi" w:hAnsiTheme="minorHAnsi" w:cstheme="minorHAnsi"/>
                <w:b/>
                <w:bCs/>
                <w:sz w:val="22"/>
                <w:szCs w:val="22"/>
                <w:lang w:val="ro-RO" w:eastAsia="fr-FR"/>
              </w:rPr>
              <w:t xml:space="preserve"> </w:t>
            </w:r>
          </w:p>
          <w:p w14:paraId="7F713A73" w14:textId="77777777" w:rsidR="00982757" w:rsidRPr="0080014C" w:rsidRDefault="00CA0FAB" w:rsidP="00CA0FAB">
            <w:pPr>
              <w:overflowPunct w:val="0"/>
              <w:autoSpaceDE w:val="0"/>
              <w:autoSpaceDN w:val="0"/>
              <w:adjustRightInd w:val="0"/>
              <w:jc w:val="both"/>
              <w:textAlignment w:val="baseline"/>
              <w:rPr>
                <w:rFonts w:asciiTheme="minorHAnsi" w:hAnsiTheme="minorHAnsi" w:cstheme="minorHAnsi"/>
                <w:b/>
                <w:bCs/>
                <w:sz w:val="22"/>
                <w:szCs w:val="22"/>
                <w:lang w:val="ro-RO" w:eastAsia="fr-FR"/>
              </w:rPr>
            </w:pPr>
            <w:r w:rsidRPr="0080014C">
              <w:rPr>
                <w:rFonts w:asciiTheme="minorHAnsi" w:hAnsiTheme="minorHAnsi" w:cstheme="minorHAnsi"/>
                <w:bCs/>
                <w:sz w:val="22"/>
                <w:szCs w:val="22"/>
                <w:lang w:val="ro-RO" w:eastAsia="fr-FR"/>
              </w:rPr>
              <w:t xml:space="preserve">Daca solicitantul are datorii catre primărie, acesta devine neeligibil pentru sprijin, iar expertul va bifa NU. </w:t>
            </w:r>
            <w:r w:rsidRPr="0080014C">
              <w:rPr>
                <w:rFonts w:asciiTheme="minorHAnsi" w:hAnsiTheme="minorHAnsi" w:cstheme="minorHAnsi"/>
                <w:bCs/>
                <w:sz w:val="22"/>
                <w:szCs w:val="22"/>
                <w:lang w:eastAsia="fr-FR"/>
              </w:rPr>
              <w:t>In caz contrar, expertul bifeaza caseta DA</w:t>
            </w:r>
          </w:p>
        </w:tc>
      </w:tr>
      <w:tr w:rsidR="008A5DF5" w:rsidRPr="0080014C" w14:paraId="277FB341" w14:textId="77777777" w:rsidTr="00CB463A">
        <w:trPr>
          <w:trHeight w:val="1025"/>
        </w:trPr>
        <w:tc>
          <w:tcPr>
            <w:tcW w:w="4503" w:type="dxa"/>
            <w:shd w:val="clear" w:color="auto" w:fill="auto"/>
          </w:tcPr>
          <w:p w14:paraId="5ED9713E" w14:textId="6D558E1A" w:rsidR="008A5DF5" w:rsidRPr="0080014C" w:rsidDel="00DE2CF2" w:rsidRDefault="000E4FF4" w:rsidP="00DE2CF2">
            <w:pPr>
              <w:overflowPunct w:val="0"/>
              <w:autoSpaceDE w:val="0"/>
              <w:autoSpaceDN w:val="0"/>
              <w:adjustRightInd w:val="0"/>
              <w:jc w:val="both"/>
              <w:textAlignment w:val="baseline"/>
              <w:rPr>
                <w:rFonts w:asciiTheme="minorHAnsi" w:hAnsiTheme="minorHAnsi" w:cstheme="minorHAnsi"/>
                <w:b/>
                <w:bCs/>
                <w:sz w:val="22"/>
                <w:szCs w:val="22"/>
                <w:lang w:eastAsia="fr-FR"/>
              </w:rPr>
            </w:pPr>
            <w:r w:rsidRPr="0080014C">
              <w:rPr>
                <w:rFonts w:asciiTheme="minorHAnsi" w:hAnsiTheme="minorHAnsi" w:cstheme="minorHAnsi"/>
                <w:bCs/>
                <w:sz w:val="22"/>
                <w:szCs w:val="22"/>
                <w:lang w:val="pt-BR" w:eastAsia="fr-FR"/>
              </w:rPr>
              <w:t>Doc. 19</w:t>
            </w:r>
            <w:r w:rsidRPr="0080014C">
              <w:rPr>
                <w:rFonts w:asciiTheme="minorHAnsi" w:hAnsiTheme="minorHAnsi" w:cstheme="minorHAnsi"/>
                <w:b/>
                <w:bCs/>
                <w:sz w:val="22"/>
                <w:szCs w:val="22"/>
                <w:lang w:val="pt-BR" w:eastAsia="fr-FR"/>
              </w:rPr>
              <w:t xml:space="preserve"> </w:t>
            </w:r>
            <w:r w:rsidRPr="0080014C">
              <w:rPr>
                <w:rFonts w:asciiTheme="minorHAnsi" w:hAnsiTheme="minorHAnsi" w:cstheme="minorHAnsi"/>
                <w:bCs/>
                <w:sz w:val="22"/>
                <w:szCs w:val="22"/>
                <w:lang w:val="pt-BR" w:eastAsia="fr-FR"/>
              </w:rPr>
              <w:t>din Cererea de Finanțare -</w:t>
            </w:r>
            <w:r w:rsidRPr="0080014C">
              <w:rPr>
                <w:rFonts w:asciiTheme="minorHAnsi" w:hAnsiTheme="minorHAnsi" w:cstheme="minorHAnsi"/>
                <w:b/>
                <w:bCs/>
                <w:sz w:val="22"/>
                <w:szCs w:val="22"/>
                <w:lang w:val="pt-BR" w:eastAsia="fr-FR"/>
              </w:rPr>
              <w:t xml:space="preserve"> </w:t>
            </w:r>
            <w:r w:rsidRPr="0080014C">
              <w:rPr>
                <w:rFonts w:asciiTheme="minorHAnsi" w:hAnsiTheme="minorHAnsi" w:cstheme="minorHAnsi"/>
                <w:b/>
                <w:bCs/>
                <w:sz w:val="22"/>
                <w:szCs w:val="22"/>
                <w:lang w:val="ro-RO" w:eastAsia="fr-FR"/>
              </w:rPr>
              <w:t>Adresa emisă de instituția finaciara (banca/trezorerie)</w:t>
            </w:r>
            <w:r w:rsidRPr="0080014C">
              <w:rPr>
                <w:rFonts w:asciiTheme="minorHAnsi" w:hAnsiTheme="minorHAnsi" w:cstheme="minorHAnsi"/>
                <w:bCs/>
                <w:sz w:val="22"/>
                <w:szCs w:val="22"/>
                <w:lang w:val="ro-RO" w:eastAsia="fr-FR"/>
              </w:rPr>
              <w:t xml:space="preserve"> </w:t>
            </w:r>
            <w:r w:rsidR="008A5DF5" w:rsidRPr="0080014C">
              <w:rPr>
                <w:rFonts w:asciiTheme="minorHAnsi" w:hAnsiTheme="minorHAnsi" w:cstheme="minorHAnsi"/>
                <w:bCs/>
                <w:sz w:val="22"/>
                <w:szCs w:val="22"/>
                <w:lang w:eastAsia="fr-FR" w:bidi="en-US"/>
              </w:rPr>
              <w:t xml:space="preserve">din care să rezulte denumirea și adresa băncii precum și codul IBAN al contului în care se derulează operaţiunile cu AFIR aferente proiectului FEADR </w:t>
            </w:r>
            <w:r w:rsidR="008A5DF5" w:rsidRPr="0080014C">
              <w:rPr>
                <w:rFonts w:asciiTheme="minorHAnsi" w:hAnsiTheme="minorHAnsi" w:cstheme="minorHAnsi"/>
                <w:bCs/>
                <w:sz w:val="22"/>
                <w:szCs w:val="22"/>
                <w:lang w:val="fr-FR" w:eastAsia="fr-FR"/>
              </w:rPr>
              <w:t>Nu este obligatorie deschiderea unui cont separat pentru derularea proiectului.</w:t>
            </w:r>
          </w:p>
        </w:tc>
        <w:tc>
          <w:tcPr>
            <w:tcW w:w="4961" w:type="dxa"/>
            <w:shd w:val="clear" w:color="auto" w:fill="auto"/>
          </w:tcPr>
          <w:p w14:paraId="56DA2DB1" w14:textId="24982D93" w:rsidR="008A5DF5" w:rsidRPr="0080014C" w:rsidRDefault="008A5DF5" w:rsidP="008A5DF5">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Expertul verific</w:t>
            </w:r>
            <w:r w:rsidR="00693FF0" w:rsidRPr="0080014C">
              <w:rPr>
                <w:rFonts w:asciiTheme="minorHAnsi" w:hAnsiTheme="minorHAnsi" w:cstheme="minorHAnsi"/>
                <w:bCs/>
                <w:sz w:val="22"/>
                <w:szCs w:val="22"/>
                <w:lang w:val="ro-RO" w:eastAsia="fr-FR"/>
              </w:rPr>
              <w:t>ă</w:t>
            </w:r>
            <w:r w:rsidRPr="0080014C">
              <w:rPr>
                <w:rFonts w:asciiTheme="minorHAnsi" w:hAnsiTheme="minorHAnsi" w:cstheme="minorHAnsi"/>
                <w:bCs/>
                <w:sz w:val="22"/>
                <w:szCs w:val="22"/>
                <w:lang w:val="ro-RO" w:eastAsia="fr-FR"/>
              </w:rPr>
              <w:t xml:space="preserve"> existen</w:t>
            </w:r>
            <w:r w:rsidR="00693FF0" w:rsidRPr="0080014C">
              <w:rPr>
                <w:rFonts w:asciiTheme="minorHAnsi" w:hAnsiTheme="minorHAnsi" w:cstheme="minorHAnsi"/>
                <w:bCs/>
                <w:sz w:val="22"/>
                <w:szCs w:val="22"/>
                <w:lang w:val="ro-RO" w:eastAsia="fr-FR"/>
              </w:rPr>
              <w:t>ț</w:t>
            </w:r>
            <w:r w:rsidRPr="0080014C">
              <w:rPr>
                <w:rFonts w:asciiTheme="minorHAnsi" w:hAnsiTheme="minorHAnsi" w:cstheme="minorHAnsi"/>
                <w:bCs/>
                <w:sz w:val="22"/>
                <w:szCs w:val="22"/>
                <w:lang w:val="ro-RO" w:eastAsia="fr-FR"/>
              </w:rPr>
              <w:t>a acestui document, s</w:t>
            </w:r>
            <w:r w:rsidR="00693FF0" w:rsidRPr="0080014C">
              <w:rPr>
                <w:rFonts w:asciiTheme="minorHAnsi" w:hAnsiTheme="minorHAnsi" w:cstheme="minorHAnsi"/>
                <w:bCs/>
                <w:sz w:val="22"/>
                <w:szCs w:val="22"/>
                <w:lang w:val="ro-RO" w:eastAsia="fr-FR"/>
              </w:rPr>
              <w:t>ă</w:t>
            </w:r>
            <w:r w:rsidRPr="0080014C">
              <w:rPr>
                <w:rFonts w:asciiTheme="minorHAnsi" w:hAnsiTheme="minorHAnsi" w:cstheme="minorHAnsi"/>
                <w:bCs/>
                <w:sz w:val="22"/>
                <w:szCs w:val="22"/>
                <w:lang w:val="ro-RO" w:eastAsia="fr-FR"/>
              </w:rPr>
              <w:t xml:space="preserve"> fie emis pe numele solicitantului de catre o institu</w:t>
            </w:r>
            <w:r w:rsidR="00693FF0" w:rsidRPr="0080014C">
              <w:rPr>
                <w:rFonts w:asciiTheme="minorHAnsi" w:hAnsiTheme="minorHAnsi" w:cstheme="minorHAnsi"/>
                <w:bCs/>
                <w:sz w:val="22"/>
                <w:szCs w:val="22"/>
                <w:lang w:val="ro-RO" w:eastAsia="fr-FR"/>
              </w:rPr>
              <w:t>ț</w:t>
            </w:r>
            <w:r w:rsidRPr="0080014C">
              <w:rPr>
                <w:rFonts w:asciiTheme="minorHAnsi" w:hAnsiTheme="minorHAnsi" w:cstheme="minorHAnsi"/>
                <w:bCs/>
                <w:sz w:val="22"/>
                <w:szCs w:val="22"/>
                <w:lang w:val="ro-RO" w:eastAsia="fr-FR"/>
              </w:rPr>
              <w:t>ie bancar</w:t>
            </w:r>
            <w:r w:rsidR="00693FF0" w:rsidRPr="0080014C">
              <w:rPr>
                <w:rFonts w:asciiTheme="minorHAnsi" w:hAnsiTheme="minorHAnsi" w:cstheme="minorHAnsi"/>
                <w:bCs/>
                <w:sz w:val="22"/>
                <w:szCs w:val="22"/>
                <w:lang w:val="ro-RO" w:eastAsia="fr-FR"/>
              </w:rPr>
              <w:t>ă</w:t>
            </w:r>
            <w:r w:rsidRPr="0080014C">
              <w:rPr>
                <w:rFonts w:asciiTheme="minorHAnsi" w:hAnsiTheme="minorHAnsi" w:cstheme="minorHAnsi"/>
                <w:bCs/>
                <w:sz w:val="22"/>
                <w:szCs w:val="22"/>
                <w:lang w:val="ro-RO" w:eastAsia="fr-FR"/>
              </w:rPr>
              <w:t xml:space="preserve"> cu sediul in Romania. Documentul este obligatoriu de prezentat. În cazul în care acest document nu se prezintă, expertul bifează NU iar cererea de finanţare devine neeligibilă.</w:t>
            </w:r>
          </w:p>
          <w:p w14:paraId="0B17B4CC" w14:textId="77777777" w:rsidR="008A5DF5" w:rsidRPr="0080014C" w:rsidRDefault="008A5DF5" w:rsidP="00073E62">
            <w:pPr>
              <w:overflowPunct w:val="0"/>
              <w:autoSpaceDE w:val="0"/>
              <w:autoSpaceDN w:val="0"/>
              <w:adjustRightInd w:val="0"/>
              <w:jc w:val="both"/>
              <w:textAlignment w:val="baseline"/>
              <w:rPr>
                <w:rFonts w:asciiTheme="minorHAnsi" w:hAnsiTheme="minorHAnsi" w:cstheme="minorHAnsi"/>
                <w:b/>
                <w:bCs/>
                <w:sz w:val="22"/>
                <w:szCs w:val="22"/>
                <w:lang w:val="ro-RO" w:eastAsia="fr-FR"/>
              </w:rPr>
            </w:pPr>
          </w:p>
        </w:tc>
      </w:tr>
      <w:tr w:rsidR="008A5DF5" w:rsidRPr="0080014C" w14:paraId="20A483CB" w14:textId="77777777" w:rsidTr="00CB463A">
        <w:trPr>
          <w:trHeight w:val="1025"/>
        </w:trPr>
        <w:tc>
          <w:tcPr>
            <w:tcW w:w="4503" w:type="dxa"/>
            <w:shd w:val="clear" w:color="auto" w:fill="auto"/>
          </w:tcPr>
          <w:p w14:paraId="690C807B" w14:textId="77777777" w:rsidR="008A5DF5" w:rsidRPr="0080014C" w:rsidRDefault="008A5DF5" w:rsidP="008A5DF5">
            <w:pPr>
              <w:overflowPunct w:val="0"/>
              <w:autoSpaceDE w:val="0"/>
              <w:autoSpaceDN w:val="0"/>
              <w:adjustRightInd w:val="0"/>
              <w:jc w:val="both"/>
              <w:textAlignment w:val="baseline"/>
              <w:rPr>
                <w:rFonts w:asciiTheme="minorHAnsi" w:hAnsiTheme="minorHAnsi" w:cstheme="minorHAnsi"/>
                <w:b/>
                <w:bCs/>
                <w:sz w:val="22"/>
                <w:szCs w:val="22"/>
                <w:lang w:val="pt-BR" w:eastAsia="fr-FR"/>
              </w:rPr>
            </w:pPr>
          </w:p>
          <w:p w14:paraId="503F25B0" w14:textId="49E524D4" w:rsidR="008A5DF5" w:rsidRPr="0080014C" w:rsidDel="00DE2CF2" w:rsidRDefault="000E4FF4" w:rsidP="000E4FF4">
            <w:pPr>
              <w:overflowPunct w:val="0"/>
              <w:autoSpaceDE w:val="0"/>
              <w:autoSpaceDN w:val="0"/>
              <w:adjustRightInd w:val="0"/>
              <w:jc w:val="both"/>
              <w:textAlignment w:val="baseline"/>
              <w:rPr>
                <w:rFonts w:asciiTheme="minorHAnsi" w:hAnsiTheme="minorHAnsi" w:cstheme="minorHAnsi"/>
                <w:b/>
                <w:bCs/>
                <w:sz w:val="22"/>
                <w:szCs w:val="22"/>
                <w:lang w:eastAsia="fr-FR"/>
              </w:rPr>
            </w:pPr>
            <w:r w:rsidRPr="0080014C">
              <w:rPr>
                <w:rFonts w:asciiTheme="minorHAnsi" w:hAnsiTheme="minorHAnsi" w:cstheme="minorHAnsi"/>
                <w:bCs/>
                <w:sz w:val="22"/>
                <w:szCs w:val="22"/>
                <w:lang w:val="pt-BR" w:eastAsia="fr-FR"/>
              </w:rPr>
              <w:t>Doc. 20 din Cererea de Finanțare</w:t>
            </w:r>
            <w:r w:rsidRPr="0080014C">
              <w:rPr>
                <w:rFonts w:asciiTheme="minorHAnsi" w:hAnsiTheme="minorHAnsi" w:cstheme="minorHAnsi"/>
                <w:bCs/>
                <w:sz w:val="22"/>
                <w:szCs w:val="22"/>
                <w:lang w:eastAsia="fr-FR"/>
              </w:rPr>
              <w:t xml:space="preserve"> -</w:t>
            </w:r>
            <w:r w:rsidRPr="0080014C">
              <w:rPr>
                <w:rFonts w:asciiTheme="minorHAnsi" w:hAnsiTheme="minorHAnsi" w:cstheme="minorHAnsi"/>
                <w:b/>
                <w:bCs/>
                <w:sz w:val="22"/>
                <w:szCs w:val="22"/>
                <w:lang w:eastAsia="fr-FR"/>
              </w:rPr>
              <w:t xml:space="preserve"> Graficul de eşalonare a datoriilor către bugetul consolidat</w:t>
            </w:r>
            <w:r w:rsidRPr="0080014C">
              <w:rPr>
                <w:rFonts w:asciiTheme="minorHAnsi" w:hAnsiTheme="minorHAnsi" w:cstheme="minorHAnsi"/>
                <w:bCs/>
                <w:sz w:val="22"/>
                <w:szCs w:val="22"/>
                <w:lang w:eastAsia="fr-FR"/>
              </w:rPr>
              <w:t xml:space="preserve"> (în cazul în care beneficiarul figurează cu datorii restante fiscale și sociale)</w:t>
            </w:r>
          </w:p>
        </w:tc>
        <w:tc>
          <w:tcPr>
            <w:tcW w:w="4961" w:type="dxa"/>
            <w:shd w:val="clear" w:color="auto" w:fill="auto"/>
          </w:tcPr>
          <w:p w14:paraId="0491D3CE" w14:textId="77777777" w:rsidR="008A5DF5" w:rsidRPr="0080014C" w:rsidRDefault="008A5DF5" w:rsidP="008A5DF5">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Dacă în urma verificării în PATRIMVEN, a rezultat ca beneficiarul are datorii fiscale și sociale la bugetul consolidat, va solicita beneficiarului, prin intermediul informatiilor, să depună graficul de eșalonare a datoriilor către bugetul consolidat. Documentul se </w:t>
            </w:r>
            <w:r w:rsidRPr="0080014C">
              <w:rPr>
                <w:rFonts w:asciiTheme="minorHAnsi" w:hAnsiTheme="minorHAnsi" w:cstheme="minorHAnsi"/>
                <w:bCs/>
                <w:sz w:val="22"/>
                <w:szCs w:val="22"/>
                <w:lang w:val="ro-RO" w:eastAsia="fr-FR"/>
              </w:rPr>
              <w:lastRenderedPageBreak/>
              <w:t>solicită în condițiile în care beneficiarul nu l-a depus odată cu celelalte documente necesare contractării.</w:t>
            </w:r>
          </w:p>
          <w:p w14:paraId="69774BD1" w14:textId="76C2AAC2" w:rsidR="008A5DF5" w:rsidRPr="0080014C" w:rsidRDefault="008A5DF5" w:rsidP="008A5DF5">
            <w:pPr>
              <w:overflowPunct w:val="0"/>
              <w:autoSpaceDE w:val="0"/>
              <w:autoSpaceDN w:val="0"/>
              <w:adjustRightInd w:val="0"/>
              <w:jc w:val="both"/>
              <w:textAlignment w:val="baseline"/>
              <w:rPr>
                <w:rFonts w:asciiTheme="minorHAnsi" w:hAnsiTheme="minorHAnsi" w:cstheme="minorHAnsi"/>
                <w:b/>
                <w:bCs/>
                <w:sz w:val="22"/>
                <w:szCs w:val="22"/>
                <w:lang w:val="ro-RO" w:eastAsia="fr-FR"/>
              </w:rPr>
            </w:pPr>
            <w:r w:rsidRPr="0080014C">
              <w:rPr>
                <w:rFonts w:asciiTheme="minorHAnsi" w:hAnsiTheme="minorHAnsi" w:cstheme="minorHAnsi"/>
                <w:bCs/>
                <w:sz w:val="22"/>
                <w:szCs w:val="22"/>
                <w:lang w:val="ro-RO" w:eastAsia="fr-FR"/>
              </w:rPr>
              <w:t>Dacă beneficiarul a depus graficul de eșalonare, expertul va bifa DA. În caz contrar va bifa NU iar cererea devine neeligibil</w:t>
            </w:r>
            <w:r w:rsidR="00693FF0" w:rsidRPr="0080014C">
              <w:rPr>
                <w:rFonts w:asciiTheme="minorHAnsi" w:hAnsiTheme="minorHAnsi" w:cstheme="minorHAnsi"/>
                <w:bCs/>
                <w:sz w:val="22"/>
                <w:szCs w:val="22"/>
                <w:lang w:val="ro-RO" w:eastAsia="fr-FR"/>
              </w:rPr>
              <w:t>ă</w:t>
            </w:r>
            <w:r w:rsidRPr="0080014C">
              <w:rPr>
                <w:rFonts w:asciiTheme="minorHAnsi" w:hAnsiTheme="minorHAnsi" w:cstheme="minorHAnsi"/>
                <w:bCs/>
                <w:sz w:val="22"/>
                <w:szCs w:val="22"/>
                <w:lang w:val="ro-RO" w:eastAsia="fr-FR"/>
              </w:rPr>
              <w:t>.</w:t>
            </w:r>
          </w:p>
        </w:tc>
      </w:tr>
      <w:tr w:rsidR="00211F10" w:rsidRPr="0080014C" w14:paraId="2617F68F" w14:textId="77777777" w:rsidTr="00CB463A">
        <w:trPr>
          <w:trHeight w:val="1025"/>
        </w:trPr>
        <w:tc>
          <w:tcPr>
            <w:tcW w:w="4503" w:type="dxa"/>
            <w:shd w:val="clear" w:color="auto" w:fill="auto"/>
          </w:tcPr>
          <w:p w14:paraId="649AA991" w14:textId="0C81DAAB" w:rsidR="000E4FF4" w:rsidRPr="0080014C" w:rsidRDefault="000E4FF4" w:rsidP="00D46C49">
            <w:pPr>
              <w:tabs>
                <w:tab w:val="left" w:pos="113"/>
                <w:tab w:val="left" w:pos="181"/>
                <w:tab w:val="left" w:pos="450"/>
              </w:tabs>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lastRenderedPageBreak/>
              <w:t xml:space="preserve">Doc. 21 </w:t>
            </w:r>
            <w:r w:rsidRPr="0080014C">
              <w:rPr>
                <w:rFonts w:asciiTheme="minorHAnsi" w:hAnsiTheme="minorHAnsi" w:cstheme="minorHAnsi"/>
                <w:bCs/>
                <w:sz w:val="22"/>
                <w:szCs w:val="22"/>
                <w:lang w:val="pt-BR"/>
              </w:rPr>
              <w:t xml:space="preserve">din Cererea de Finanțare </w:t>
            </w:r>
            <w:r w:rsidRPr="0080014C">
              <w:rPr>
                <w:rFonts w:asciiTheme="minorHAnsi" w:hAnsiTheme="minorHAnsi" w:cstheme="minorHAnsi"/>
                <w:sz w:val="22"/>
                <w:szCs w:val="22"/>
                <w:lang w:val="ro-RO"/>
              </w:rPr>
              <w:t xml:space="preserve">- </w:t>
            </w:r>
            <w:r w:rsidRPr="0080014C">
              <w:rPr>
                <w:rFonts w:asciiTheme="minorHAnsi" w:hAnsiTheme="minorHAnsi" w:cstheme="minorHAnsi"/>
                <w:b/>
                <w:sz w:val="22"/>
                <w:szCs w:val="22"/>
                <w:lang w:val="ro-RO"/>
              </w:rPr>
              <w:t>Document emis de APM în conformitate cu Protocolul AFIR-ANPM-GNM</w:t>
            </w:r>
            <w:r w:rsidRPr="0080014C">
              <w:rPr>
                <w:rFonts w:asciiTheme="minorHAnsi" w:hAnsiTheme="minorHAnsi" w:cstheme="minorHAnsi"/>
                <w:sz w:val="22"/>
                <w:szCs w:val="22"/>
                <w:lang w:val="ro-RO"/>
              </w:rPr>
              <w:t xml:space="preserve">: </w:t>
            </w:r>
          </w:p>
          <w:p w14:paraId="52DF1A2A" w14:textId="11F7A5A7" w:rsidR="00CA0FAB" w:rsidRPr="0080014C" w:rsidRDefault="00C50E90" w:rsidP="00CA0FAB">
            <w:pPr>
              <w:tabs>
                <w:tab w:val="left" w:pos="113"/>
                <w:tab w:val="left" w:pos="181"/>
                <w:tab w:val="left" w:pos="351"/>
              </w:tabs>
              <w:overflowPunct w:val="0"/>
              <w:autoSpaceDE w:val="0"/>
              <w:autoSpaceDN w:val="0"/>
              <w:adjustRightInd w:val="0"/>
              <w:jc w:val="both"/>
              <w:textAlignment w:val="baseline"/>
              <w:rPr>
                <w:rFonts w:asciiTheme="minorHAnsi" w:hAnsiTheme="minorHAnsi" w:cstheme="minorHAnsi"/>
                <w:sz w:val="22"/>
                <w:szCs w:val="22"/>
                <w:lang w:eastAsia="en-GB"/>
              </w:rPr>
            </w:pPr>
            <w:r w:rsidRPr="0080014C">
              <w:rPr>
                <w:rFonts w:asciiTheme="minorHAnsi" w:hAnsiTheme="minorHAnsi" w:cstheme="minorHAnsi"/>
                <w:b/>
                <w:noProof/>
                <w:sz w:val="22"/>
                <w:szCs w:val="22"/>
                <w:lang w:val="ro-RO" w:bidi="en-US"/>
              </w:rPr>
              <w:t>21.1 Clasarea notificării</w:t>
            </w:r>
            <w:r w:rsidR="00CA0FAB" w:rsidRPr="0080014C">
              <w:rPr>
                <w:rFonts w:asciiTheme="minorHAnsi" w:hAnsiTheme="minorHAnsi" w:cstheme="minorHAnsi"/>
                <w:b/>
                <w:noProof/>
                <w:sz w:val="22"/>
                <w:szCs w:val="22"/>
                <w:lang w:val="ro-RO" w:bidi="en-US"/>
              </w:rPr>
              <w:t xml:space="preserve"> </w:t>
            </w:r>
            <w:r w:rsidR="00CA0FAB" w:rsidRPr="0080014C">
              <w:rPr>
                <w:rFonts w:asciiTheme="minorHAnsi" w:hAnsiTheme="minorHAnsi" w:cstheme="minorHAnsi"/>
                <w:sz w:val="22"/>
                <w:szCs w:val="22"/>
              </w:rPr>
              <w:t>pentru proiectele care nu afectează ariile naturale protejate, şi care nu sunt susceptibile de a avea efecte semnificative asupra mediului datorită, printre altele, naturii, dimensiunii sau localizării lor, aici fiind încadrate de obicei proiectele mici de tipul locuinţelor, proiecte care nu necesită obţinerea autorizaţiei de mediu, etc</w:t>
            </w:r>
            <w:r w:rsidR="00CA0FAB" w:rsidRPr="0080014C">
              <w:rPr>
                <w:rFonts w:asciiTheme="minorHAnsi" w:hAnsiTheme="minorHAnsi" w:cstheme="minorHAnsi"/>
                <w:sz w:val="22"/>
                <w:szCs w:val="22"/>
                <w:lang w:val="en-GB"/>
              </w:rPr>
              <w:t>.</w:t>
            </w:r>
            <w:r w:rsidR="00CA0FAB" w:rsidRPr="0080014C">
              <w:rPr>
                <w:rFonts w:asciiTheme="minorHAnsi" w:hAnsiTheme="minorHAnsi" w:cstheme="minorHAnsi"/>
                <w:sz w:val="22"/>
                <w:szCs w:val="22"/>
              </w:rPr>
              <w:t xml:space="preserve"> </w:t>
            </w:r>
            <w:proofErr w:type="gramStart"/>
            <w:r w:rsidR="00CA0FAB" w:rsidRPr="0080014C">
              <w:rPr>
                <w:rFonts w:asciiTheme="minorHAnsi" w:hAnsiTheme="minorHAnsi" w:cstheme="minorHAnsi"/>
                <w:sz w:val="22"/>
                <w:szCs w:val="22"/>
              </w:rPr>
              <w:t>şi</w:t>
            </w:r>
            <w:proofErr w:type="gramEnd"/>
            <w:r w:rsidR="00CA0FAB" w:rsidRPr="0080014C">
              <w:rPr>
                <w:rFonts w:asciiTheme="minorHAnsi" w:hAnsiTheme="minorHAnsi" w:cstheme="minorHAnsi"/>
                <w:sz w:val="22"/>
                <w:szCs w:val="22"/>
              </w:rPr>
              <w:t xml:space="preserve"> care nu se regăsesc în Anexa 1 sau Anexa 2 din legea 292/</w:t>
            </w:r>
            <w:r w:rsidR="00CA0FAB" w:rsidRPr="0080014C">
              <w:rPr>
                <w:rFonts w:asciiTheme="minorHAnsi" w:hAnsiTheme="minorHAnsi" w:cstheme="minorHAnsi"/>
                <w:sz w:val="22"/>
                <w:szCs w:val="22"/>
                <w:lang w:val="en-GB"/>
              </w:rPr>
              <w:t xml:space="preserve"> </w:t>
            </w:r>
            <w:r w:rsidR="00CA0FAB" w:rsidRPr="0080014C">
              <w:rPr>
                <w:rFonts w:asciiTheme="minorHAnsi" w:hAnsiTheme="minorHAnsi" w:cstheme="minorHAnsi"/>
                <w:sz w:val="22"/>
                <w:szCs w:val="22"/>
              </w:rPr>
              <w:t>2018 sau OUG 57/</w:t>
            </w:r>
            <w:r w:rsidR="00CA0FAB" w:rsidRPr="0080014C">
              <w:rPr>
                <w:rFonts w:asciiTheme="minorHAnsi" w:hAnsiTheme="minorHAnsi" w:cstheme="minorHAnsi"/>
                <w:sz w:val="22"/>
                <w:szCs w:val="22"/>
                <w:lang w:val="en-GB"/>
              </w:rPr>
              <w:t xml:space="preserve"> </w:t>
            </w:r>
            <w:r w:rsidR="00CA0FAB" w:rsidRPr="0080014C">
              <w:rPr>
                <w:rFonts w:asciiTheme="minorHAnsi" w:hAnsiTheme="minorHAnsi" w:cstheme="minorHAnsi"/>
                <w:sz w:val="22"/>
                <w:szCs w:val="22"/>
              </w:rPr>
              <w:t>2007</w:t>
            </w:r>
            <w:r w:rsidR="00CA0FAB" w:rsidRPr="0080014C">
              <w:rPr>
                <w:rFonts w:asciiTheme="minorHAnsi" w:hAnsiTheme="minorHAnsi" w:cstheme="minorHAnsi"/>
                <w:sz w:val="22"/>
                <w:szCs w:val="22"/>
                <w:lang w:val="en-GB"/>
              </w:rPr>
              <w:t>.</w:t>
            </w:r>
            <w:r w:rsidR="00CA0FAB" w:rsidRPr="0080014C">
              <w:rPr>
                <w:rFonts w:asciiTheme="minorHAnsi" w:hAnsiTheme="minorHAnsi" w:cstheme="minorHAnsi"/>
                <w:bCs/>
                <w:sz w:val="22"/>
                <w:szCs w:val="22"/>
              </w:rPr>
              <w:t xml:space="preserve"> Pentru proiectele mici, fără impact asupra mediului, de obicei procedura se încheie aici, cu obţinerea clasării notificării.</w:t>
            </w:r>
          </w:p>
          <w:p w14:paraId="53FB9D3D" w14:textId="77777777" w:rsidR="00C50E90" w:rsidRPr="0080014C" w:rsidRDefault="00C50E90" w:rsidP="00C50E90">
            <w:pPr>
              <w:tabs>
                <w:tab w:val="left" w:pos="90"/>
                <w:tab w:val="left" w:pos="180"/>
                <w:tab w:val="left" w:pos="450"/>
              </w:tabs>
              <w:spacing w:after="120"/>
              <w:jc w:val="both"/>
              <w:rPr>
                <w:rFonts w:asciiTheme="minorHAnsi" w:hAnsiTheme="minorHAnsi" w:cstheme="minorHAnsi"/>
                <w:b/>
                <w:noProof/>
                <w:sz w:val="22"/>
                <w:szCs w:val="22"/>
                <w:lang w:val="ro-RO" w:bidi="en-US"/>
              </w:rPr>
            </w:pPr>
          </w:p>
          <w:p w14:paraId="76CC2125" w14:textId="77777777" w:rsidR="00C50E90" w:rsidRPr="0080014C" w:rsidRDefault="00C50E90" w:rsidP="00C50E90">
            <w:pPr>
              <w:tabs>
                <w:tab w:val="left" w:pos="90"/>
                <w:tab w:val="left" w:pos="180"/>
                <w:tab w:val="left" w:pos="450"/>
              </w:tabs>
              <w:spacing w:after="120"/>
              <w:jc w:val="both"/>
              <w:rPr>
                <w:rFonts w:asciiTheme="minorHAnsi" w:hAnsiTheme="minorHAnsi" w:cstheme="minorHAnsi"/>
                <w:b/>
                <w:noProof/>
                <w:sz w:val="22"/>
                <w:szCs w:val="22"/>
                <w:lang w:val="ro-RO" w:bidi="en-US"/>
              </w:rPr>
            </w:pPr>
            <w:r w:rsidRPr="0080014C">
              <w:rPr>
                <w:rFonts w:asciiTheme="minorHAnsi" w:hAnsiTheme="minorHAnsi" w:cstheme="minorHAnsi"/>
                <w:b/>
                <w:noProof/>
                <w:sz w:val="22"/>
                <w:szCs w:val="22"/>
                <w:lang w:val="ro-RO" w:bidi="en-US"/>
              </w:rPr>
              <w:t xml:space="preserve">21.2 Decizia etapei de evaluare inițială </w:t>
            </w:r>
            <w:r w:rsidRPr="0080014C">
              <w:rPr>
                <w:rFonts w:asciiTheme="minorHAnsi" w:hAnsiTheme="minorHAnsi" w:cstheme="minorHAnsi"/>
                <w:noProof/>
                <w:sz w:val="22"/>
                <w:szCs w:val="22"/>
                <w:lang w:val="ro-RO" w:bidi="en-US"/>
              </w:rPr>
              <w:t>(demararea procedurii de evaluare a impactului asupra mediului)</w:t>
            </w:r>
            <w:r w:rsidRPr="0080014C">
              <w:rPr>
                <w:rFonts w:asciiTheme="minorHAnsi" w:hAnsiTheme="minorHAnsi" w:cstheme="minorHAnsi"/>
                <w:b/>
                <w:noProof/>
                <w:sz w:val="22"/>
                <w:szCs w:val="22"/>
                <w:lang w:val="ro-RO" w:bidi="en-US"/>
              </w:rPr>
              <w:t>;</w:t>
            </w:r>
          </w:p>
          <w:p w14:paraId="10208F8A" w14:textId="30DC600F" w:rsidR="00211F10" w:rsidRPr="0080014C" w:rsidRDefault="00211F10" w:rsidP="00073E62">
            <w:pPr>
              <w:rPr>
                <w:rFonts w:asciiTheme="minorHAnsi" w:hAnsiTheme="minorHAnsi" w:cstheme="minorHAnsi"/>
                <w:sz w:val="22"/>
                <w:szCs w:val="22"/>
              </w:rPr>
            </w:pPr>
          </w:p>
        </w:tc>
        <w:tc>
          <w:tcPr>
            <w:tcW w:w="4961" w:type="dxa"/>
            <w:shd w:val="clear" w:color="auto" w:fill="auto"/>
          </w:tcPr>
          <w:p w14:paraId="4C2F67CA" w14:textId="77777777" w:rsidR="00C50E90" w:rsidRPr="0080014C" w:rsidRDefault="00C50E90" w:rsidP="00C50E90">
            <w:pPr>
              <w:rPr>
                <w:rFonts w:asciiTheme="minorHAnsi" w:hAnsiTheme="minorHAnsi" w:cstheme="minorHAnsi"/>
                <w:bCs/>
                <w:sz w:val="22"/>
                <w:szCs w:val="22"/>
                <w:lang w:eastAsia="fr-FR"/>
              </w:rPr>
            </w:pPr>
            <w:r w:rsidRPr="0080014C">
              <w:rPr>
                <w:rFonts w:asciiTheme="minorHAnsi" w:hAnsiTheme="minorHAnsi" w:cstheme="minorHAnsi"/>
                <w:bCs/>
                <w:sz w:val="22"/>
                <w:szCs w:val="22"/>
                <w:lang w:eastAsia="fr-FR"/>
              </w:rPr>
              <w:t>Expertul verifică dacă beneficiarul a depus Clasarea notificării/Decizia etapei de evaluare inițială (demararea procedurii de evaluare a impactului asupra mediului), după caz;</w:t>
            </w:r>
          </w:p>
          <w:p w14:paraId="0B430B5F" w14:textId="58A7FF52" w:rsidR="00C56FA0" w:rsidRPr="0080014C" w:rsidRDefault="00C50E90" w:rsidP="00073E62">
            <w:pPr>
              <w:overflowPunct w:val="0"/>
              <w:autoSpaceDE w:val="0"/>
              <w:autoSpaceDN w:val="0"/>
              <w:adjustRightInd w:val="0"/>
              <w:jc w:val="both"/>
              <w:textAlignment w:val="baseline"/>
              <w:rPr>
                <w:rFonts w:asciiTheme="minorHAnsi" w:hAnsiTheme="minorHAnsi" w:cstheme="minorHAnsi"/>
                <w:b/>
                <w:bCs/>
                <w:sz w:val="22"/>
                <w:szCs w:val="22"/>
                <w:lang w:val="ro-RO" w:eastAsia="fr-FR"/>
              </w:rPr>
            </w:pPr>
            <w:r w:rsidRPr="0080014C">
              <w:rPr>
                <w:rFonts w:asciiTheme="minorHAnsi" w:hAnsiTheme="minorHAnsi" w:cstheme="minorHAnsi"/>
                <w:bCs/>
                <w:sz w:val="22"/>
                <w:szCs w:val="22"/>
                <w:lang w:eastAsia="fr-FR"/>
              </w:rPr>
              <w:t>Dacă documentul de la mediu nu a fost depus în termen/în termenul de prelungire solicitat de beneficiar și aprobat de AFIR se bifeaza NU și cererea de finanțare devine neeligibila. În caz contrar se bifează DA.</w:t>
            </w:r>
          </w:p>
        </w:tc>
      </w:tr>
      <w:tr w:rsidR="00073E62" w:rsidRPr="0080014C" w14:paraId="2449EC32" w14:textId="77777777" w:rsidTr="00656894">
        <w:trPr>
          <w:trHeight w:val="346"/>
        </w:trPr>
        <w:tc>
          <w:tcPr>
            <w:tcW w:w="4503" w:type="dxa"/>
            <w:shd w:val="clear" w:color="auto" w:fill="auto"/>
          </w:tcPr>
          <w:p w14:paraId="005A8486" w14:textId="04690B49" w:rsidR="00211F10" w:rsidRPr="0080014C" w:rsidRDefault="00211F10" w:rsidP="00073E62">
            <w:pPr>
              <w:overflowPunct w:val="0"/>
              <w:autoSpaceDE w:val="0"/>
              <w:autoSpaceDN w:val="0"/>
              <w:adjustRightInd w:val="0"/>
              <w:jc w:val="both"/>
              <w:textAlignment w:val="baseline"/>
              <w:rPr>
                <w:rFonts w:asciiTheme="minorHAnsi" w:hAnsiTheme="minorHAnsi" w:cstheme="minorHAnsi"/>
                <w:bCs/>
                <w:sz w:val="22"/>
                <w:szCs w:val="22"/>
                <w:lang w:val="pt-BR" w:eastAsia="fr-FR"/>
              </w:rPr>
            </w:pPr>
          </w:p>
          <w:p w14:paraId="6AFD3305" w14:textId="5CA89245" w:rsidR="003F402A" w:rsidRPr="0080014C" w:rsidRDefault="00C50E90" w:rsidP="00C50E90">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0014C">
              <w:rPr>
                <w:rFonts w:asciiTheme="minorHAnsi" w:hAnsiTheme="minorHAnsi" w:cstheme="minorHAnsi"/>
                <w:b/>
                <w:bCs/>
                <w:sz w:val="22"/>
                <w:szCs w:val="22"/>
                <w:lang w:eastAsia="fr-FR"/>
              </w:rPr>
              <w:t>Verificare Certificate de cazier judiciar al solicitantului - persoană juridică și al reprezentantului legal-persoană fizică;</w:t>
            </w:r>
          </w:p>
        </w:tc>
        <w:tc>
          <w:tcPr>
            <w:tcW w:w="4961" w:type="dxa"/>
            <w:shd w:val="clear" w:color="auto" w:fill="auto"/>
          </w:tcPr>
          <w:p w14:paraId="0E9B3CE8" w14:textId="281370ED" w:rsidR="00211F10" w:rsidRPr="0080014C" w:rsidRDefault="00211F10" w:rsidP="005A1B8B">
            <w:pPr>
              <w:jc w:val="both"/>
              <w:rPr>
                <w:rFonts w:asciiTheme="minorHAnsi" w:eastAsia="Calibri" w:hAnsiTheme="minorHAnsi" w:cstheme="minorHAnsi"/>
                <w:bCs/>
                <w:iCs/>
                <w:sz w:val="22"/>
                <w:szCs w:val="22"/>
                <w:lang w:val="ro-RO" w:eastAsia="ro-RO"/>
              </w:rPr>
            </w:pPr>
          </w:p>
          <w:p w14:paraId="67C93498" w14:textId="77777777" w:rsidR="001D0C08" w:rsidRPr="0080014C" w:rsidRDefault="00C50E90" w:rsidP="00C50E90">
            <w:pPr>
              <w:jc w:val="both"/>
              <w:rPr>
                <w:rFonts w:asciiTheme="minorHAnsi" w:eastAsia="Calibri" w:hAnsiTheme="minorHAnsi" w:cstheme="minorHAnsi"/>
                <w:b/>
                <w:bCs/>
                <w:sz w:val="22"/>
                <w:szCs w:val="22"/>
                <w:lang w:val="ro-RO"/>
              </w:rPr>
            </w:pPr>
            <w:r w:rsidRPr="0080014C">
              <w:rPr>
                <w:rFonts w:asciiTheme="minorHAnsi" w:eastAsia="Calibri" w:hAnsiTheme="minorHAnsi" w:cstheme="minorHAnsi"/>
                <w:b/>
                <w:bCs/>
                <w:sz w:val="22"/>
                <w:szCs w:val="22"/>
                <w:lang w:val="ro-RO"/>
              </w:rPr>
              <w:t>1. Atât în cazul persoanei juridice cât şi în cel al reprezentantului legal, expertul verifică în extrasele de cazier judiciar al întreprinderii și al reprezentantului legal obtinute prin consultarea  bazei de date a IGPR, ROCRIS (documentele descărcate se vor atașa la dosarul cererii de finanțare), ca nu sunt înscrieri de natură economico-financiară pentru întreprindere și reprezentant legal.</w:t>
            </w:r>
            <w:r w:rsidR="00E47F80" w:rsidRPr="0080014C">
              <w:rPr>
                <w:rFonts w:asciiTheme="minorHAnsi" w:eastAsia="Calibri" w:hAnsiTheme="minorHAnsi" w:cstheme="minorHAnsi"/>
                <w:b/>
                <w:bCs/>
                <w:sz w:val="22"/>
                <w:szCs w:val="22"/>
                <w:lang w:val="ro-RO"/>
              </w:rPr>
              <w:t xml:space="preserve"> </w:t>
            </w:r>
          </w:p>
          <w:p w14:paraId="73B819A1" w14:textId="78BC384F" w:rsidR="001D0C08" w:rsidRPr="0080014C" w:rsidRDefault="00E47F80" w:rsidP="00C50E90">
            <w:pPr>
              <w:jc w:val="both"/>
              <w:rPr>
                <w:rFonts w:asciiTheme="minorHAnsi" w:eastAsia="Calibri" w:hAnsiTheme="minorHAnsi" w:cstheme="minorHAnsi"/>
                <w:b/>
                <w:bCs/>
                <w:sz w:val="22"/>
                <w:szCs w:val="22"/>
                <w:lang w:val="ro-RO"/>
              </w:rPr>
            </w:pPr>
            <w:r w:rsidRPr="0080014C">
              <w:rPr>
                <w:rFonts w:asciiTheme="minorHAnsi" w:eastAsia="Calibri" w:hAnsiTheme="minorHAnsi" w:cstheme="minorHAnsi"/>
                <w:b/>
                <w:bCs/>
                <w:sz w:val="22"/>
                <w:szCs w:val="22"/>
                <w:lang w:val="ro-RO"/>
              </w:rPr>
              <w:t xml:space="preserve">În cazul în care exista înscrieri de natură economico-financiară, expertul AFIR va solicita prin informatii suplimentare clarificari solicitantului pentru a se asigura ca datele aferente obtinute din ROCRIS sunt actualizate cu eventuale Hotarari judecatoresti, etc.  </w:t>
            </w:r>
          </w:p>
          <w:p w14:paraId="3B6D363B" w14:textId="225EF37A" w:rsidR="001D0C08" w:rsidRPr="0080014C" w:rsidRDefault="00E47F80" w:rsidP="00C50E90">
            <w:pPr>
              <w:jc w:val="both"/>
              <w:rPr>
                <w:rFonts w:asciiTheme="minorHAnsi" w:eastAsia="Calibri" w:hAnsiTheme="minorHAnsi" w:cstheme="minorHAnsi"/>
                <w:bCs/>
                <w:sz w:val="22"/>
                <w:szCs w:val="22"/>
                <w:lang w:val="ro-RO"/>
              </w:rPr>
            </w:pPr>
            <w:r w:rsidRPr="0080014C">
              <w:rPr>
                <w:rFonts w:asciiTheme="minorHAnsi" w:eastAsia="Calibri" w:hAnsiTheme="minorHAnsi" w:cstheme="minorHAnsi"/>
                <w:b/>
                <w:bCs/>
                <w:sz w:val="22"/>
                <w:szCs w:val="22"/>
                <w:lang w:val="ro-RO"/>
              </w:rPr>
              <w:t>In aceasta situatie solicitantul va fi informat cu privire la înscrieri de natură economico-financiară</w:t>
            </w:r>
            <w:r w:rsidRPr="0080014C">
              <w:rPr>
                <w:rFonts w:asciiTheme="minorHAnsi" w:eastAsia="Calibri" w:hAnsiTheme="minorHAnsi" w:cstheme="minorHAnsi"/>
                <w:bCs/>
                <w:sz w:val="22"/>
                <w:szCs w:val="22"/>
                <w:lang w:val="ro-RO"/>
              </w:rPr>
              <w:t xml:space="preserve"> </w:t>
            </w:r>
            <w:r w:rsidR="001D0C08" w:rsidRPr="0080014C">
              <w:rPr>
                <w:rFonts w:asciiTheme="minorHAnsi" w:eastAsia="Calibri" w:hAnsiTheme="minorHAnsi" w:cstheme="minorHAnsi"/>
                <w:bCs/>
                <w:sz w:val="22"/>
                <w:szCs w:val="22"/>
                <w:lang w:val="ro-RO"/>
              </w:rPr>
              <w:t xml:space="preserve"> existente si va fi informat ca în răspunsul la informații suplimentare fie va confirma ca datele identificate sunt actualizate, fie</w:t>
            </w:r>
            <w:r w:rsidR="001D0C08" w:rsidRPr="0080014C">
              <w:rPr>
                <w:rFonts w:asciiTheme="minorHAnsi" w:eastAsia="Calibri" w:hAnsiTheme="minorHAnsi" w:cstheme="minorHAnsi"/>
                <w:b/>
                <w:bCs/>
                <w:sz w:val="22"/>
                <w:szCs w:val="22"/>
                <w:lang w:val="ro-RO"/>
              </w:rPr>
              <w:t xml:space="preserve"> va prezenta Certificat de cazier judiciar fara înscrieri de natură economico-financiară</w:t>
            </w:r>
          </w:p>
          <w:p w14:paraId="747C4DF2" w14:textId="11381CC8" w:rsidR="00C50E90" w:rsidRPr="0080014C" w:rsidRDefault="001D0C08" w:rsidP="00C50E90">
            <w:pPr>
              <w:jc w:val="both"/>
              <w:rPr>
                <w:rFonts w:asciiTheme="minorHAnsi" w:eastAsia="Calibri" w:hAnsiTheme="minorHAnsi" w:cstheme="minorHAnsi"/>
                <w:bCs/>
                <w:sz w:val="22"/>
                <w:szCs w:val="22"/>
                <w:lang w:val="ro-RO"/>
              </w:rPr>
            </w:pPr>
            <w:r w:rsidRPr="0080014C">
              <w:rPr>
                <w:rFonts w:asciiTheme="minorHAnsi" w:eastAsia="Calibri" w:hAnsiTheme="minorHAnsi" w:cstheme="minorHAnsi"/>
                <w:bCs/>
                <w:sz w:val="22"/>
                <w:szCs w:val="22"/>
                <w:lang w:val="ro-RO"/>
              </w:rPr>
              <w:lastRenderedPageBreak/>
              <w:t xml:space="preserve"> </w:t>
            </w:r>
            <w:r w:rsidR="00C50E90" w:rsidRPr="0080014C">
              <w:rPr>
                <w:rFonts w:asciiTheme="minorHAnsi" w:eastAsia="Calibri" w:hAnsiTheme="minorHAnsi" w:cstheme="minorHAnsi"/>
                <w:bCs/>
                <w:sz w:val="22"/>
                <w:szCs w:val="22"/>
                <w:lang w:val="ro-RO"/>
              </w:rPr>
              <w:t xml:space="preserve">În cazul în care nu există înscrieri </w:t>
            </w:r>
            <w:r w:rsidR="00C50E90" w:rsidRPr="0080014C">
              <w:rPr>
                <w:rFonts w:asciiTheme="minorHAnsi" w:eastAsia="Calibri" w:hAnsiTheme="minorHAnsi" w:cstheme="minorHAnsi"/>
                <w:bCs/>
                <w:sz w:val="22"/>
                <w:szCs w:val="22"/>
              </w:rPr>
              <w:t>privind sancţiuni economico-financiare</w:t>
            </w:r>
            <w:r w:rsidR="00C50E90" w:rsidRPr="0080014C">
              <w:rPr>
                <w:rFonts w:asciiTheme="minorHAnsi" w:eastAsia="Calibri" w:hAnsiTheme="minorHAnsi" w:cstheme="minorHAnsi"/>
                <w:bCs/>
                <w:sz w:val="22"/>
                <w:szCs w:val="22"/>
                <w:lang w:val="ro-RO"/>
              </w:rPr>
              <w:t xml:space="preserve"> în cazierul judiciar, expertul bifează DA. </w:t>
            </w:r>
            <w:r w:rsidR="00C50E90" w:rsidRPr="0080014C">
              <w:rPr>
                <w:rFonts w:asciiTheme="minorHAnsi" w:eastAsia="Calibri" w:hAnsiTheme="minorHAnsi" w:cstheme="minorHAnsi"/>
                <w:bCs/>
                <w:sz w:val="22"/>
                <w:szCs w:val="22"/>
              </w:rPr>
              <w:t>In caz</w:t>
            </w:r>
            <w:r w:rsidRPr="0080014C">
              <w:rPr>
                <w:rFonts w:asciiTheme="minorHAnsi" w:eastAsia="Calibri" w:hAnsiTheme="minorHAnsi" w:cstheme="minorHAnsi"/>
                <w:bCs/>
                <w:sz w:val="22"/>
                <w:szCs w:val="22"/>
              </w:rPr>
              <w:t>ul in care, prin raspunsul la informatii suplimentare solicitantul nu prezinta</w:t>
            </w:r>
            <w:r w:rsidRPr="0080014C">
              <w:rPr>
                <w:rFonts w:asciiTheme="minorHAnsi" w:eastAsia="Calibri" w:hAnsiTheme="minorHAnsi" w:cstheme="minorHAnsi"/>
                <w:b/>
                <w:bCs/>
                <w:sz w:val="22"/>
                <w:szCs w:val="22"/>
                <w:lang w:val="ro-RO"/>
              </w:rPr>
              <w:t xml:space="preserve"> Certificat de cazier judiciar fara înscrieri de natură economico-financiară, rezultat in urma actualizarii datelor din ROCRIS, </w:t>
            </w:r>
            <w:r w:rsidR="00C50E90" w:rsidRPr="0080014C">
              <w:rPr>
                <w:rFonts w:asciiTheme="minorHAnsi" w:eastAsia="Calibri" w:hAnsiTheme="minorHAnsi" w:cstheme="minorHAnsi"/>
                <w:bCs/>
                <w:sz w:val="22"/>
                <w:szCs w:val="22"/>
              </w:rPr>
              <w:t>expertul bifeaza caseta NU iar cererea devine neeligibila.</w:t>
            </w:r>
          </w:p>
          <w:p w14:paraId="5FC7298F" w14:textId="77777777" w:rsidR="00C50E90" w:rsidRPr="0080014C" w:rsidRDefault="00C50E90" w:rsidP="00C50E90">
            <w:pPr>
              <w:jc w:val="both"/>
              <w:rPr>
                <w:rFonts w:asciiTheme="minorHAnsi" w:eastAsia="Calibri" w:hAnsiTheme="minorHAnsi" w:cstheme="minorHAnsi"/>
                <w:bCs/>
                <w:sz w:val="22"/>
                <w:szCs w:val="22"/>
              </w:rPr>
            </w:pPr>
            <w:r w:rsidRPr="0080014C">
              <w:rPr>
                <w:rFonts w:asciiTheme="minorHAnsi" w:eastAsia="Calibri" w:hAnsiTheme="minorHAnsi" w:cstheme="minorHAnsi"/>
                <w:bCs/>
                <w:sz w:val="22"/>
                <w:szCs w:val="22"/>
              </w:rPr>
              <w:t xml:space="preserve">Daca expertul AFIR nu poate obține extrasul de cazier judiciar prin consultarea ROCRIS, se va solicita beneficiarului prin intermediul infomațiilor suplimentare certificatul de cazier judiciar al întreprinderii/reprezentantului legal în conformitate cu prevederile Legii nr. 290/2004 privind cazierul judiciar, republicată, cu modificările şi completările ulterioare. </w:t>
            </w:r>
            <w:proofErr w:type="gramStart"/>
            <w:r w:rsidRPr="0080014C">
              <w:rPr>
                <w:rFonts w:asciiTheme="minorHAnsi" w:eastAsia="Calibri" w:hAnsiTheme="minorHAnsi" w:cstheme="minorHAnsi"/>
                <w:bCs/>
                <w:sz w:val="22"/>
                <w:szCs w:val="22"/>
              </w:rPr>
              <w:t>În cazul în care se solicită Certificatul de cazier judiciar care atestă situația judiciară a reprezentantului legal al beneficiarului/situația juridică a beneficiarului, ca urmare a imposibilității obținerii acestuia de către AFIR, acesta trebuie să fie depus în original, să fie valabil la data încheierii contractului de finanțare, să nu conțină înscrieri cu sancțiuni de natură economico-financiară pentru reprezentantul legal și trebuie să fie emis pentru reprezentantul legal al beneficiarului, persoană fizică si pentru beneficiar.</w:t>
            </w:r>
            <w:proofErr w:type="gramEnd"/>
          </w:p>
          <w:p w14:paraId="630079B4" w14:textId="1DD68C1C" w:rsidR="003F402A" w:rsidRPr="0080014C" w:rsidDel="008809A5" w:rsidRDefault="003F402A" w:rsidP="003F402A">
            <w:pPr>
              <w:jc w:val="both"/>
              <w:rPr>
                <w:rFonts w:asciiTheme="minorHAnsi" w:eastAsia="Calibri" w:hAnsiTheme="minorHAnsi" w:cstheme="minorHAnsi"/>
                <w:bCs/>
                <w:sz w:val="22"/>
                <w:szCs w:val="22"/>
                <w:lang w:val="ro-RO"/>
              </w:rPr>
            </w:pPr>
          </w:p>
        </w:tc>
      </w:tr>
      <w:tr w:rsidR="009A7E4D" w:rsidRPr="0080014C" w14:paraId="15926AD1" w14:textId="77777777" w:rsidTr="00656894">
        <w:trPr>
          <w:trHeight w:val="346"/>
        </w:trPr>
        <w:tc>
          <w:tcPr>
            <w:tcW w:w="4503" w:type="dxa"/>
            <w:shd w:val="clear" w:color="auto" w:fill="auto"/>
          </w:tcPr>
          <w:p w14:paraId="42F71307" w14:textId="0CE00C4B" w:rsidR="009A7E4D" w:rsidRPr="0080014C" w:rsidRDefault="00C50E90" w:rsidP="009A7E4D">
            <w:pPr>
              <w:tabs>
                <w:tab w:val="left" w:pos="90"/>
                <w:tab w:val="left" w:pos="180"/>
                <w:tab w:val="left" w:pos="450"/>
              </w:tabs>
              <w:spacing w:after="120"/>
              <w:jc w:val="both"/>
              <w:rPr>
                <w:rFonts w:asciiTheme="minorHAnsi" w:hAnsiTheme="minorHAnsi" w:cstheme="minorHAnsi"/>
                <w:sz w:val="22"/>
                <w:szCs w:val="22"/>
              </w:rPr>
            </w:pPr>
            <w:r w:rsidRPr="0080014C">
              <w:rPr>
                <w:rFonts w:asciiTheme="minorHAnsi" w:hAnsiTheme="minorHAnsi" w:cstheme="minorHAnsi"/>
                <w:sz w:val="22"/>
                <w:szCs w:val="22"/>
              </w:rPr>
              <w:lastRenderedPageBreak/>
              <w:t>Verificare Certificat de atestare fiscal</w:t>
            </w:r>
            <w:r w:rsidR="00CA0FAB" w:rsidRPr="0080014C">
              <w:rPr>
                <w:rFonts w:asciiTheme="minorHAnsi" w:hAnsiTheme="minorHAnsi" w:cstheme="minorHAnsi"/>
                <w:sz w:val="22"/>
                <w:szCs w:val="22"/>
                <w:lang w:val="ro-RO"/>
              </w:rPr>
              <w:t>ă</w:t>
            </w:r>
            <w:r w:rsidRPr="0080014C">
              <w:rPr>
                <w:rFonts w:asciiTheme="minorHAnsi" w:hAnsiTheme="minorHAnsi" w:cstheme="minorHAnsi"/>
                <w:sz w:val="22"/>
                <w:szCs w:val="22"/>
              </w:rPr>
              <w:t xml:space="preserve"> pentru întreprindere emis de către Direcţia Generala a Finanţelor Publice </w:t>
            </w:r>
          </w:p>
          <w:p w14:paraId="0A9454FD" w14:textId="77777777" w:rsidR="009A7E4D" w:rsidRPr="0080014C" w:rsidRDefault="009A7E4D" w:rsidP="00A60973">
            <w:pPr>
              <w:tabs>
                <w:tab w:val="left" w:pos="90"/>
                <w:tab w:val="left" w:pos="180"/>
                <w:tab w:val="left" w:pos="450"/>
              </w:tabs>
              <w:spacing w:after="120"/>
              <w:jc w:val="both"/>
              <w:rPr>
                <w:rFonts w:asciiTheme="minorHAnsi" w:hAnsiTheme="minorHAnsi" w:cstheme="minorHAnsi"/>
                <w:b/>
                <w:bCs/>
                <w:sz w:val="22"/>
                <w:szCs w:val="22"/>
                <w:lang w:eastAsia="fr-FR"/>
              </w:rPr>
            </w:pPr>
          </w:p>
        </w:tc>
        <w:tc>
          <w:tcPr>
            <w:tcW w:w="4961" w:type="dxa"/>
            <w:shd w:val="clear" w:color="auto" w:fill="auto"/>
          </w:tcPr>
          <w:p w14:paraId="778D1AB7" w14:textId="77777777" w:rsidR="00C50E90" w:rsidRPr="0080014C" w:rsidRDefault="00C50E90" w:rsidP="00C50E90">
            <w:pPr>
              <w:tabs>
                <w:tab w:val="left" w:pos="90"/>
                <w:tab w:val="left" w:pos="180"/>
                <w:tab w:val="left" w:pos="450"/>
              </w:tabs>
              <w:spacing w:after="120"/>
              <w:jc w:val="both"/>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Expertul verifica  în baza de date a ANAF, PATRIMVEN, accesând link-ul https://epatrim.fiscnet.ro/ și va descărca din baza de date certificatul de atestare fiscală al beneficiarului care se  va ataşa la dosarul administrativ.</w:t>
            </w:r>
          </w:p>
          <w:p w14:paraId="66AC0A68" w14:textId="15B21CD4" w:rsidR="00DA5E75" w:rsidRPr="0080014C" w:rsidRDefault="00DA5E75" w:rsidP="00C50E90">
            <w:pPr>
              <w:tabs>
                <w:tab w:val="left" w:pos="90"/>
                <w:tab w:val="left" w:pos="180"/>
                <w:tab w:val="left" w:pos="450"/>
              </w:tabs>
              <w:spacing w:after="120"/>
              <w:jc w:val="both"/>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Dacă în urma verificării în PATRIMVEN, a rezultat ca beneficiarul are datorii fiscale și sociale la bugetul consolidat, va solicita beneficiarului, prin intermediul informatiilor suplimentare, să depună graficul de eșalonare a datoriilor către bugetul consolidat. Documentul se solicită în condițiile în care beneficiarul nu l-a depus odată cu celelalte documente necesare contractării.</w:t>
            </w:r>
          </w:p>
          <w:p w14:paraId="7118386E" w14:textId="77777777" w:rsidR="00C50E90" w:rsidRPr="0080014C" w:rsidRDefault="00C50E90" w:rsidP="00C50E90">
            <w:pPr>
              <w:tabs>
                <w:tab w:val="left" w:pos="90"/>
                <w:tab w:val="left" w:pos="180"/>
                <w:tab w:val="left" w:pos="450"/>
              </w:tabs>
              <w:spacing w:after="120"/>
              <w:jc w:val="both"/>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Daca solicitantul are datorii catre ANAF și nu a prezentat graficul de eșalonare a datoriilor la bugetul consolidat, acesta devine neeligibil pentru sprijin, iar expertul va bifa NU. In caz contrar, expertul bifeaza caseta DA.</w:t>
            </w:r>
          </w:p>
          <w:p w14:paraId="4939CF71" w14:textId="77777777" w:rsidR="00C50E90" w:rsidRPr="0080014C" w:rsidRDefault="00C50E90" w:rsidP="00C50E90">
            <w:pPr>
              <w:tabs>
                <w:tab w:val="left" w:pos="90"/>
                <w:tab w:val="left" w:pos="180"/>
                <w:tab w:val="left" w:pos="450"/>
              </w:tabs>
              <w:spacing w:after="120"/>
              <w:jc w:val="both"/>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În cazul în care se solicită “Certificatul care atestă lipsa datoriilor restante fiscale şi sociale”, ca urmare </w:t>
            </w:r>
            <w:r w:rsidRPr="0080014C">
              <w:rPr>
                <w:rFonts w:asciiTheme="minorHAnsi" w:hAnsiTheme="minorHAnsi" w:cstheme="minorHAnsi"/>
                <w:bCs/>
                <w:sz w:val="22"/>
                <w:szCs w:val="22"/>
                <w:lang w:val="ro-RO" w:eastAsia="fr-FR"/>
              </w:rPr>
              <w:lastRenderedPageBreak/>
              <w:t>a imposibilității obținerii acestuia de către AFIR, acesta  trebuie să fie depus în original, să fie valabil la data încheierii contractului de finanțare și trebuie să fie emis de Direcţia Generală a Finanţelor Publice. În document trebuie să se menționeze clar lipsa datoriilor fiscale și sociale prin mențiunea „nu are datorii fiscale și sociale” sau bararea rubricii în care ar trebui să fie menționate. Se verifică dacă documentele sunt semnate de autoritățile emitente și dacă sunt emise pe numele solicitantului.</w:t>
            </w:r>
          </w:p>
          <w:p w14:paraId="49D80914" w14:textId="6F11F1B5" w:rsidR="00964419" w:rsidRPr="0080014C" w:rsidRDefault="00964419" w:rsidP="003F402A">
            <w:pPr>
              <w:jc w:val="both"/>
              <w:rPr>
                <w:rFonts w:asciiTheme="minorHAnsi" w:hAnsiTheme="minorHAnsi" w:cstheme="minorHAnsi"/>
                <w:sz w:val="22"/>
                <w:szCs w:val="22"/>
              </w:rPr>
            </w:pPr>
          </w:p>
          <w:p w14:paraId="78E573A5" w14:textId="6B5F10D1" w:rsidR="003F402A" w:rsidRPr="0080014C" w:rsidRDefault="003F402A" w:rsidP="00BC6925">
            <w:pPr>
              <w:jc w:val="both"/>
              <w:rPr>
                <w:rFonts w:asciiTheme="minorHAnsi" w:hAnsiTheme="minorHAnsi" w:cstheme="minorHAnsi"/>
                <w:bCs/>
                <w:sz w:val="22"/>
                <w:szCs w:val="22"/>
                <w:lang w:eastAsia="fr-FR"/>
              </w:rPr>
            </w:pPr>
          </w:p>
        </w:tc>
      </w:tr>
    </w:tbl>
    <w:p w14:paraId="5CB6C0C2" w14:textId="77777777" w:rsidR="00B54869" w:rsidRPr="0080014C" w:rsidRDefault="00B54869" w:rsidP="00D46C49">
      <w:pPr>
        <w:jc w:val="both"/>
        <w:rPr>
          <w:rFonts w:asciiTheme="minorHAnsi" w:eastAsia="Calibri" w:hAnsiTheme="minorHAnsi" w:cstheme="minorHAnsi"/>
          <w:sz w:val="22"/>
          <w:szCs w:val="22"/>
          <w:lang w:val="ro-RO"/>
        </w:rPr>
      </w:pPr>
    </w:p>
    <w:p w14:paraId="0371B316" w14:textId="77777777" w:rsidR="00B54869" w:rsidRPr="0080014C" w:rsidRDefault="00B54869" w:rsidP="00D46C49">
      <w:pPr>
        <w:jc w:val="both"/>
        <w:rPr>
          <w:rFonts w:asciiTheme="minorHAnsi" w:eastAsia="Calibri" w:hAnsiTheme="minorHAnsi" w:cstheme="minorHAnsi"/>
          <w:sz w:val="22"/>
          <w:szCs w:val="22"/>
          <w:lang w:val="ro-RO"/>
        </w:rPr>
      </w:pPr>
    </w:p>
    <w:p w14:paraId="2A394243" w14:textId="77777777" w:rsidR="00B54869" w:rsidRPr="0080014C" w:rsidRDefault="00B54869" w:rsidP="00B54869">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În urma verificării documentelor de mai sus, proiectul poate fi încadrat cu statut:</w:t>
      </w:r>
    </w:p>
    <w:p w14:paraId="71AFC91F" w14:textId="77777777" w:rsidR="00B54869" w:rsidRPr="0080014C" w:rsidRDefault="00B54869" w:rsidP="00B54869">
      <w:pPr>
        <w:numPr>
          <w:ilvl w:val="0"/>
          <w:numId w:val="28"/>
        </w:numPr>
        <w:ind w:left="0" w:firstLine="0"/>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eligibil;</w:t>
      </w:r>
    </w:p>
    <w:p w14:paraId="7FC3A0B8" w14:textId="77777777" w:rsidR="00B54869" w:rsidRPr="0080014C" w:rsidRDefault="00B54869" w:rsidP="00B54869">
      <w:pPr>
        <w:numPr>
          <w:ilvl w:val="0"/>
          <w:numId w:val="28"/>
        </w:numPr>
        <w:ind w:left="0" w:firstLine="0"/>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neeligibil.</w:t>
      </w:r>
    </w:p>
    <w:p w14:paraId="0EF9B9CB" w14:textId="77777777" w:rsidR="00B54869" w:rsidRPr="0080014C" w:rsidRDefault="00B54869" w:rsidP="00B54869">
      <w:pPr>
        <w:jc w:val="both"/>
        <w:rPr>
          <w:rFonts w:asciiTheme="minorHAnsi" w:eastAsia="Calibri" w:hAnsiTheme="minorHAnsi" w:cstheme="minorHAnsi"/>
          <w:sz w:val="22"/>
          <w:szCs w:val="22"/>
          <w:lang w:val="ro-RO"/>
        </w:rPr>
      </w:pPr>
    </w:p>
    <w:p w14:paraId="08C91B52" w14:textId="118DB54A" w:rsidR="00693FF0" w:rsidRPr="0080014C" w:rsidRDefault="00693FF0" w:rsidP="00D46C49">
      <w:pPr>
        <w:jc w:val="both"/>
        <w:rPr>
          <w:rFonts w:asciiTheme="minorHAnsi" w:eastAsia="Calibri" w:hAnsiTheme="minorHAnsi" w:cstheme="minorHAnsi"/>
          <w:sz w:val="22"/>
          <w:szCs w:val="22"/>
          <w:lang w:val="ro-RO"/>
        </w:rPr>
      </w:pPr>
    </w:p>
    <w:p w14:paraId="4BB1794B" w14:textId="77777777" w:rsidR="00F90EDE" w:rsidRPr="0080014C" w:rsidRDefault="00F90EDE" w:rsidP="00F90EDE">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Dacă în urma verificării se constată că sunt îndeplinite condițiile de eligibilitate, respectiv, proiectul este declarat eligibil,  se trece în etapa următoare în vederea încheierii contractului de finanțare;</w:t>
      </w:r>
    </w:p>
    <w:p w14:paraId="72870244" w14:textId="2629BCAE" w:rsidR="00F90EDE" w:rsidRPr="0080014C" w:rsidRDefault="00F90EDE" w:rsidP="00F90EDE">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 xml:space="preserve">În cazul nedepunerii unui document din categoria documentelor obligatorii pentru care solicitantul și- a asumat angajamentul depunerii la momentul înregistrării cererii de finanțare sau/și care au fost precizate expres și în cuprinsul notificarii de selecție sau nedepunerea acestora în termenele specificate în notificare/ în termenul de prelugire acordat de AFIR pentru depunerea documentelor necesare contractării, ca urmare a solicitării beneficiarului, sau se constată că în cuprinsul documentului sunt înscrise menţiuni care conduc la încălcarea criteriului/criteriilor de eligibilitate proiectul va fi încadrat  cu statut de contract neîncheiat, solicitantul fiind notificat în acest sens. </w:t>
      </w:r>
    </w:p>
    <w:p w14:paraId="2A383947" w14:textId="77777777" w:rsidR="00693FF0" w:rsidRPr="0080014C" w:rsidRDefault="00693FF0" w:rsidP="00F90EDE">
      <w:pPr>
        <w:jc w:val="both"/>
        <w:rPr>
          <w:rFonts w:asciiTheme="minorHAnsi" w:eastAsia="Calibri" w:hAnsiTheme="minorHAnsi" w:cstheme="minorHAnsi"/>
          <w:sz w:val="22"/>
          <w:szCs w:val="22"/>
          <w:lang w:val="ro-RO"/>
        </w:rPr>
      </w:pPr>
    </w:p>
    <w:p w14:paraId="406EEA9B" w14:textId="77777777" w:rsidR="00F90EDE" w:rsidRPr="0080014C" w:rsidRDefault="00F90EDE" w:rsidP="00F90EDE">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Observaţii.........................................................................................................................................</w:t>
      </w:r>
    </w:p>
    <w:p w14:paraId="7A2B188B" w14:textId="77777777" w:rsidR="00F90EDE" w:rsidRPr="0080014C" w:rsidRDefault="00F90EDE" w:rsidP="00F90EDE">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w:t>
      </w:r>
    </w:p>
    <w:p w14:paraId="62597D56" w14:textId="77777777" w:rsidR="00F90EDE" w:rsidRPr="0080014C" w:rsidRDefault="00F90EDE" w:rsidP="00A60973">
      <w:pPr>
        <w:jc w:val="both"/>
        <w:rPr>
          <w:rFonts w:asciiTheme="minorHAnsi" w:eastAsia="Calibri" w:hAnsiTheme="minorHAnsi" w:cstheme="minorHAnsi"/>
          <w:sz w:val="22"/>
          <w:szCs w:val="22"/>
          <w:lang w:val="ro-RO"/>
        </w:rPr>
      </w:pPr>
      <w:r w:rsidRPr="0080014C">
        <w:rPr>
          <w:rFonts w:asciiTheme="minorHAnsi" w:eastAsia="Calibri" w:hAnsiTheme="minorHAnsi" w:cstheme="minorHAnsi"/>
          <w:sz w:val="22"/>
          <w:szCs w:val="22"/>
          <w:lang w:val="ro-RO"/>
        </w:rPr>
        <w:t>.........................................................................................................................................................</w:t>
      </w:r>
    </w:p>
    <w:p w14:paraId="1E2A3B5D" w14:textId="77777777" w:rsidR="00F90EDE" w:rsidRPr="0080014C" w:rsidRDefault="00F90EDE" w:rsidP="00A60973">
      <w:pPr>
        <w:jc w:val="both"/>
        <w:rPr>
          <w:rFonts w:asciiTheme="minorHAnsi" w:eastAsia="Calibri" w:hAnsiTheme="minorHAnsi" w:cstheme="minorHAnsi"/>
          <w:sz w:val="22"/>
          <w:szCs w:val="22"/>
          <w:lang w:val="ro-RO"/>
        </w:rPr>
      </w:pPr>
    </w:p>
    <w:p w14:paraId="02099E4B" w14:textId="65CE7592" w:rsidR="00BC6925" w:rsidRPr="0080014C" w:rsidRDefault="00BC6925" w:rsidP="00656894">
      <w:pPr>
        <w:contextualSpacing/>
        <w:jc w:val="both"/>
        <w:rPr>
          <w:rFonts w:asciiTheme="minorHAnsi" w:eastAsia="Calibri" w:hAnsiTheme="minorHAnsi" w:cstheme="minorHAnsi"/>
          <w:bCs/>
          <w:sz w:val="22"/>
          <w:szCs w:val="22"/>
          <w:lang w:val="ro-RO"/>
        </w:rPr>
      </w:pPr>
    </w:p>
    <w:p w14:paraId="460A5E37" w14:textId="77777777" w:rsidR="0004658C" w:rsidRPr="0080014C" w:rsidRDefault="006F2816" w:rsidP="00656894">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it-IT" w:eastAsia="fr-FR"/>
        </w:rPr>
        <w:br w:type="page"/>
      </w:r>
    </w:p>
    <w:p w14:paraId="16CD3BF4" w14:textId="77777777" w:rsidR="0004658C" w:rsidRPr="0080014C" w:rsidRDefault="004E3AA1" w:rsidP="00073E62">
      <w:pPr>
        <w:overflowPunct w:val="0"/>
        <w:autoSpaceDE w:val="0"/>
        <w:autoSpaceDN w:val="0"/>
        <w:adjustRightInd w:val="0"/>
        <w:textAlignment w:val="baseline"/>
        <w:rPr>
          <w:rFonts w:asciiTheme="minorHAnsi" w:hAnsiTheme="minorHAnsi" w:cstheme="minorHAnsi"/>
          <w:b/>
          <w:bCs/>
          <w:sz w:val="22"/>
          <w:szCs w:val="22"/>
          <w:lang w:val="it-IT" w:eastAsia="fr-FR"/>
        </w:rPr>
      </w:pPr>
      <w:r w:rsidRPr="0080014C">
        <w:rPr>
          <w:rFonts w:asciiTheme="minorHAnsi" w:hAnsiTheme="minorHAnsi" w:cstheme="minorHAnsi"/>
          <w:b/>
          <w:bCs/>
          <w:sz w:val="22"/>
          <w:szCs w:val="22"/>
          <w:lang w:val="ro-RO" w:eastAsia="fr-FR"/>
        </w:rPr>
        <w:lastRenderedPageBreak/>
        <w:t>D</w:t>
      </w:r>
      <w:r w:rsidR="0004658C" w:rsidRPr="0080014C">
        <w:rPr>
          <w:rFonts w:asciiTheme="minorHAnsi" w:hAnsiTheme="minorHAnsi" w:cstheme="minorHAnsi"/>
          <w:b/>
          <w:bCs/>
          <w:sz w:val="22"/>
          <w:szCs w:val="22"/>
          <w:lang w:val="ro-RO" w:eastAsia="fr-FR"/>
        </w:rPr>
        <w:t>:</w:t>
      </w:r>
      <w:r w:rsidR="0004658C" w:rsidRPr="0080014C">
        <w:rPr>
          <w:rFonts w:asciiTheme="minorHAnsi" w:hAnsiTheme="minorHAnsi" w:cstheme="minorHAnsi"/>
          <w:b/>
          <w:bCs/>
          <w:sz w:val="22"/>
          <w:szCs w:val="22"/>
          <w:lang w:val="it-IT" w:eastAsia="fr-FR"/>
        </w:rPr>
        <w:t xml:space="preserve"> Verificarea conformitatii copiei cu originalul pentru documentele atasate la cererea de finantare la acordarea deciziei de finantare (Contractare)</w:t>
      </w:r>
    </w:p>
    <w:p w14:paraId="5A81AD32" w14:textId="77777777" w:rsidR="0004658C" w:rsidRPr="0080014C" w:rsidRDefault="0004658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bl>
      <w:tblPr>
        <w:tblW w:w="485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43"/>
        <w:gridCol w:w="1063"/>
        <w:gridCol w:w="1063"/>
        <w:gridCol w:w="950"/>
        <w:gridCol w:w="1150"/>
      </w:tblGrid>
      <w:tr w:rsidR="0004658C" w:rsidRPr="0080014C" w14:paraId="6A662609" w14:textId="77777777" w:rsidTr="00F66E9C">
        <w:trPr>
          <w:cantSplit/>
          <w:trHeight w:val="670"/>
        </w:trPr>
        <w:tc>
          <w:tcPr>
            <w:tcW w:w="2670" w:type="pct"/>
            <w:tcBorders>
              <w:bottom w:val="nil"/>
            </w:tcBorders>
            <w:vAlign w:val="center"/>
          </w:tcPr>
          <w:p w14:paraId="3BDE41CA" w14:textId="77777777" w:rsidR="0004658C" w:rsidRPr="0080014C" w:rsidRDefault="0004658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Documente</w:t>
            </w:r>
          </w:p>
        </w:tc>
        <w:tc>
          <w:tcPr>
            <w:tcW w:w="1696" w:type="pct"/>
            <w:gridSpan w:val="3"/>
            <w:vAlign w:val="center"/>
          </w:tcPr>
          <w:p w14:paraId="588EA811" w14:textId="77777777" w:rsidR="0004658C" w:rsidRPr="0080014C" w:rsidRDefault="0004658C" w:rsidP="005E010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Existenta documentului, daca </w:t>
            </w:r>
            <w:r w:rsidR="00662DC9" w:rsidRPr="0080014C">
              <w:rPr>
                <w:rFonts w:asciiTheme="minorHAnsi" w:hAnsiTheme="minorHAnsi" w:cstheme="minorHAnsi"/>
                <w:b/>
                <w:bCs/>
                <w:sz w:val="22"/>
                <w:szCs w:val="22"/>
                <w:lang w:val="ro-RO" w:eastAsia="fr-FR"/>
              </w:rPr>
              <w:t xml:space="preserve">este emis pe numele beneficiarului, daca </w:t>
            </w:r>
            <w:r w:rsidRPr="0080014C">
              <w:rPr>
                <w:rFonts w:asciiTheme="minorHAnsi" w:hAnsiTheme="minorHAnsi" w:cstheme="minorHAnsi"/>
                <w:bCs/>
                <w:sz w:val="22"/>
                <w:szCs w:val="22"/>
                <w:lang w:val="ro-RO" w:eastAsia="fr-FR"/>
              </w:rPr>
              <w:t>este semnat</w:t>
            </w:r>
            <w:r w:rsidR="005E0102" w:rsidRPr="0080014C">
              <w:rPr>
                <w:rFonts w:asciiTheme="minorHAnsi" w:hAnsiTheme="minorHAnsi" w:cstheme="minorHAnsi"/>
                <w:b/>
                <w:bCs/>
                <w:sz w:val="22"/>
                <w:szCs w:val="22"/>
                <w:lang w:val="ro-RO" w:eastAsia="fr-FR"/>
              </w:rPr>
              <w:t xml:space="preserve"> (olograf sau electronic)</w:t>
            </w:r>
            <w:r w:rsidRPr="0080014C">
              <w:rPr>
                <w:rFonts w:asciiTheme="minorHAnsi" w:hAnsiTheme="minorHAnsi" w:cstheme="minorHAnsi"/>
                <w:bCs/>
                <w:sz w:val="22"/>
                <w:szCs w:val="22"/>
                <w:lang w:val="ro-RO" w:eastAsia="fr-FR"/>
              </w:rPr>
              <w:t xml:space="preserve">, daca are toate rubricile completate pt.CF,daca </w:t>
            </w:r>
            <w:r w:rsidR="00662DC9" w:rsidRPr="0080014C">
              <w:rPr>
                <w:rFonts w:asciiTheme="minorHAnsi" w:hAnsiTheme="minorHAnsi" w:cstheme="minorHAnsi"/>
                <w:bCs/>
                <w:sz w:val="22"/>
                <w:szCs w:val="22"/>
                <w:lang w:val="ro-RO" w:eastAsia="fr-FR"/>
              </w:rPr>
              <w:t xml:space="preserve">sunt </w:t>
            </w:r>
            <w:r w:rsidRPr="0080014C">
              <w:rPr>
                <w:rFonts w:asciiTheme="minorHAnsi" w:hAnsiTheme="minorHAnsi" w:cstheme="minorHAnsi"/>
                <w:bCs/>
                <w:sz w:val="22"/>
                <w:szCs w:val="22"/>
                <w:lang w:val="ro-RO" w:eastAsia="fr-FR"/>
              </w:rPr>
              <w:t>valabile conform legislatiei in vigoare sau precizarilor din Ghid</w:t>
            </w:r>
          </w:p>
        </w:tc>
        <w:tc>
          <w:tcPr>
            <w:tcW w:w="634" w:type="pct"/>
          </w:tcPr>
          <w:p w14:paraId="73D26B2A" w14:textId="77777777" w:rsidR="0004658C" w:rsidRPr="0080014C" w:rsidRDefault="0004658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Concordanţă copie cu originalul</w:t>
            </w:r>
          </w:p>
        </w:tc>
      </w:tr>
      <w:tr w:rsidR="0004658C" w:rsidRPr="0080014C" w14:paraId="526B72E3" w14:textId="77777777" w:rsidTr="00F66E9C">
        <w:tc>
          <w:tcPr>
            <w:tcW w:w="2670" w:type="pct"/>
            <w:tcBorders>
              <w:top w:val="nil"/>
            </w:tcBorders>
            <w:vAlign w:val="center"/>
          </w:tcPr>
          <w:p w14:paraId="6BCE2A2B" w14:textId="77777777" w:rsidR="0004658C" w:rsidRPr="0080014C" w:rsidRDefault="0004658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86" w:type="pct"/>
            <w:vAlign w:val="center"/>
          </w:tcPr>
          <w:p w14:paraId="5F3499F9" w14:textId="77777777" w:rsidR="0004658C" w:rsidRPr="0080014C" w:rsidRDefault="0004658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DA</w:t>
            </w:r>
          </w:p>
        </w:tc>
        <w:tc>
          <w:tcPr>
            <w:tcW w:w="586" w:type="pct"/>
            <w:vAlign w:val="center"/>
          </w:tcPr>
          <w:p w14:paraId="0003C418" w14:textId="77777777" w:rsidR="0004658C" w:rsidRPr="0080014C" w:rsidRDefault="0004658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NU</w:t>
            </w:r>
          </w:p>
        </w:tc>
        <w:tc>
          <w:tcPr>
            <w:tcW w:w="524" w:type="pct"/>
            <w:vAlign w:val="center"/>
          </w:tcPr>
          <w:p w14:paraId="2B869002" w14:textId="77777777" w:rsidR="0004658C" w:rsidRPr="0080014C" w:rsidRDefault="0004658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Nu este cazul</w:t>
            </w:r>
          </w:p>
        </w:tc>
        <w:tc>
          <w:tcPr>
            <w:tcW w:w="634" w:type="pct"/>
          </w:tcPr>
          <w:p w14:paraId="644F548C" w14:textId="77777777" w:rsidR="0004658C" w:rsidRPr="0080014C" w:rsidRDefault="0004658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r>
      <w:tr w:rsidR="00C94838" w:rsidRPr="0080014C" w14:paraId="0858AB9E" w14:textId="77777777" w:rsidTr="00CB463A">
        <w:tc>
          <w:tcPr>
            <w:tcW w:w="2670" w:type="pct"/>
            <w:tcBorders>
              <w:top w:val="nil"/>
            </w:tcBorders>
            <w:vAlign w:val="center"/>
          </w:tcPr>
          <w:p w14:paraId="7F233F89" w14:textId="3C814E63" w:rsidR="00C94838" w:rsidRPr="0080014C" w:rsidRDefault="003A4027" w:rsidP="00073E62">
            <w:pPr>
              <w:overflowPunct w:val="0"/>
              <w:autoSpaceDE w:val="0"/>
              <w:autoSpaceDN w:val="0"/>
              <w:adjustRightInd w:val="0"/>
              <w:jc w:val="both"/>
              <w:textAlignment w:val="baseline"/>
              <w:rPr>
                <w:rFonts w:asciiTheme="minorHAnsi" w:hAnsiTheme="minorHAnsi" w:cstheme="minorHAnsi"/>
                <w:b/>
                <w:bCs/>
                <w:sz w:val="22"/>
                <w:szCs w:val="22"/>
                <w:lang w:eastAsia="fr-FR"/>
              </w:rPr>
            </w:pPr>
            <w:r w:rsidRPr="0080014C">
              <w:rPr>
                <w:rFonts w:asciiTheme="minorHAnsi" w:hAnsiTheme="minorHAnsi" w:cstheme="minorHAnsi"/>
                <w:sz w:val="22"/>
                <w:szCs w:val="22"/>
                <w:lang w:val="ro-RO"/>
              </w:rPr>
              <w:t xml:space="preserve">Doc. 1 </w:t>
            </w:r>
            <w:r w:rsidRPr="0080014C">
              <w:rPr>
                <w:rFonts w:asciiTheme="minorHAnsi" w:hAnsiTheme="minorHAnsi" w:cstheme="minorHAnsi"/>
                <w:bCs/>
                <w:sz w:val="22"/>
                <w:szCs w:val="22"/>
                <w:lang w:val="pt-BR"/>
              </w:rPr>
              <w:t xml:space="preserve">din Cererea de Finanțare </w:t>
            </w:r>
            <w:r w:rsidRPr="0080014C">
              <w:rPr>
                <w:rFonts w:asciiTheme="minorHAnsi" w:hAnsiTheme="minorHAnsi" w:cstheme="minorHAnsi"/>
                <w:b/>
                <w:bCs/>
                <w:sz w:val="22"/>
                <w:szCs w:val="22"/>
                <w:lang w:eastAsia="fr-FR"/>
              </w:rPr>
              <w:t xml:space="preserve">- </w:t>
            </w:r>
            <w:r w:rsidR="00C94838" w:rsidRPr="0080014C">
              <w:rPr>
                <w:rFonts w:asciiTheme="minorHAnsi" w:hAnsiTheme="minorHAnsi" w:cstheme="minorHAnsi"/>
                <w:b/>
                <w:bCs/>
                <w:sz w:val="22"/>
                <w:szCs w:val="22"/>
                <w:lang w:eastAsia="fr-FR"/>
              </w:rPr>
              <w:t xml:space="preserve">Plan de afaceri </w:t>
            </w:r>
          </w:p>
        </w:tc>
        <w:tc>
          <w:tcPr>
            <w:tcW w:w="586" w:type="pct"/>
            <w:vAlign w:val="center"/>
          </w:tcPr>
          <w:p w14:paraId="06495925" w14:textId="77777777" w:rsidR="00CB463A" w:rsidRPr="0080014C" w:rsidRDefault="00CB463A"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6ED82FC" w14:textId="77777777" w:rsidR="00C94838" w:rsidRPr="0080014C" w:rsidRDefault="00C94838"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20C6CD46" w14:textId="77777777" w:rsidR="00C94838" w:rsidRPr="0080014C" w:rsidRDefault="00C94838"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86" w:type="pct"/>
            <w:vAlign w:val="center"/>
          </w:tcPr>
          <w:p w14:paraId="05BDB419" w14:textId="77777777" w:rsidR="00CB463A" w:rsidRPr="0080014C" w:rsidRDefault="00CB463A"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9B2E95D" w14:textId="77777777" w:rsidR="00C94838" w:rsidRPr="0080014C" w:rsidRDefault="00C94838"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3FAF7D29" w14:textId="77777777" w:rsidR="00C94838" w:rsidRPr="0080014C" w:rsidRDefault="00C94838"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24" w:type="pct"/>
            <w:vAlign w:val="center"/>
          </w:tcPr>
          <w:p w14:paraId="4A6168B5" w14:textId="77777777" w:rsidR="00CB463A" w:rsidRPr="0080014C" w:rsidRDefault="009C323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p>
          <w:p w14:paraId="15FAC74A" w14:textId="77777777" w:rsidR="00C94838" w:rsidRPr="0080014C" w:rsidRDefault="00C94838"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50BC2C10" w14:textId="77777777" w:rsidR="00C94838" w:rsidRPr="0080014C" w:rsidRDefault="00C94838"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634" w:type="pct"/>
            <w:vAlign w:val="center"/>
          </w:tcPr>
          <w:p w14:paraId="5DF334E8" w14:textId="77777777" w:rsidR="00CB463A" w:rsidRPr="0080014C" w:rsidRDefault="00CB463A"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64192FA" w14:textId="77777777" w:rsidR="004930DA" w:rsidRPr="0080014C" w:rsidRDefault="004930DA"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sym w:font="Wingdings" w:char="F06F"/>
            </w:r>
          </w:p>
          <w:p w14:paraId="2CB073D6" w14:textId="77777777" w:rsidR="00C94838" w:rsidRPr="0080014C" w:rsidRDefault="00C94838"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r>
      <w:tr w:rsidR="00114366" w:rsidRPr="0080014C" w14:paraId="4AFCC545" w14:textId="77777777" w:rsidTr="00D46C49">
        <w:trPr>
          <w:trHeight w:val="1776"/>
        </w:trPr>
        <w:tc>
          <w:tcPr>
            <w:tcW w:w="2670" w:type="pct"/>
            <w:tcBorders>
              <w:top w:val="nil"/>
            </w:tcBorders>
            <w:vAlign w:val="center"/>
          </w:tcPr>
          <w:p w14:paraId="4CBC7BD4" w14:textId="47A8F877" w:rsidR="002250FF" w:rsidRPr="0080014C" w:rsidRDefault="003A4027" w:rsidP="002250FF">
            <w:pPr>
              <w:rPr>
                <w:rFonts w:asciiTheme="minorHAnsi" w:hAnsiTheme="minorHAnsi" w:cstheme="minorHAnsi"/>
                <w:b/>
                <w:sz w:val="22"/>
                <w:szCs w:val="22"/>
                <w:lang w:val="ro-RO"/>
              </w:rPr>
            </w:pPr>
            <w:r w:rsidRPr="0080014C">
              <w:rPr>
                <w:rFonts w:asciiTheme="minorHAnsi" w:hAnsiTheme="minorHAnsi" w:cstheme="minorHAnsi"/>
                <w:sz w:val="22"/>
                <w:szCs w:val="22"/>
                <w:lang w:val="ro-RO"/>
              </w:rPr>
              <w:t xml:space="preserve">Doc. 2 </w:t>
            </w:r>
            <w:r w:rsidRPr="0080014C">
              <w:rPr>
                <w:rFonts w:asciiTheme="minorHAnsi" w:hAnsiTheme="minorHAnsi" w:cstheme="minorHAnsi"/>
                <w:bCs/>
                <w:sz w:val="22"/>
                <w:szCs w:val="22"/>
                <w:lang w:val="pt-BR"/>
              </w:rPr>
              <w:t xml:space="preserve">din Cererea de Finanțare </w:t>
            </w:r>
            <w:r w:rsidRPr="0080014C">
              <w:rPr>
                <w:rFonts w:asciiTheme="minorHAnsi" w:hAnsiTheme="minorHAnsi" w:cstheme="minorHAnsi"/>
                <w:b/>
                <w:sz w:val="22"/>
                <w:szCs w:val="22"/>
                <w:lang w:val="ro-RO"/>
              </w:rPr>
              <w:t xml:space="preserve">- </w:t>
            </w:r>
            <w:r w:rsidR="002250FF" w:rsidRPr="0080014C">
              <w:rPr>
                <w:rFonts w:asciiTheme="minorHAnsi" w:hAnsiTheme="minorHAnsi" w:cstheme="minorHAnsi"/>
                <w:b/>
                <w:sz w:val="22"/>
                <w:szCs w:val="22"/>
                <w:lang w:val="ro-RO"/>
              </w:rPr>
              <w:t>Copiile situaţiilor financiare pentru anii „n” și , „n-1”, unde „n” este anul anterior anului în care solicitantul depune Cererea de Finanțare, înregistrate la Administraţia Financiară:</w:t>
            </w:r>
          </w:p>
          <w:p w14:paraId="75E74D07" w14:textId="77777777" w:rsidR="002250FF" w:rsidRPr="0080014C" w:rsidRDefault="002250FF" w:rsidP="00BD67EA">
            <w:pPr>
              <w:ind w:left="1440"/>
              <w:rPr>
                <w:rFonts w:asciiTheme="minorHAnsi" w:hAnsiTheme="minorHAnsi" w:cstheme="minorHAnsi"/>
                <w:b/>
                <w:sz w:val="22"/>
                <w:szCs w:val="22"/>
                <w:lang w:val="ro-RO"/>
              </w:rPr>
            </w:pPr>
          </w:p>
          <w:p w14:paraId="4582FDA7" w14:textId="77777777" w:rsidR="002250FF" w:rsidRPr="0080014C" w:rsidRDefault="002250FF" w:rsidP="002250FF">
            <w:pPr>
              <w:rPr>
                <w:rFonts w:asciiTheme="minorHAnsi" w:hAnsiTheme="minorHAnsi" w:cstheme="minorHAnsi"/>
                <w:b/>
                <w:sz w:val="22"/>
                <w:szCs w:val="22"/>
                <w:lang w:val="ro-RO"/>
              </w:rPr>
            </w:pPr>
            <w:r w:rsidRPr="0080014C">
              <w:rPr>
                <w:rFonts w:asciiTheme="minorHAnsi" w:hAnsiTheme="minorHAnsi" w:cstheme="minorHAnsi"/>
                <w:b/>
                <w:sz w:val="22"/>
                <w:szCs w:val="22"/>
                <w:lang w:val="ro-RO"/>
              </w:rPr>
              <w:t>Pentru societăţi comerciale</w:t>
            </w:r>
          </w:p>
          <w:p w14:paraId="4D49D01A" w14:textId="77777777" w:rsidR="008820ED" w:rsidRPr="0080014C" w:rsidRDefault="008820ED" w:rsidP="008820ED">
            <w:pPr>
              <w:autoSpaceDE w:val="0"/>
              <w:autoSpaceDN w:val="0"/>
              <w:adjustRightInd w:val="0"/>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2.1  Situaţiile financiare (bilanţ – formularul 10, contul de profit şi pierderi - formularul 20, datele informative si situaţia activelor imobilizate, respectiv formularele 30 și 40), </w:t>
            </w:r>
            <w:r w:rsidRPr="0080014C">
              <w:rPr>
                <w:rFonts w:asciiTheme="minorHAnsi" w:hAnsiTheme="minorHAnsi" w:cstheme="minorHAnsi"/>
                <w:b/>
                <w:sz w:val="22"/>
                <w:szCs w:val="22"/>
                <w:lang w:val="ro-RO"/>
              </w:rPr>
              <w:t>precedente anului depunerii proiectului înregistrate la Administraţia Financiară</w:t>
            </w:r>
            <w:r w:rsidRPr="0080014C">
              <w:rPr>
                <w:rFonts w:asciiTheme="minorHAnsi" w:hAnsiTheme="minorHAnsi" w:cstheme="minorHAnsi"/>
                <w:sz w:val="22"/>
                <w:szCs w:val="22"/>
                <w:lang w:val="ro-RO"/>
              </w:rPr>
              <w:t xml:space="preserve">, în care rezultatul operational (rezultatul de exploatare din contul de profit și pierdere - formularul 20) </w:t>
            </w:r>
            <w:r w:rsidRPr="0080014C">
              <w:rPr>
                <w:rFonts w:asciiTheme="minorHAnsi" w:hAnsiTheme="minorHAnsi" w:cstheme="minorHAnsi"/>
                <w:b/>
                <w:sz w:val="22"/>
                <w:szCs w:val="22"/>
                <w:lang w:val="ro-RO"/>
              </w:rPr>
              <w:t xml:space="preserve">să fie pozitiv </w:t>
            </w:r>
            <w:r w:rsidRPr="0080014C">
              <w:rPr>
                <w:rFonts w:asciiTheme="minorHAnsi" w:hAnsiTheme="minorHAnsi" w:cstheme="minorHAnsi"/>
                <w:sz w:val="22"/>
                <w:szCs w:val="22"/>
                <w:lang w:val="ro-RO"/>
              </w:rPr>
              <w:t>(inclusiv 0).</w:t>
            </w:r>
          </w:p>
          <w:p w14:paraId="23C14685" w14:textId="77777777" w:rsidR="008820ED" w:rsidRPr="0080014C" w:rsidRDefault="008820ED" w:rsidP="008820ED">
            <w:pPr>
              <w:autoSpaceDE w:val="0"/>
              <w:autoSpaceDN w:val="0"/>
              <w:adjustRightInd w:val="0"/>
              <w:spacing w:after="120"/>
              <w:jc w:val="both"/>
              <w:rPr>
                <w:rFonts w:asciiTheme="minorHAnsi" w:hAnsiTheme="minorHAnsi" w:cstheme="minorHAnsi"/>
                <w:sz w:val="22"/>
                <w:szCs w:val="22"/>
                <w:lang w:val="ro-RO"/>
              </w:rPr>
            </w:pPr>
            <w:r w:rsidRPr="0080014C">
              <w:rPr>
                <w:rFonts w:asciiTheme="minorHAnsi" w:eastAsia="Calibri" w:hAnsiTheme="minorHAnsi" w:cstheme="minorHAnsi"/>
                <w:sz w:val="22"/>
                <w:szCs w:val="22"/>
                <w:lang w:val="ro-RO"/>
              </w:rPr>
              <w:t xml:space="preserve">Totuşi, în situaţia în care societatea a înregistrat rezultat operațional negativ in anul 2020, an economic-financiar afectat de situația epidemiologică generată de COVID-19, se vor depune situațiile financiare pentru anul 2019 </w:t>
            </w:r>
            <w:r w:rsidRPr="0080014C">
              <w:rPr>
                <w:rFonts w:asciiTheme="minorHAnsi" w:hAnsiTheme="minorHAnsi" w:cstheme="minorHAnsi"/>
                <w:sz w:val="22"/>
                <w:szCs w:val="22"/>
                <w:lang w:val="ro-RO"/>
              </w:rPr>
              <w:t>(pentru solicitanții înființați cu cel puțin trei ani înainte de depunerea cererii de finanțare)</w:t>
            </w:r>
            <w:r w:rsidRPr="0080014C">
              <w:rPr>
                <w:rFonts w:asciiTheme="minorHAnsi" w:eastAsia="Calibri" w:hAnsiTheme="minorHAnsi" w:cstheme="minorHAnsi"/>
                <w:sz w:val="22"/>
                <w:szCs w:val="22"/>
                <w:lang w:val="ro-RO"/>
              </w:rPr>
              <w:t>, pentru care rezultatul operaţional (rezultatul de exploatare din contul de profit și pierdere - formularul 20) trebuie să fie pozitiv (inclusiv 0).</w:t>
            </w:r>
          </w:p>
          <w:p w14:paraId="48BB2453" w14:textId="77777777" w:rsidR="008820ED" w:rsidRPr="0080014C" w:rsidRDefault="008820ED" w:rsidP="008820ED">
            <w:pPr>
              <w:autoSpaceDE w:val="0"/>
              <w:autoSpaceDN w:val="0"/>
              <w:adjustRightInd w:val="0"/>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În cazul în care anul precedent depunerii Cererii de Finanţare este anul înfiinţării, nu se analizează rezultatul din exploatare, care poate fi negativ.</w:t>
            </w:r>
          </w:p>
          <w:p w14:paraId="4E6D4CFB" w14:textId="77777777" w:rsidR="008820ED" w:rsidRPr="0080014C" w:rsidRDefault="008820ED" w:rsidP="008820ED">
            <w:pPr>
              <w:autoSpaceDE w:val="0"/>
              <w:autoSpaceDN w:val="0"/>
              <w:adjustRightInd w:val="0"/>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În cazul în care solicitantul este înfiinţat cu cel puţin doi ani financiari înainte de anul depunerii Cererii de Finanţare se vor depune ultimele doua situaţii </w:t>
            </w:r>
            <w:r w:rsidRPr="0080014C">
              <w:rPr>
                <w:rFonts w:asciiTheme="minorHAnsi" w:hAnsiTheme="minorHAnsi" w:cstheme="minorHAnsi"/>
                <w:sz w:val="22"/>
                <w:szCs w:val="22"/>
                <w:lang w:val="ro-RO"/>
              </w:rPr>
              <w:lastRenderedPageBreak/>
              <w:t xml:space="preserve">financiare). Excepție fac întreprinderile înființate în anul depunerii Cererii de Finanţare care nu au obligatia depunerii acestor documente.  </w:t>
            </w:r>
          </w:p>
          <w:p w14:paraId="522F284D" w14:textId="77777777" w:rsidR="008820ED" w:rsidRPr="0080014C" w:rsidRDefault="008820ED" w:rsidP="008820ED">
            <w:pPr>
              <w:autoSpaceDE w:val="0"/>
              <w:autoSpaceDN w:val="0"/>
              <w:adjustRightInd w:val="0"/>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Si/ sau</w:t>
            </w:r>
          </w:p>
          <w:p w14:paraId="436D6389" w14:textId="3850D887" w:rsidR="008820ED" w:rsidRPr="0080014C" w:rsidRDefault="008820ED" w:rsidP="008820ED">
            <w:pPr>
              <w:autoSpaceDE w:val="0"/>
              <w:autoSpaceDN w:val="0"/>
              <w:adjustRightInd w:val="0"/>
              <w:spacing w:after="120"/>
              <w:jc w:val="both"/>
              <w:rPr>
                <w:rFonts w:asciiTheme="minorHAnsi" w:hAnsiTheme="minorHAnsi" w:cstheme="minorHAnsi"/>
                <w:b/>
                <w:i/>
                <w:sz w:val="22"/>
                <w:szCs w:val="22"/>
                <w:lang w:val="ro-RO"/>
              </w:rPr>
            </w:pPr>
            <w:r w:rsidRPr="0080014C">
              <w:rPr>
                <w:rFonts w:asciiTheme="minorHAnsi" w:hAnsiTheme="minorHAnsi" w:cstheme="minorHAnsi"/>
                <w:sz w:val="22"/>
                <w:szCs w:val="22"/>
                <w:lang w:val="ro-RO"/>
              </w:rPr>
              <w:t>2.2 Declaraţia de inactivitate (pentru societățile înființate în anii „n” și/ sau „n-1”, care nu au avut activitate).</w:t>
            </w:r>
          </w:p>
          <w:p w14:paraId="38B59CE1" w14:textId="77777777" w:rsidR="002250FF" w:rsidRPr="0080014C" w:rsidRDefault="002250FF" w:rsidP="00BD67EA">
            <w:pPr>
              <w:jc w:val="both"/>
              <w:rPr>
                <w:rFonts w:asciiTheme="minorHAnsi" w:hAnsiTheme="minorHAnsi" w:cstheme="minorHAnsi"/>
                <w:sz w:val="22"/>
                <w:szCs w:val="22"/>
                <w:lang w:val="ro-RO"/>
              </w:rPr>
            </w:pPr>
          </w:p>
          <w:p w14:paraId="2A503FFA" w14:textId="77777777" w:rsidR="002250FF" w:rsidRPr="0080014C" w:rsidRDefault="002250FF" w:rsidP="002250FF">
            <w:pPr>
              <w:rPr>
                <w:rFonts w:asciiTheme="minorHAnsi" w:hAnsiTheme="minorHAnsi" w:cstheme="minorHAnsi"/>
                <w:b/>
                <w:sz w:val="22"/>
                <w:szCs w:val="22"/>
                <w:lang w:val="ro-RO"/>
              </w:rPr>
            </w:pPr>
            <w:r w:rsidRPr="0080014C">
              <w:rPr>
                <w:rFonts w:asciiTheme="minorHAnsi" w:hAnsiTheme="minorHAnsi" w:cstheme="minorHAnsi"/>
                <w:b/>
                <w:sz w:val="22"/>
                <w:szCs w:val="22"/>
                <w:lang w:val="ro-RO"/>
              </w:rPr>
              <w:t xml:space="preserve">sau </w:t>
            </w:r>
          </w:p>
          <w:p w14:paraId="6A846693" w14:textId="77777777" w:rsidR="002250FF" w:rsidRPr="0080014C" w:rsidRDefault="002250FF" w:rsidP="002250FF">
            <w:pPr>
              <w:rPr>
                <w:rFonts w:asciiTheme="minorHAnsi" w:hAnsiTheme="minorHAnsi" w:cstheme="minorHAnsi"/>
                <w:b/>
                <w:sz w:val="22"/>
                <w:szCs w:val="22"/>
                <w:lang w:val="ro-RO"/>
              </w:rPr>
            </w:pPr>
          </w:p>
          <w:p w14:paraId="746015FA" w14:textId="77777777" w:rsidR="002250FF" w:rsidRPr="0080014C" w:rsidRDefault="002250FF" w:rsidP="002250FF">
            <w:pPr>
              <w:rPr>
                <w:rFonts w:asciiTheme="minorHAnsi" w:hAnsiTheme="minorHAnsi" w:cstheme="minorHAnsi"/>
                <w:b/>
                <w:sz w:val="22"/>
                <w:szCs w:val="22"/>
                <w:lang w:val="ro-RO"/>
              </w:rPr>
            </w:pPr>
            <w:r w:rsidRPr="0080014C">
              <w:rPr>
                <w:rFonts w:asciiTheme="minorHAnsi" w:hAnsiTheme="minorHAnsi" w:cstheme="minorHAnsi"/>
                <w:b/>
                <w:sz w:val="22"/>
                <w:szCs w:val="22"/>
                <w:lang w:val="ro-RO"/>
              </w:rPr>
              <w:t>Pentru persoane fizice autorizate, intreprinderi familiale și  intreprinderi individuale</w:t>
            </w:r>
          </w:p>
          <w:p w14:paraId="25380C56" w14:textId="77777777" w:rsidR="002250FF" w:rsidRPr="0080014C" w:rsidRDefault="002250FF" w:rsidP="002250FF">
            <w:pPr>
              <w:rPr>
                <w:rFonts w:asciiTheme="minorHAnsi" w:hAnsiTheme="minorHAnsi" w:cstheme="minorHAnsi"/>
                <w:b/>
                <w:sz w:val="22"/>
                <w:szCs w:val="22"/>
                <w:lang w:val="ro-RO"/>
              </w:rPr>
            </w:pPr>
          </w:p>
          <w:p w14:paraId="22DF804F" w14:textId="77777777" w:rsidR="002250FF" w:rsidRPr="0080014C" w:rsidRDefault="002250FF" w:rsidP="002250FF">
            <w:pPr>
              <w:rPr>
                <w:rFonts w:asciiTheme="minorHAnsi" w:hAnsiTheme="minorHAnsi" w:cstheme="minorHAnsi"/>
                <w:b/>
                <w:sz w:val="22"/>
                <w:szCs w:val="22"/>
                <w:lang w:val="ro-RO"/>
              </w:rPr>
            </w:pPr>
          </w:p>
          <w:p w14:paraId="734A0C0C" w14:textId="77777777" w:rsidR="008820ED" w:rsidRPr="0080014C" w:rsidRDefault="008820ED" w:rsidP="008820ED">
            <w:pPr>
              <w:autoSpaceDE w:val="0"/>
              <w:autoSpaceDN w:val="0"/>
              <w:adjustRightInd w:val="0"/>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2.3 Declaraţie unică privind impozitul pe venit și contribuțiile sociale datorate de persoanele fizice </w:t>
            </w:r>
          </w:p>
          <w:p w14:paraId="7ABD0EC8" w14:textId="47E93281" w:rsidR="008820ED" w:rsidRPr="0080014C" w:rsidRDefault="008820ED" w:rsidP="008820ED">
            <w:pPr>
              <w:autoSpaceDE w:val="0"/>
              <w:autoSpaceDN w:val="0"/>
              <w:adjustRightInd w:val="0"/>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din care să rezulte veniturile realizate din România în anul precedent depunerii proiectului, înregistrată la Administraţia Financiară, și din care să rezulte că nu a înregistrat pierdere fiscală anuală (pierdere netă anuală), în anul precedent depunerii proiectului.</w:t>
            </w:r>
            <w:r w:rsidRPr="0080014C">
              <w:rPr>
                <w:rFonts w:asciiTheme="minorHAnsi" w:hAnsiTheme="minorHAnsi" w:cstheme="minorHAnsi"/>
                <w:sz w:val="22"/>
                <w:szCs w:val="22"/>
              </w:rPr>
              <w:t xml:space="preserve"> Declaraţia unică trebuie să fie întocmita de către solicitant PFA, II, IF, identificat cu cod unic de inregistrare (CUI), înfiinţat în baza OUG nr. 44/ 2008, cu modificările și completările ulterioare.</w:t>
            </w:r>
          </w:p>
          <w:p w14:paraId="40204B7E" w14:textId="36A5B77C" w:rsidR="008820ED" w:rsidRPr="0080014C" w:rsidRDefault="008820ED" w:rsidP="008820ED">
            <w:pPr>
              <w:autoSpaceDE w:val="0"/>
              <w:autoSpaceDN w:val="0"/>
              <w:adjustRightInd w:val="0"/>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în cazul in care in anul precedent a înregistrat pierdere se solicită Declaratie pentru anul n-1 din care sa rezulte ca solicitantul nu a inregistrat pierdere fiscală anuală (pierdere netă anuală).</w:t>
            </w:r>
          </w:p>
          <w:p w14:paraId="31FD0A6C" w14:textId="77777777" w:rsidR="008820ED" w:rsidRPr="0080014C" w:rsidRDefault="008820ED" w:rsidP="008820ED">
            <w:pPr>
              <w:autoSpaceDE w:val="0"/>
              <w:autoSpaceDN w:val="0"/>
              <w:adjustRightInd w:val="0"/>
              <w:spacing w:after="120"/>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Atenție! În cazul în care solicitantul este înființat în anul depunerii Cererii de finanțare, nu este cazul depunerii nici unuia din documentele mai sus menționate.</w:t>
            </w:r>
          </w:p>
          <w:p w14:paraId="5385AF6B" w14:textId="77777777" w:rsidR="008820ED" w:rsidRPr="0080014C" w:rsidRDefault="008820ED" w:rsidP="008820ED">
            <w:pPr>
              <w:autoSpaceDE w:val="0"/>
              <w:autoSpaceDN w:val="0"/>
              <w:adjustRightInd w:val="0"/>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Pot apărea următoarele situații: </w:t>
            </w:r>
          </w:p>
          <w:p w14:paraId="4AA78213" w14:textId="77777777" w:rsidR="008820ED" w:rsidRPr="0080014C" w:rsidRDefault="008820ED" w:rsidP="008820ED">
            <w:pPr>
              <w:autoSpaceDE w:val="0"/>
              <w:autoSpaceDN w:val="0"/>
              <w:adjustRightInd w:val="0"/>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a) În cazul solicitanților înființați în anul depunerii proiectului, aceștia nu vor depune situațiile financiare. </w:t>
            </w:r>
          </w:p>
          <w:p w14:paraId="1735E374" w14:textId="77777777" w:rsidR="008820ED" w:rsidRPr="0080014C" w:rsidRDefault="008820ED" w:rsidP="008820ED">
            <w:pPr>
              <w:autoSpaceDE w:val="0"/>
              <w:autoSpaceDN w:val="0"/>
              <w:adjustRightInd w:val="0"/>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b) În cazul în care anul precedent depunerii Cererii de Finantare este anul înființării, nu se analizează rezultatul operațional din contul de profit și pierdere sau rezultatul brut, care poate fi și negativ.</w:t>
            </w:r>
          </w:p>
          <w:p w14:paraId="5AD2722B" w14:textId="68E07E3D" w:rsidR="002250FF" w:rsidRPr="0080014C" w:rsidRDefault="008820ED" w:rsidP="00D46C49">
            <w:pPr>
              <w:autoSpaceDE w:val="0"/>
              <w:autoSpaceDN w:val="0"/>
              <w:adjustRightInd w:val="0"/>
              <w:spacing w:after="120"/>
              <w:jc w:val="both"/>
              <w:rPr>
                <w:rFonts w:asciiTheme="minorHAnsi" w:hAnsiTheme="minorHAnsi" w:cstheme="minorHAnsi"/>
                <w:b/>
                <w:sz w:val="22"/>
                <w:szCs w:val="22"/>
                <w:lang w:val="ro-RO"/>
              </w:rPr>
            </w:pPr>
            <w:r w:rsidRPr="0080014C">
              <w:rPr>
                <w:rFonts w:asciiTheme="minorHAnsi" w:hAnsiTheme="minorHAnsi" w:cstheme="minorHAnsi"/>
                <w:sz w:val="22"/>
                <w:szCs w:val="22"/>
                <w:lang w:val="ro-RO"/>
              </w:rPr>
              <w:t xml:space="preserve">c) În cazul solicitanţilor care nu au desfăşurat activitate anterioară depunerii proiectului şi au </w:t>
            </w:r>
            <w:r w:rsidRPr="0080014C">
              <w:rPr>
                <w:rFonts w:asciiTheme="minorHAnsi" w:hAnsiTheme="minorHAnsi" w:cstheme="minorHAnsi"/>
                <w:sz w:val="22"/>
                <w:szCs w:val="22"/>
                <w:lang w:val="ro-RO"/>
              </w:rPr>
              <w:lastRenderedPageBreak/>
              <w:t xml:space="preserve">depus Declaraţia de inactivitate (conform legii) la Administraţia Financiară în anul anterior depunerii proiectului, atunci la dosarul Cererii de Finanţare solicitantul va depune Declaraţia de inactivitate înregistrată la Administraţia Financiară. </w:t>
            </w:r>
          </w:p>
          <w:p w14:paraId="6D27F9F1" w14:textId="180D65D7" w:rsidR="0004658C" w:rsidRPr="0080014C" w:rsidRDefault="0004658C" w:rsidP="00073E62">
            <w:pPr>
              <w:tabs>
                <w:tab w:val="left" w:pos="180"/>
              </w:tabs>
              <w:jc w:val="both"/>
              <w:rPr>
                <w:rFonts w:asciiTheme="minorHAnsi" w:hAnsiTheme="minorHAnsi" w:cstheme="minorHAnsi"/>
                <w:noProof/>
                <w:sz w:val="22"/>
                <w:szCs w:val="22"/>
                <w:lang w:val="ro-RO" w:bidi="en-US"/>
              </w:rPr>
            </w:pPr>
          </w:p>
        </w:tc>
        <w:tc>
          <w:tcPr>
            <w:tcW w:w="586" w:type="pct"/>
          </w:tcPr>
          <w:p w14:paraId="31AC8112"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1E06662" w14:textId="77777777" w:rsidR="00297E5E" w:rsidRPr="0080014C" w:rsidRDefault="00297E5E" w:rsidP="00AF7DC4">
            <w:pPr>
              <w:overflowPunct w:val="0"/>
              <w:autoSpaceDE w:val="0"/>
              <w:autoSpaceDN w:val="0"/>
              <w:adjustRightInd w:val="0"/>
              <w:textAlignment w:val="baseline"/>
              <w:rPr>
                <w:rFonts w:asciiTheme="minorHAnsi" w:hAnsiTheme="minorHAnsi" w:cstheme="minorHAnsi"/>
                <w:b/>
                <w:bCs/>
                <w:sz w:val="22"/>
                <w:szCs w:val="22"/>
                <w:lang w:val="ro-RO" w:eastAsia="fr-FR"/>
              </w:rPr>
            </w:pPr>
          </w:p>
          <w:p w14:paraId="58C48515" w14:textId="77777777" w:rsidR="005E397D" w:rsidRPr="0080014C" w:rsidRDefault="005E397D"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6325B69" w14:textId="77777777" w:rsidR="002250FF" w:rsidRPr="0080014C" w:rsidRDefault="002250FF" w:rsidP="005E397D">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4E98A62" w14:textId="77777777" w:rsidR="002250FF" w:rsidRPr="0080014C" w:rsidRDefault="002250FF" w:rsidP="005E397D">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E6EB722" w14:textId="77777777" w:rsidR="002250FF" w:rsidRPr="0080014C" w:rsidRDefault="002250FF" w:rsidP="005E397D">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8744B8D" w14:textId="0C7368FC" w:rsidR="005E397D" w:rsidRPr="0080014C" w:rsidRDefault="005E397D" w:rsidP="005E397D">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sym w:font="Wingdings" w:char="F06F"/>
            </w:r>
          </w:p>
          <w:p w14:paraId="40831C8A"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0EABC71"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84BFA84"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5D66E07"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E47B9D7"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0B148E5" w14:textId="77777777" w:rsidR="005E397D" w:rsidRPr="0080014C" w:rsidRDefault="005E397D"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C464038" w14:textId="77777777" w:rsidR="005E397D" w:rsidRPr="0080014C" w:rsidRDefault="005E397D"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E1AAC0A"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046D3AC"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83357BC"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4B99080"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DE96A1A"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E9814A0"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B5C2C45"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A1B2D5B" w14:textId="54856BBD"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D831A56" w14:textId="77777777"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FA7D12D"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ACC3D59" w14:textId="77777777" w:rsidR="009F21AD" w:rsidRPr="0080014C" w:rsidRDefault="009F21AD"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85A5C52"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D947939"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3FB6BD5"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F6481F9" w14:textId="77777777" w:rsidR="00297E5E" w:rsidRPr="0080014C" w:rsidRDefault="00297E5E" w:rsidP="00AF7DC4">
            <w:pPr>
              <w:overflowPunct w:val="0"/>
              <w:autoSpaceDE w:val="0"/>
              <w:autoSpaceDN w:val="0"/>
              <w:adjustRightInd w:val="0"/>
              <w:textAlignment w:val="baseline"/>
              <w:rPr>
                <w:rFonts w:asciiTheme="minorHAnsi" w:hAnsiTheme="minorHAnsi" w:cstheme="minorHAnsi"/>
                <w:bCs/>
                <w:sz w:val="22"/>
                <w:szCs w:val="22"/>
                <w:lang w:val="ro-RO" w:eastAsia="fr-FR"/>
              </w:rPr>
            </w:pPr>
          </w:p>
          <w:p w14:paraId="4DDB251E"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B2BCCE2"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A5FE3E7"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BB6DAAE"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0EFFCCF"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1C26280"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9497F0C"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39BD230"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BDB6BAF"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BBECFCC"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23699ED"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sym w:font="Wingdings" w:char="F06F"/>
            </w:r>
          </w:p>
          <w:p w14:paraId="33BC0A9D"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FF00A11"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6BF10A2"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AEDE441"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35A5D72"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CBF8AFF"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B443567"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2C15EF3"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F646265"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sym w:font="Wingdings" w:char="F06F"/>
            </w:r>
          </w:p>
          <w:p w14:paraId="791FBFE3"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21169C4"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1135940" w14:textId="0348B813"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7CA64E8" w14:textId="16A28A02"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49519E2" w14:textId="170EE4EC"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170E1EA" w14:textId="52979FFB"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DE12F16" w14:textId="62D81CBB"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7D3258D" w14:textId="1A54501E"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F9243B9" w14:textId="28CBD1CA"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E3BFB5D" w14:textId="1B749ECB"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3FC9E79" w14:textId="3965312A"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A1BEC19" w14:textId="465FD03D"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4C486CE" w14:textId="6E78187E"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0508A05" w14:textId="75D0D1F2"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7132FC4" w14:textId="19B9CA4C"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7927EB5" w14:textId="73E496DB"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37C37C9" w14:textId="6F74E6F8"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2CDA6D6" w14:textId="56864B90"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90DBBD6" w14:textId="1EEBE97F"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B695E37" w14:textId="74503CD8"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53B14A4" w14:textId="0693C042"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D434DEF" w14:textId="47DA582E"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E75BF9E" w14:textId="0453AF8A"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981F356" w14:textId="4E12B2B8"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E5F0FA4" w14:textId="7E65F3F9"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84D9411" w14:textId="0C009CC1"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E8A3F74" w14:textId="46B5AD76"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2CC52CC" w14:textId="7AC1979B"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FE1FC08" w14:textId="00E41951"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9ABD75F" w14:textId="4729D378"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AA27B76" w14:textId="11B28212"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83494A1" w14:textId="77777777"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82D4525" w14:textId="77777777" w:rsidR="00511FF2" w:rsidRPr="0080014C" w:rsidRDefault="00511FF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E53A5F1" w14:textId="4AE0FE75"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A120982"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103A84E"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45C7746"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A58A873"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6430C88"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544A58E"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59024DC" w14:textId="348EB575"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5E2D174"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86" w:type="pct"/>
          </w:tcPr>
          <w:p w14:paraId="798A3E8E"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78ED19C"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D0C299C" w14:textId="77777777" w:rsidR="005E397D" w:rsidRPr="0080014C" w:rsidRDefault="005E397D"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6A51AA3" w14:textId="77777777" w:rsidR="002250FF" w:rsidRPr="0080014C" w:rsidRDefault="002250FF" w:rsidP="005E397D">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6FBDEAA" w14:textId="77777777" w:rsidR="002250FF" w:rsidRPr="0080014C" w:rsidRDefault="002250FF" w:rsidP="005E397D">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79A1ED6" w14:textId="77777777" w:rsidR="002250FF" w:rsidRPr="0080014C" w:rsidRDefault="002250FF" w:rsidP="005E397D">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E9DD3FB" w14:textId="1C986F11" w:rsidR="005E397D" w:rsidRPr="0080014C" w:rsidRDefault="005E397D" w:rsidP="005E397D">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sym w:font="Wingdings" w:char="F06F"/>
            </w:r>
          </w:p>
          <w:p w14:paraId="27DA0EAA"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371585C"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E57C1FF"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7BA4826"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06EC4F3"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48694BD" w14:textId="77777777" w:rsidR="005E397D" w:rsidRPr="0080014C" w:rsidRDefault="005E397D"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A04F73F" w14:textId="77777777" w:rsidR="005E397D" w:rsidRPr="0080014C" w:rsidRDefault="005E397D"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B8DE488"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D851B89"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67E205A"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FABDE67"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F802115"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18212A5"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6123310"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33DAEAD"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062EFBA"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E9373FC" w14:textId="1FEA14D6" w:rsidR="000A7C19" w:rsidRPr="0080014C" w:rsidRDefault="002250FF" w:rsidP="00BD67EA">
            <w:pPr>
              <w:overflowPunct w:val="0"/>
              <w:autoSpaceDE w:val="0"/>
              <w:autoSpaceDN w:val="0"/>
              <w:adjustRightInd w:val="0"/>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t xml:space="preserve">     </w:t>
            </w:r>
          </w:p>
          <w:p w14:paraId="39D553FA" w14:textId="77777777" w:rsidR="009F21AD" w:rsidRPr="0080014C" w:rsidRDefault="009F21AD"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80377F5" w14:textId="77777777" w:rsidR="00297E5E" w:rsidRPr="0080014C" w:rsidRDefault="00297E5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81DDF8D" w14:textId="77777777" w:rsidR="00297E5E" w:rsidRPr="0080014C" w:rsidRDefault="00297E5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3D15ED21" w14:textId="77777777" w:rsidR="00297E5E" w:rsidRPr="0080014C" w:rsidRDefault="00297E5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0D36DAB7" w14:textId="77777777" w:rsidR="00297E5E" w:rsidRPr="0080014C" w:rsidRDefault="00297E5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0C715C26" w14:textId="77777777" w:rsidR="00297E5E" w:rsidRPr="0080014C" w:rsidRDefault="00297E5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73E8E416" w14:textId="77777777" w:rsidR="00297E5E" w:rsidRPr="0080014C" w:rsidRDefault="00297E5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883085E"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5E4D909"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76714C6"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894B5FC"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C167E62"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5FB3669"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1635EEB"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C3D321E"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2B86D15" w14:textId="77777777" w:rsidR="00297E5E" w:rsidRPr="0080014C" w:rsidRDefault="002250FF" w:rsidP="00BD67EA">
            <w:pPr>
              <w:overflowPunct w:val="0"/>
              <w:autoSpaceDE w:val="0"/>
              <w:autoSpaceDN w:val="0"/>
              <w:adjustRightInd w:val="0"/>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t xml:space="preserve">      </w:t>
            </w:r>
            <w:r w:rsidR="00297E5E" w:rsidRPr="0080014C">
              <w:rPr>
                <w:rFonts w:asciiTheme="minorHAnsi" w:hAnsiTheme="minorHAnsi" w:cstheme="minorHAnsi"/>
                <w:b/>
                <w:bCs/>
                <w:sz w:val="22"/>
                <w:szCs w:val="22"/>
                <w:lang w:val="ro-RO" w:eastAsia="fr-FR"/>
              </w:rPr>
              <w:sym w:font="Wingdings" w:char="F06F"/>
            </w:r>
          </w:p>
          <w:p w14:paraId="283DA3B5" w14:textId="77777777" w:rsidR="002250FF" w:rsidRPr="0080014C" w:rsidRDefault="002250FF" w:rsidP="00BD67EA">
            <w:pPr>
              <w:overflowPunct w:val="0"/>
              <w:autoSpaceDE w:val="0"/>
              <w:autoSpaceDN w:val="0"/>
              <w:adjustRightInd w:val="0"/>
              <w:textAlignment w:val="baseline"/>
              <w:rPr>
                <w:rFonts w:asciiTheme="minorHAnsi" w:hAnsiTheme="minorHAnsi" w:cstheme="minorHAnsi"/>
                <w:b/>
                <w:bCs/>
                <w:sz w:val="22"/>
                <w:szCs w:val="22"/>
                <w:lang w:val="ro-RO" w:eastAsia="fr-FR"/>
              </w:rPr>
            </w:pPr>
          </w:p>
          <w:p w14:paraId="5FBE31F1" w14:textId="77777777" w:rsidR="002250FF" w:rsidRPr="0080014C" w:rsidRDefault="002250FF" w:rsidP="00BD67EA">
            <w:pPr>
              <w:overflowPunct w:val="0"/>
              <w:autoSpaceDE w:val="0"/>
              <w:autoSpaceDN w:val="0"/>
              <w:adjustRightInd w:val="0"/>
              <w:textAlignment w:val="baseline"/>
              <w:rPr>
                <w:rFonts w:asciiTheme="minorHAnsi" w:hAnsiTheme="minorHAnsi" w:cstheme="minorHAnsi"/>
                <w:b/>
                <w:bCs/>
                <w:sz w:val="22"/>
                <w:szCs w:val="22"/>
                <w:lang w:val="ro-RO" w:eastAsia="fr-FR"/>
              </w:rPr>
            </w:pPr>
          </w:p>
          <w:p w14:paraId="1E8EC691" w14:textId="77777777" w:rsidR="002250FF" w:rsidRPr="0080014C" w:rsidRDefault="002250FF" w:rsidP="00BD67EA">
            <w:pPr>
              <w:overflowPunct w:val="0"/>
              <w:autoSpaceDE w:val="0"/>
              <w:autoSpaceDN w:val="0"/>
              <w:adjustRightInd w:val="0"/>
              <w:textAlignment w:val="baseline"/>
              <w:rPr>
                <w:rFonts w:asciiTheme="minorHAnsi" w:hAnsiTheme="minorHAnsi" w:cstheme="minorHAnsi"/>
                <w:b/>
                <w:bCs/>
                <w:sz w:val="22"/>
                <w:szCs w:val="22"/>
                <w:lang w:val="ro-RO" w:eastAsia="fr-FR"/>
              </w:rPr>
            </w:pPr>
          </w:p>
          <w:p w14:paraId="66645E3F" w14:textId="77777777" w:rsidR="002250FF" w:rsidRPr="0080014C" w:rsidRDefault="002250FF" w:rsidP="00BD67EA">
            <w:pPr>
              <w:overflowPunct w:val="0"/>
              <w:autoSpaceDE w:val="0"/>
              <w:autoSpaceDN w:val="0"/>
              <w:adjustRightInd w:val="0"/>
              <w:textAlignment w:val="baseline"/>
              <w:rPr>
                <w:rFonts w:asciiTheme="minorHAnsi" w:hAnsiTheme="minorHAnsi" w:cstheme="minorHAnsi"/>
                <w:b/>
                <w:bCs/>
                <w:sz w:val="22"/>
                <w:szCs w:val="22"/>
                <w:lang w:val="ro-RO" w:eastAsia="fr-FR"/>
              </w:rPr>
            </w:pPr>
          </w:p>
          <w:p w14:paraId="33809238" w14:textId="77777777" w:rsidR="002250FF" w:rsidRPr="0080014C" w:rsidRDefault="002250FF" w:rsidP="00BD67EA">
            <w:pPr>
              <w:overflowPunct w:val="0"/>
              <w:autoSpaceDE w:val="0"/>
              <w:autoSpaceDN w:val="0"/>
              <w:adjustRightInd w:val="0"/>
              <w:textAlignment w:val="baseline"/>
              <w:rPr>
                <w:rFonts w:asciiTheme="minorHAnsi" w:hAnsiTheme="minorHAnsi" w:cstheme="minorHAnsi"/>
                <w:b/>
                <w:bCs/>
                <w:sz w:val="22"/>
                <w:szCs w:val="22"/>
                <w:lang w:val="ro-RO" w:eastAsia="fr-FR"/>
              </w:rPr>
            </w:pPr>
          </w:p>
          <w:p w14:paraId="6676476E" w14:textId="77777777" w:rsidR="002250FF" w:rsidRPr="0080014C" w:rsidRDefault="002250FF" w:rsidP="00BD67EA">
            <w:pPr>
              <w:overflowPunct w:val="0"/>
              <w:autoSpaceDE w:val="0"/>
              <w:autoSpaceDN w:val="0"/>
              <w:adjustRightInd w:val="0"/>
              <w:textAlignment w:val="baseline"/>
              <w:rPr>
                <w:rFonts w:asciiTheme="minorHAnsi" w:hAnsiTheme="minorHAnsi" w:cstheme="minorHAnsi"/>
                <w:b/>
                <w:bCs/>
                <w:sz w:val="22"/>
                <w:szCs w:val="22"/>
                <w:lang w:val="ro-RO" w:eastAsia="fr-FR"/>
              </w:rPr>
            </w:pPr>
          </w:p>
          <w:p w14:paraId="629F460A" w14:textId="77777777" w:rsidR="002250FF" w:rsidRPr="0080014C" w:rsidRDefault="002250FF" w:rsidP="00BD67EA">
            <w:pPr>
              <w:overflowPunct w:val="0"/>
              <w:autoSpaceDE w:val="0"/>
              <w:autoSpaceDN w:val="0"/>
              <w:adjustRightInd w:val="0"/>
              <w:textAlignment w:val="baseline"/>
              <w:rPr>
                <w:rFonts w:asciiTheme="minorHAnsi" w:hAnsiTheme="minorHAnsi" w:cstheme="minorHAnsi"/>
                <w:b/>
                <w:bCs/>
                <w:sz w:val="22"/>
                <w:szCs w:val="22"/>
                <w:lang w:val="ro-RO" w:eastAsia="fr-FR"/>
              </w:rPr>
            </w:pPr>
          </w:p>
          <w:p w14:paraId="134EC9DF" w14:textId="77777777" w:rsidR="002250FF" w:rsidRPr="0080014C" w:rsidRDefault="002250FF" w:rsidP="00BD67EA">
            <w:pPr>
              <w:overflowPunct w:val="0"/>
              <w:autoSpaceDE w:val="0"/>
              <w:autoSpaceDN w:val="0"/>
              <w:adjustRightInd w:val="0"/>
              <w:textAlignment w:val="baseline"/>
              <w:rPr>
                <w:rFonts w:asciiTheme="minorHAnsi" w:hAnsiTheme="minorHAnsi" w:cstheme="minorHAnsi"/>
                <w:b/>
                <w:bCs/>
                <w:sz w:val="22"/>
                <w:szCs w:val="22"/>
                <w:lang w:val="ro-RO" w:eastAsia="fr-FR"/>
              </w:rPr>
            </w:pPr>
          </w:p>
          <w:p w14:paraId="50A33A7D"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sym w:font="Wingdings" w:char="F06F"/>
            </w:r>
          </w:p>
          <w:p w14:paraId="2107BC62"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0D2AF74"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DA1C34A" w14:textId="0964F028"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05DD905" w14:textId="4BB1D9A2"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0F7014F" w14:textId="3C24D34A"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BCAA1FC" w14:textId="0E1DAE5E"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3B707B8" w14:textId="6DF2506D"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4044F66" w14:textId="5867983F"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9488FD7" w14:textId="2114DF98"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8D29419" w14:textId="7316B2AB"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8D14CA5" w14:textId="35D25CCC"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23EDE3E" w14:textId="5ABE47AB"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0D05DFC" w14:textId="543D43A7"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D5935B5" w14:textId="68B87A08"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82E8497" w14:textId="194269C3"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3E011EB" w14:textId="50DD5AEA"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6F5ABAE" w14:textId="36326440"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63CB940" w14:textId="65BC85F2"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C6B8815" w14:textId="764C0EE0"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EE3A926" w14:textId="71D45BCE"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AD2D6F5" w14:textId="2EAA24CB"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05245F4" w14:textId="0964ACC5"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644C0A7" w14:textId="27E09062"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D0FBC4B" w14:textId="500376EF"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FF68E82" w14:textId="74ABE053"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0C9C7E4" w14:textId="43890602"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AB84AF9" w14:textId="4083B5D1"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7E2DF48" w14:textId="4A3D9C70"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8A7557F" w14:textId="476C41E1"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F281F72" w14:textId="614B0F8F"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7A0D52A" w14:textId="19FA3A4C"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F9B3F31" w14:textId="0BA392CD"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D438AC8" w14:textId="77777777"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1CDD907" w14:textId="722E18CD"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10BD829" w14:textId="77777777" w:rsidR="002250FF" w:rsidRPr="0080014C" w:rsidRDefault="002250FF" w:rsidP="00BD67EA">
            <w:pPr>
              <w:overflowPunct w:val="0"/>
              <w:autoSpaceDE w:val="0"/>
              <w:autoSpaceDN w:val="0"/>
              <w:adjustRightInd w:val="0"/>
              <w:textAlignment w:val="baseline"/>
              <w:rPr>
                <w:rFonts w:asciiTheme="minorHAnsi" w:hAnsiTheme="minorHAnsi" w:cstheme="minorHAnsi"/>
                <w:b/>
                <w:bCs/>
                <w:sz w:val="22"/>
                <w:szCs w:val="22"/>
                <w:lang w:val="ro-RO" w:eastAsia="fr-FR"/>
              </w:rPr>
            </w:pPr>
          </w:p>
          <w:p w14:paraId="3E703EB0" w14:textId="77777777" w:rsidR="002250FF" w:rsidRPr="0080014C" w:rsidRDefault="002250FF" w:rsidP="00BD67EA">
            <w:pPr>
              <w:overflowPunct w:val="0"/>
              <w:autoSpaceDE w:val="0"/>
              <w:autoSpaceDN w:val="0"/>
              <w:adjustRightInd w:val="0"/>
              <w:textAlignment w:val="baseline"/>
              <w:rPr>
                <w:rFonts w:asciiTheme="minorHAnsi" w:hAnsiTheme="minorHAnsi" w:cstheme="minorHAnsi"/>
                <w:b/>
                <w:bCs/>
                <w:sz w:val="22"/>
                <w:szCs w:val="22"/>
                <w:lang w:val="ro-RO" w:eastAsia="fr-FR"/>
              </w:rPr>
            </w:pPr>
          </w:p>
          <w:p w14:paraId="7321BCB4"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05137BB"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6D3E1F6"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990A343"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CD415C8" w14:textId="6D7A601D"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F548EB1" w14:textId="77777777" w:rsidR="00297E5E" w:rsidRPr="0080014C" w:rsidRDefault="00297E5E" w:rsidP="00073E6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524" w:type="pct"/>
          </w:tcPr>
          <w:p w14:paraId="19F31204" w14:textId="7F89CF2B"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D06E4B8"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C812257"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10F1F9F" w14:textId="77777777" w:rsidR="002250FF" w:rsidRPr="0080014C" w:rsidRDefault="002250FF" w:rsidP="005E397D">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C3D038E" w14:textId="77777777" w:rsidR="002250FF" w:rsidRPr="0080014C" w:rsidRDefault="002250FF" w:rsidP="005E397D">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BBE54E5" w14:textId="77777777" w:rsidR="002250FF" w:rsidRPr="0080014C" w:rsidRDefault="002250FF" w:rsidP="005E397D">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FCBCE33" w14:textId="77777777" w:rsidR="005E397D" w:rsidRPr="0080014C" w:rsidRDefault="005E397D" w:rsidP="005E397D">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sym w:font="Wingdings" w:char="F06F"/>
            </w:r>
          </w:p>
          <w:p w14:paraId="58B261DA"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E60D48B"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3C6A4FF"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6B4B5F0"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DB46FDB"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E342331" w14:textId="77777777" w:rsidR="005E397D" w:rsidRPr="0080014C" w:rsidRDefault="005E397D"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136C162" w14:textId="77777777" w:rsidR="005E397D" w:rsidRPr="0080014C" w:rsidRDefault="005E397D"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CA57105" w14:textId="77777777" w:rsidR="005E397D" w:rsidRPr="0080014C" w:rsidRDefault="005E397D"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1ED8AEE"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0F7C80D"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CC29F58"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167E04B"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9145153"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B8099D8"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F9ADDC1"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33A1519"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A0E597D" w14:textId="77777777" w:rsidR="00C94838" w:rsidRPr="0080014C" w:rsidRDefault="00C94838"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38BD6FF"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6C3AC29"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BB06B39"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A0E4ABC"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156171E"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EC1A773" w14:textId="77777777" w:rsidR="00297E5E" w:rsidRPr="0080014C" w:rsidRDefault="00297E5E" w:rsidP="00AF7DC4">
            <w:pPr>
              <w:overflowPunct w:val="0"/>
              <w:autoSpaceDE w:val="0"/>
              <w:autoSpaceDN w:val="0"/>
              <w:adjustRightInd w:val="0"/>
              <w:textAlignment w:val="baseline"/>
              <w:rPr>
                <w:rFonts w:asciiTheme="minorHAnsi" w:hAnsiTheme="minorHAnsi" w:cstheme="minorHAnsi"/>
                <w:bCs/>
                <w:sz w:val="22"/>
                <w:szCs w:val="22"/>
                <w:lang w:val="ro-RO" w:eastAsia="fr-FR"/>
              </w:rPr>
            </w:pPr>
          </w:p>
          <w:p w14:paraId="5641C08A"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3845F33"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8450509"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ADF1E7D"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CA14A66"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2AFEC3E"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206E169"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D025FA6" w14:textId="25A1296C"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2BED1E7" w14:textId="77777777"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F1C295D"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sym w:font="Wingdings" w:char="F06F"/>
            </w:r>
          </w:p>
          <w:p w14:paraId="666BA841"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B22ACCA"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C4B9FCC"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C3E037D"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218BCF6"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A15E816"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57548BF"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F748D0F"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554668C"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sym w:font="Wingdings" w:char="F06F"/>
            </w:r>
          </w:p>
          <w:p w14:paraId="01EEE39A"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49E3D26" w14:textId="7F11C12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72BEB7A" w14:textId="1AF5A055"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C149DC4" w14:textId="1DF54D95"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6AE1DC0" w14:textId="40B839AC"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6895D0A" w14:textId="0EC33582"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1E86CDA" w14:textId="7CC70F76"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BA90B37" w14:textId="62DFEFA2"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3F90453" w14:textId="077BD5E1"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4C8D1AF" w14:textId="76C99073"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DB78C5B" w14:textId="48DB21BC"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9AA0F47" w14:textId="1B3F5870"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8306F4A" w14:textId="252A6956"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717E0F5" w14:textId="1A1DF33E"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A095C01" w14:textId="241B5AF9"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87DB64F" w14:textId="033670E2"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A953271" w14:textId="28BCF691"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44BD72A" w14:textId="1C8A52D5"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1987080" w14:textId="50209E0A"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E5BC0AD" w14:textId="70FB6005"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69FA257" w14:textId="6523CDA1"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994743A" w14:textId="3F3BADA3"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F811483" w14:textId="45FCDEAD"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0F75AB5" w14:textId="7C5F8CA5"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8A38D4D" w14:textId="459D68D4"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2CB53D3" w14:textId="6FDDD9A8"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CF3F4BF" w14:textId="708BD7DB"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FE4EB43" w14:textId="5B038D18"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248BAD8" w14:textId="0F47890B"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6611AE0" w14:textId="77777777"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8B6129E" w14:textId="27E3B531"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5AAE5C0" w14:textId="77777777" w:rsidR="00511FF2" w:rsidRPr="0080014C" w:rsidRDefault="00511FF2"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59CA91C"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6105A88" w14:textId="6F7613AF"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C6DF890"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1E56808"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8D4CBD5"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69C6473"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8C660DA"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D7E5333"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24ABAB8" w14:textId="1FDE0DD2"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7EA13F7"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634" w:type="pct"/>
          </w:tcPr>
          <w:p w14:paraId="0A0CAC85" w14:textId="2DF1910C" w:rsidR="006237FF" w:rsidRPr="0080014C" w:rsidRDefault="006237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343303A" w14:textId="77777777" w:rsidR="006237FF" w:rsidRPr="0080014C" w:rsidRDefault="006237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39DE69A" w14:textId="77777777" w:rsidR="006237FF" w:rsidRPr="0080014C" w:rsidRDefault="006237FF" w:rsidP="00073E62">
            <w:pPr>
              <w:overflowPunct w:val="0"/>
              <w:autoSpaceDE w:val="0"/>
              <w:autoSpaceDN w:val="0"/>
              <w:adjustRightInd w:val="0"/>
              <w:textAlignment w:val="baseline"/>
              <w:rPr>
                <w:rFonts w:asciiTheme="minorHAnsi" w:hAnsiTheme="minorHAnsi" w:cstheme="minorHAnsi"/>
                <w:b/>
                <w:bCs/>
                <w:sz w:val="22"/>
                <w:szCs w:val="22"/>
                <w:lang w:val="ro-RO" w:eastAsia="fr-FR"/>
              </w:rPr>
            </w:pPr>
          </w:p>
          <w:p w14:paraId="3BA4915D" w14:textId="77777777" w:rsidR="002250FF" w:rsidRPr="0080014C" w:rsidRDefault="002250FF" w:rsidP="005E397D">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3697A72" w14:textId="77777777" w:rsidR="002250FF" w:rsidRPr="0080014C" w:rsidRDefault="002250FF" w:rsidP="005E397D">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08B4333" w14:textId="77777777" w:rsidR="002250FF" w:rsidRPr="0080014C" w:rsidRDefault="002250FF" w:rsidP="005E397D">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99DE8ED" w14:textId="77777777" w:rsidR="005E397D" w:rsidRPr="0080014C" w:rsidRDefault="005E397D" w:rsidP="005E397D">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sym w:font="Wingdings" w:char="F06F"/>
            </w:r>
          </w:p>
          <w:p w14:paraId="29FD8711" w14:textId="77777777" w:rsidR="006237FF" w:rsidRPr="0080014C" w:rsidRDefault="006237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E336F23"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63B9B5C"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7C3E5D4"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1549B7C" w14:textId="77777777" w:rsidR="005E397D" w:rsidRPr="0080014C" w:rsidRDefault="005E397D"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5DD90A2" w14:textId="77777777" w:rsidR="005E397D" w:rsidRPr="0080014C" w:rsidRDefault="005E397D"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0024D40" w14:textId="77777777" w:rsidR="005E397D" w:rsidRPr="0080014C" w:rsidRDefault="005E397D"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35A70A5" w14:textId="77777777" w:rsidR="00297E5E" w:rsidRPr="0080014C" w:rsidRDefault="00297E5E"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FA04AC0"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360754D"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680E4BD"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9D3F15D"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2DF5A4D"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D97E376"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6FDF525"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7B25DA9"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48071FB" w14:textId="37464220" w:rsidR="000A7C19" w:rsidRPr="0080014C" w:rsidRDefault="000A7C19"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EA173B0" w14:textId="77777777" w:rsidR="000A7C19" w:rsidRPr="0080014C" w:rsidRDefault="000A7C19"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2E0080B" w14:textId="77777777" w:rsidR="000A7C19" w:rsidRPr="0080014C" w:rsidRDefault="000A7C19"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7A1776C" w14:textId="77777777" w:rsidR="000A7C19" w:rsidRPr="0080014C" w:rsidRDefault="000A7C19"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86F3383" w14:textId="77777777" w:rsidR="000A7C19" w:rsidRPr="0080014C" w:rsidRDefault="000A7C19"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D181B27" w14:textId="77777777" w:rsidR="000A7C19" w:rsidRPr="0080014C" w:rsidRDefault="000A7C19"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0D69D09" w14:textId="77777777" w:rsidR="00297E5E" w:rsidRPr="0080014C" w:rsidRDefault="00297E5E" w:rsidP="00AF7DC4">
            <w:pPr>
              <w:overflowPunct w:val="0"/>
              <w:autoSpaceDE w:val="0"/>
              <w:autoSpaceDN w:val="0"/>
              <w:adjustRightInd w:val="0"/>
              <w:textAlignment w:val="baseline"/>
              <w:rPr>
                <w:rFonts w:asciiTheme="minorHAnsi" w:hAnsiTheme="minorHAnsi" w:cstheme="minorHAnsi"/>
                <w:b/>
                <w:bCs/>
                <w:sz w:val="22"/>
                <w:szCs w:val="22"/>
                <w:lang w:val="ro-RO" w:eastAsia="fr-FR"/>
              </w:rPr>
            </w:pPr>
          </w:p>
          <w:p w14:paraId="44530B08"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0DB048E"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D4A87F0"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F4DDF8D"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985E424"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08DEA3A" w14:textId="65817CE8"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3A1C924" w14:textId="77777777"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F5FB945"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6534BD4"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490F3F6" w14:textId="77777777" w:rsidR="0004658C" w:rsidRPr="0080014C" w:rsidRDefault="00297E5E"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sym w:font="Wingdings" w:char="F06F"/>
            </w:r>
          </w:p>
          <w:p w14:paraId="67EBE614"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FE67291"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6C614B2"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814B959"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E174626"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DEB1033"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DD939B1"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186E183"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E8650DC"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80014C">
              <w:rPr>
                <w:rFonts w:asciiTheme="minorHAnsi" w:hAnsiTheme="minorHAnsi" w:cstheme="minorHAnsi"/>
                <w:b/>
                <w:bCs/>
                <w:sz w:val="22"/>
                <w:szCs w:val="22"/>
                <w:lang w:val="ro-RO" w:eastAsia="fr-FR"/>
              </w:rPr>
              <w:sym w:font="Wingdings" w:char="F06F"/>
            </w:r>
          </w:p>
          <w:p w14:paraId="51D8BB79"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29CE99A" w14:textId="1AF937C5"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5DD3FE1" w14:textId="4F062B22"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AB1984F" w14:textId="06BF06EA"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978F5C7" w14:textId="3D67E27C"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568807E" w14:textId="7C73AD06"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CC1CC0B" w14:textId="7CA57260"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221C8CE" w14:textId="63310490"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A88E320" w14:textId="64EBEB4A"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9AE757C" w14:textId="24DF0AC3"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BAC9E6D" w14:textId="7D3317F5"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C2B0D6A" w14:textId="1D4F494D"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5BBDCD4" w14:textId="44B11F4B"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A0A487A" w14:textId="56C6DD71"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62A2BF7" w14:textId="62E88810"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DB8C913" w14:textId="6DE8FEBF"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E81CAD8" w14:textId="744F71D8"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6CF6035" w14:textId="7CAAAB17"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A728964" w14:textId="570D9ADE"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FFB12D0" w14:textId="1E0D7913"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5EA9AA2" w14:textId="22DF03FD"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0A8C1DF" w14:textId="4522745C"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5D6B9EC" w14:textId="29A77E09"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99AD6F2" w14:textId="6434B3D0"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4E331B7" w14:textId="2AF71CB0"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514524B" w14:textId="57A5F697"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4F1D58D" w14:textId="1C9A3BC5"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3F3BB39" w14:textId="22B7007F"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619ADA2E" w14:textId="0423EC5B"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712F1814" w14:textId="79307865"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387B559" w14:textId="46D0F977"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9FF2544" w14:textId="763CDBDF"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7CBF87E" w14:textId="77777777" w:rsidR="00511FF2" w:rsidRPr="0080014C" w:rsidRDefault="00511FF2"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8BA67D9"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22EE4CD" w14:textId="35574D86"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C0C4558"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DCD15A3"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1FC408CD"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3E925A3E"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F9CD817"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F1A9C7C" w14:textId="7777777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AF20862" w14:textId="7145E7F7" w:rsidR="002250FF" w:rsidRPr="0080014C" w:rsidRDefault="002250FF" w:rsidP="002250FF">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02384816"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432151C"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060B7F4"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297DE1E3"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5D4F7790"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
                <w:bCs/>
                <w:sz w:val="22"/>
                <w:szCs w:val="22"/>
                <w:lang w:val="ro-RO" w:eastAsia="fr-FR"/>
              </w:rPr>
            </w:pPr>
          </w:p>
          <w:p w14:paraId="4CAAAEB2" w14:textId="77777777" w:rsidR="002250FF" w:rsidRPr="0080014C" w:rsidRDefault="002250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r>
      <w:tr w:rsidR="00F66E9C" w:rsidRPr="0080014C" w14:paraId="19331531" w14:textId="77777777" w:rsidTr="00D46C49">
        <w:trPr>
          <w:trHeight w:val="1056"/>
        </w:trPr>
        <w:tc>
          <w:tcPr>
            <w:tcW w:w="2670" w:type="pct"/>
            <w:tcBorders>
              <w:bottom w:val="single" w:sz="4" w:space="0" w:color="auto"/>
            </w:tcBorders>
          </w:tcPr>
          <w:p w14:paraId="5E28C367" w14:textId="2A0F232A" w:rsidR="008820ED" w:rsidRPr="0080014C" w:rsidRDefault="003A4027" w:rsidP="008820ED">
            <w:pPr>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lastRenderedPageBreak/>
              <w:t xml:space="preserve">Doc. 3 </w:t>
            </w:r>
            <w:r w:rsidRPr="0080014C">
              <w:rPr>
                <w:rFonts w:asciiTheme="minorHAnsi" w:hAnsiTheme="minorHAnsi" w:cstheme="minorHAnsi"/>
                <w:bCs/>
                <w:sz w:val="22"/>
                <w:szCs w:val="22"/>
                <w:lang w:val="pt-BR"/>
              </w:rPr>
              <w:t xml:space="preserve">din Cererea de Finanțare </w:t>
            </w:r>
            <w:r w:rsidRPr="0080014C">
              <w:rPr>
                <w:rFonts w:asciiTheme="minorHAnsi" w:hAnsiTheme="minorHAnsi" w:cstheme="minorHAnsi"/>
                <w:b/>
                <w:sz w:val="22"/>
                <w:szCs w:val="22"/>
                <w:lang w:val="ro-RO"/>
              </w:rPr>
              <w:t xml:space="preserve">- </w:t>
            </w:r>
            <w:r w:rsidR="008820ED" w:rsidRPr="0080014C">
              <w:rPr>
                <w:rFonts w:asciiTheme="minorHAnsi" w:hAnsiTheme="minorHAnsi" w:cstheme="minorHAnsi"/>
                <w:b/>
                <w:sz w:val="22"/>
                <w:szCs w:val="22"/>
                <w:lang w:val="ro-RO"/>
              </w:rPr>
              <w:t>Documente pe care solicitanții trebuie să le prezinte pentru terenurile și clădirile aferente obiectivelor prevăzute în Planul de Afaceri</w:t>
            </w:r>
          </w:p>
          <w:p w14:paraId="5B2FC87C" w14:textId="0D71E17F" w:rsidR="003B131D" w:rsidRPr="0080014C" w:rsidRDefault="003B131D" w:rsidP="00073E62">
            <w:pPr>
              <w:jc w:val="both"/>
              <w:rPr>
                <w:rFonts w:asciiTheme="minorHAnsi" w:hAnsiTheme="minorHAnsi" w:cstheme="minorHAnsi"/>
                <w:b/>
                <w:noProof/>
                <w:sz w:val="22"/>
                <w:szCs w:val="22"/>
                <w:lang w:val="ro-RO"/>
              </w:rPr>
            </w:pPr>
          </w:p>
          <w:p w14:paraId="532B12FD" w14:textId="77777777" w:rsidR="008820ED" w:rsidRPr="0080014C" w:rsidRDefault="008820ED" w:rsidP="008820ED">
            <w:pPr>
              <w:spacing w:after="120"/>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3.1 Pentru proiectele care presupun realizarea de lucrări de construcție sau achiziția de utilaje/ echipamente cu montaj, se va prezenta înscrisul care să certifice, după caz:</w:t>
            </w:r>
          </w:p>
          <w:p w14:paraId="36845ADD" w14:textId="77777777" w:rsidR="008820ED" w:rsidRPr="0080014C" w:rsidRDefault="008820ED" w:rsidP="008820ED">
            <w:pPr>
              <w:jc w:val="both"/>
              <w:rPr>
                <w:rFonts w:asciiTheme="minorHAnsi" w:hAnsiTheme="minorHAnsi" w:cstheme="minorHAnsi"/>
                <w:b/>
                <w:bCs/>
                <w:sz w:val="22"/>
                <w:szCs w:val="22"/>
                <w:lang w:val="en-GB"/>
              </w:rPr>
            </w:pPr>
            <w:r w:rsidRPr="0080014C">
              <w:rPr>
                <w:rFonts w:asciiTheme="minorHAnsi" w:hAnsiTheme="minorHAnsi" w:cstheme="minorHAnsi"/>
                <w:b/>
                <w:bCs/>
                <w:sz w:val="22"/>
                <w:szCs w:val="22"/>
                <w:lang w:val="en-GB"/>
              </w:rPr>
              <w:t xml:space="preserve">a)            Dreptul de proprietate privată </w:t>
            </w:r>
          </w:p>
          <w:p w14:paraId="0E9E99CB" w14:textId="77777777" w:rsidR="008820ED" w:rsidRPr="0080014C" w:rsidRDefault="008820ED" w:rsidP="008820ED">
            <w:pPr>
              <w:jc w:val="both"/>
              <w:rPr>
                <w:rFonts w:asciiTheme="minorHAnsi" w:hAnsiTheme="minorHAnsi" w:cstheme="minorHAnsi"/>
                <w:sz w:val="22"/>
                <w:szCs w:val="22"/>
                <w:lang w:val="x-none"/>
              </w:rPr>
            </w:pPr>
            <w:r w:rsidRPr="0080014C">
              <w:rPr>
                <w:rFonts w:asciiTheme="minorHAnsi" w:hAnsiTheme="minorHAnsi" w:cstheme="minorHAnsi"/>
                <w:sz w:val="22"/>
                <w:szCs w:val="22"/>
                <w:lang w:val="x-none"/>
              </w:rPr>
              <w:t>Actele doveditoare ale dreptului de proprietate privată, reprezentate de înscrisurile constatatoare ale unui act juridic civil, jurisdicțional sau administrativ cu efect constitutiv translativ sau declarativ de proprietate, precum:</w:t>
            </w:r>
          </w:p>
          <w:p w14:paraId="757EBB7D" w14:textId="77777777" w:rsidR="008820ED" w:rsidRPr="0080014C" w:rsidRDefault="008820ED" w:rsidP="008820ED">
            <w:pPr>
              <w:numPr>
                <w:ilvl w:val="2"/>
                <w:numId w:val="86"/>
              </w:numPr>
              <w:ind w:left="1019" w:hanging="283"/>
              <w:contextualSpacing/>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Actele juridice translative de proprietate, precum contractele de vânzare-cumpărare, donație, schimb, etc;</w:t>
            </w:r>
          </w:p>
          <w:p w14:paraId="19EB93D6" w14:textId="77777777" w:rsidR="008820ED" w:rsidRPr="0080014C" w:rsidRDefault="008820ED" w:rsidP="008820ED">
            <w:pPr>
              <w:numPr>
                <w:ilvl w:val="2"/>
                <w:numId w:val="86"/>
              </w:numPr>
              <w:ind w:left="1019" w:hanging="283"/>
              <w:contextualSpacing/>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Actele juridice declarative de proprietate, precum împărțeala judiciară sau tranzacția;</w:t>
            </w:r>
          </w:p>
          <w:p w14:paraId="7D934218" w14:textId="77777777" w:rsidR="008820ED" w:rsidRPr="0080014C" w:rsidRDefault="008820ED" w:rsidP="008820ED">
            <w:pPr>
              <w:numPr>
                <w:ilvl w:val="2"/>
                <w:numId w:val="86"/>
              </w:numPr>
              <w:ind w:left="1019" w:hanging="283"/>
              <w:contextualSpacing/>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Actele jurisdicționale declarative, precum hotărârile judecătorești cu putere de res-</w:t>
            </w:r>
            <w:r w:rsidRPr="0080014C">
              <w:rPr>
                <w:rFonts w:asciiTheme="minorHAnsi" w:hAnsiTheme="minorHAnsi" w:cstheme="minorHAnsi"/>
                <w:b/>
                <w:bCs/>
                <w:sz w:val="22"/>
                <w:szCs w:val="22"/>
                <w:lang w:val="ro-RO"/>
              </w:rPr>
              <w:t>judicata</w:t>
            </w:r>
            <w:r w:rsidRPr="0080014C">
              <w:rPr>
                <w:rFonts w:asciiTheme="minorHAnsi" w:hAnsiTheme="minorHAnsi" w:cstheme="minorHAnsi"/>
                <w:sz w:val="22"/>
                <w:szCs w:val="22"/>
                <w:lang w:val="ro-RO"/>
              </w:rPr>
              <w:t>, de partaj, de constatare a uzucapiunii imobiliare, etc.</w:t>
            </w:r>
          </w:p>
          <w:p w14:paraId="155B8C41" w14:textId="77777777" w:rsidR="008820ED" w:rsidRPr="0080014C" w:rsidRDefault="008820ED" w:rsidP="008820ED">
            <w:pPr>
              <w:numPr>
                <w:ilvl w:val="2"/>
                <w:numId w:val="86"/>
              </w:numPr>
              <w:ind w:left="1019" w:hanging="283"/>
              <w:contextualSpacing/>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Actele jurisdicționale, precum ordonanțele de adjudecare;</w:t>
            </w:r>
          </w:p>
          <w:p w14:paraId="74206510" w14:textId="77777777" w:rsidR="008820ED" w:rsidRPr="0080014C" w:rsidRDefault="008820ED" w:rsidP="008820ED">
            <w:pPr>
              <w:spacing w:after="120"/>
              <w:jc w:val="both"/>
              <w:rPr>
                <w:rFonts w:asciiTheme="minorHAnsi" w:hAnsiTheme="minorHAnsi" w:cstheme="minorHAnsi"/>
                <w:sz w:val="22"/>
                <w:szCs w:val="22"/>
                <w:lang w:val="ro-RO"/>
              </w:rPr>
            </w:pPr>
            <w:r w:rsidRPr="0080014C">
              <w:rPr>
                <w:rFonts w:asciiTheme="minorHAnsi" w:hAnsiTheme="minorHAnsi" w:cstheme="minorHAnsi"/>
                <w:b/>
                <w:bCs/>
                <w:sz w:val="22"/>
                <w:szCs w:val="22"/>
                <w:lang w:val="en-GB"/>
              </w:rPr>
              <w:t xml:space="preserve">b)            Dreptul de concesiune - </w:t>
            </w:r>
            <w:r w:rsidRPr="0080014C">
              <w:rPr>
                <w:rFonts w:asciiTheme="minorHAnsi" w:hAnsiTheme="minorHAnsi" w:cstheme="minorHAnsi"/>
                <w:sz w:val="22"/>
                <w:szCs w:val="22"/>
                <w:lang w:val="ro-RO"/>
              </w:rPr>
              <w:t xml:space="preserve">Contract de concesiune, încheiat în conformitate cu legislaţia în vigoare, care acoperă o perioadă de cel puțin 10 ani </w:t>
            </w:r>
            <w:r w:rsidRPr="0080014C">
              <w:rPr>
                <w:rFonts w:asciiTheme="minorHAnsi" w:hAnsiTheme="minorHAnsi" w:cstheme="minorHAnsi"/>
                <w:sz w:val="22"/>
                <w:szCs w:val="22"/>
                <w:lang w:val="ro-RO"/>
              </w:rPr>
              <w:lastRenderedPageBreak/>
              <w:t>începând cu anul depunerii cererii de finanţare, corespunzătoare asigurării sustenabilității investiției şi care oferă dreptul titularului de a executa lucrările de construcție prevăzute prin proiect, în copie.</w:t>
            </w:r>
          </w:p>
          <w:p w14:paraId="19D213A5" w14:textId="77777777" w:rsidR="008820ED" w:rsidRPr="0080014C" w:rsidRDefault="008820ED" w:rsidP="008820ED">
            <w:pPr>
              <w:spacing w:after="120" w:line="276" w:lineRule="auto"/>
              <w:jc w:val="both"/>
              <w:rPr>
                <w:rFonts w:asciiTheme="minorHAnsi" w:hAnsiTheme="minorHAnsi" w:cstheme="minorHAnsi"/>
                <w:sz w:val="22"/>
                <w:szCs w:val="22"/>
                <w:lang w:val="en-GB"/>
              </w:rPr>
            </w:pPr>
            <w:r w:rsidRPr="0080014C">
              <w:rPr>
                <w:rFonts w:asciiTheme="minorHAnsi" w:hAnsiTheme="minorHAnsi" w:cstheme="minorHAnsi"/>
                <w:sz w:val="22"/>
                <w:szCs w:val="22"/>
                <w:lang w:val="en-GB"/>
              </w:rPr>
              <w:t>În cazul contractului de concesiune pentru clădiri, acesta va fi însoțit de o adresă emisă de concedent care să specifice dacă pentru clădirea concesionată există solicitări privind retrocedarea.</w:t>
            </w:r>
          </w:p>
          <w:p w14:paraId="2B486C19" w14:textId="77777777" w:rsidR="008820ED" w:rsidRPr="0080014C" w:rsidRDefault="008820ED" w:rsidP="008820ED">
            <w:pPr>
              <w:spacing w:after="120"/>
              <w:jc w:val="both"/>
              <w:rPr>
                <w:rFonts w:asciiTheme="minorHAnsi" w:hAnsiTheme="minorHAnsi" w:cstheme="minorHAnsi"/>
                <w:sz w:val="22"/>
                <w:szCs w:val="22"/>
                <w:lang w:val="en-GB"/>
              </w:rPr>
            </w:pPr>
            <w:r w:rsidRPr="0080014C">
              <w:rPr>
                <w:rFonts w:asciiTheme="minorHAnsi" w:hAnsiTheme="minorHAnsi" w:cstheme="minorHAnsi"/>
                <w:sz w:val="22"/>
                <w:szCs w:val="22"/>
                <w:lang w:val="en-GB"/>
              </w:rPr>
              <w:t>În cazul contractului de concesiune pentru terenuri, acesta va fi însoțit de o adresă emisă de concedent care să specifice:</w:t>
            </w:r>
          </w:p>
          <w:p w14:paraId="1467B5AE" w14:textId="77777777" w:rsidR="008820ED" w:rsidRPr="0080014C" w:rsidRDefault="008820ED" w:rsidP="008820ED">
            <w:pPr>
              <w:spacing w:after="120" w:line="276" w:lineRule="auto"/>
              <w:jc w:val="both"/>
              <w:rPr>
                <w:rFonts w:asciiTheme="minorHAnsi" w:hAnsiTheme="minorHAnsi" w:cstheme="minorHAnsi"/>
                <w:sz w:val="22"/>
                <w:szCs w:val="22"/>
                <w:lang w:val="en-GB"/>
              </w:rPr>
            </w:pPr>
            <w:r w:rsidRPr="0080014C">
              <w:rPr>
                <w:rFonts w:asciiTheme="minorHAnsi" w:hAnsiTheme="minorHAnsi" w:cstheme="minorHAnsi"/>
                <w:sz w:val="22"/>
                <w:szCs w:val="22"/>
                <w:lang w:val="en-GB"/>
              </w:rPr>
              <w:t>- suprafaţa concesionată la zi - dacă pentru suprafaţa concesionată există solicitări privind retrocedarea sau diminuarea şi dacă da, să se menţioneze care este suprafaţa supusă acestui proces;</w:t>
            </w:r>
          </w:p>
          <w:p w14:paraId="69B18955" w14:textId="77777777" w:rsidR="008820ED" w:rsidRPr="0080014C" w:rsidRDefault="008820ED" w:rsidP="008820ED">
            <w:pPr>
              <w:spacing w:after="120"/>
              <w:jc w:val="both"/>
              <w:rPr>
                <w:rFonts w:asciiTheme="minorHAnsi" w:hAnsiTheme="minorHAnsi" w:cstheme="minorHAnsi"/>
                <w:sz w:val="22"/>
                <w:szCs w:val="22"/>
                <w:lang w:val="en-GB"/>
              </w:rPr>
            </w:pPr>
            <w:r w:rsidRPr="0080014C">
              <w:rPr>
                <w:rFonts w:asciiTheme="minorHAnsi" w:hAnsiTheme="minorHAnsi" w:cstheme="minorHAnsi"/>
                <w:sz w:val="22"/>
                <w:szCs w:val="22"/>
                <w:lang w:val="en-GB"/>
              </w:rPr>
              <w:t xml:space="preserve">- </w:t>
            </w:r>
            <w:proofErr w:type="gramStart"/>
            <w:r w:rsidRPr="0080014C">
              <w:rPr>
                <w:rFonts w:asciiTheme="minorHAnsi" w:hAnsiTheme="minorHAnsi" w:cstheme="minorHAnsi"/>
                <w:sz w:val="22"/>
                <w:szCs w:val="22"/>
                <w:lang w:val="en-GB"/>
              </w:rPr>
              <w:t>situaţia</w:t>
            </w:r>
            <w:proofErr w:type="gramEnd"/>
            <w:r w:rsidRPr="0080014C">
              <w:rPr>
                <w:rFonts w:asciiTheme="minorHAnsi" w:hAnsiTheme="minorHAnsi" w:cstheme="minorHAnsi"/>
                <w:sz w:val="22"/>
                <w:szCs w:val="22"/>
                <w:lang w:val="en-GB"/>
              </w:rPr>
              <w:t xml:space="preserve"> privind respectarea clauzelor contractuale, dacă este în graficul de realizare a investiţiilor prevăzute în contract, dacă concesionarul şi-a respectat graficul de plată a redevenţei şi alte clauze.</w:t>
            </w:r>
          </w:p>
          <w:p w14:paraId="5AEE79C3" w14:textId="77777777" w:rsidR="008820ED" w:rsidRPr="0080014C" w:rsidRDefault="008820ED" w:rsidP="008820ED">
            <w:pPr>
              <w:tabs>
                <w:tab w:val="left" w:pos="0"/>
              </w:tabs>
              <w:jc w:val="both"/>
              <w:rPr>
                <w:rFonts w:asciiTheme="minorHAnsi" w:hAnsiTheme="minorHAnsi" w:cstheme="minorHAnsi"/>
                <w:b/>
                <w:bCs/>
                <w:sz w:val="22"/>
                <w:szCs w:val="22"/>
                <w:lang w:val="en-GB"/>
              </w:rPr>
            </w:pPr>
            <w:r w:rsidRPr="0080014C">
              <w:rPr>
                <w:rFonts w:asciiTheme="minorHAnsi" w:hAnsiTheme="minorHAnsi" w:cstheme="minorHAnsi"/>
                <w:b/>
                <w:bCs/>
                <w:sz w:val="22"/>
                <w:szCs w:val="22"/>
                <w:lang w:val="en-GB"/>
              </w:rPr>
              <w:t xml:space="preserve">c)            Dreptul de superficie - contract de superficie care acoperă o perioadă de cel puțin 10 ani începând cu anul depunerii Cererii de Finanţare, corespunzătoare asigurării sustenabilității investiției şi care oferă dreptul titularului de </w:t>
            </w:r>
            <w:proofErr w:type="gramStart"/>
            <w:r w:rsidRPr="0080014C">
              <w:rPr>
                <w:rFonts w:asciiTheme="minorHAnsi" w:hAnsiTheme="minorHAnsi" w:cstheme="minorHAnsi"/>
                <w:b/>
                <w:bCs/>
                <w:sz w:val="22"/>
                <w:szCs w:val="22"/>
                <w:lang w:val="en-GB"/>
              </w:rPr>
              <w:t>a</w:t>
            </w:r>
            <w:proofErr w:type="gramEnd"/>
            <w:r w:rsidRPr="0080014C">
              <w:rPr>
                <w:rFonts w:asciiTheme="minorHAnsi" w:hAnsiTheme="minorHAnsi" w:cstheme="minorHAnsi"/>
                <w:b/>
                <w:bCs/>
                <w:sz w:val="22"/>
                <w:szCs w:val="22"/>
                <w:lang w:val="en-GB"/>
              </w:rPr>
              <w:t xml:space="preserve"> executa lucrările de construcție prevăzute prin proiect, în copie. </w:t>
            </w:r>
          </w:p>
          <w:p w14:paraId="09C21FA9" w14:textId="77777777" w:rsidR="008820ED" w:rsidRPr="0080014C" w:rsidRDefault="008820ED" w:rsidP="008820ED">
            <w:pPr>
              <w:tabs>
                <w:tab w:val="left" w:pos="0"/>
              </w:tabs>
              <w:jc w:val="both"/>
              <w:rPr>
                <w:rFonts w:asciiTheme="minorHAnsi" w:hAnsiTheme="minorHAnsi" w:cstheme="minorHAnsi"/>
                <w:bCs/>
                <w:sz w:val="22"/>
                <w:szCs w:val="22"/>
                <w:lang w:val="en-GB"/>
              </w:rPr>
            </w:pPr>
          </w:p>
          <w:p w14:paraId="7745467F" w14:textId="77777777" w:rsidR="008820ED" w:rsidRPr="0080014C" w:rsidRDefault="008820ED" w:rsidP="008820ED">
            <w:pPr>
              <w:tabs>
                <w:tab w:val="left" w:pos="0"/>
              </w:tabs>
              <w:jc w:val="both"/>
              <w:rPr>
                <w:rFonts w:asciiTheme="minorHAnsi" w:hAnsiTheme="minorHAnsi" w:cstheme="minorHAnsi"/>
                <w:bCs/>
                <w:sz w:val="22"/>
                <w:szCs w:val="22"/>
              </w:rPr>
            </w:pPr>
            <w:r w:rsidRPr="0080014C">
              <w:rPr>
                <w:rFonts w:asciiTheme="minorHAnsi" w:hAnsiTheme="minorHAnsi" w:cstheme="minorHAnsi"/>
                <w:b/>
                <w:bCs/>
                <w:sz w:val="22"/>
                <w:szCs w:val="22"/>
              </w:rPr>
              <w:t xml:space="preserve">AFIR va obține Extrasul de Carte Funciara aferent imobilului </w:t>
            </w:r>
            <w:r w:rsidRPr="0080014C">
              <w:rPr>
                <w:rFonts w:asciiTheme="minorHAnsi" w:hAnsiTheme="minorHAnsi" w:cstheme="minorHAnsi"/>
                <w:bCs/>
                <w:sz w:val="22"/>
                <w:szCs w:val="22"/>
              </w:rPr>
              <w:t xml:space="preserve">(teren/clădire) </w:t>
            </w:r>
            <w:r w:rsidRPr="0080014C">
              <w:rPr>
                <w:rFonts w:asciiTheme="minorHAnsi" w:hAnsiTheme="minorHAnsi" w:cstheme="minorHAnsi"/>
                <w:b/>
                <w:bCs/>
                <w:sz w:val="22"/>
                <w:szCs w:val="22"/>
              </w:rPr>
              <w:t xml:space="preserve">pe baza datelor cadastrale înscrise de către solicitant în Cererea de finanţare </w:t>
            </w:r>
            <w:r w:rsidRPr="0080014C">
              <w:rPr>
                <w:rFonts w:asciiTheme="minorHAnsi" w:hAnsiTheme="minorHAnsi" w:cstheme="minorHAnsi"/>
                <w:bCs/>
                <w:sz w:val="22"/>
                <w:szCs w:val="22"/>
              </w:rPr>
              <w:t xml:space="preserve">în secţiunea dedicată. Solicitantii trebuie să se asigure ca vor introduce datele corecte în secțiunea A7 dedicată din Cererea de finanțare. </w:t>
            </w:r>
          </w:p>
          <w:p w14:paraId="37AE6781" w14:textId="77777777" w:rsidR="008820ED" w:rsidRPr="0080014C" w:rsidRDefault="008820ED" w:rsidP="008820ED">
            <w:pPr>
              <w:tabs>
                <w:tab w:val="left" w:pos="0"/>
              </w:tabs>
              <w:jc w:val="both"/>
              <w:rPr>
                <w:rFonts w:asciiTheme="minorHAnsi" w:hAnsiTheme="minorHAnsi" w:cstheme="minorHAnsi"/>
                <w:bCs/>
                <w:sz w:val="22"/>
                <w:szCs w:val="22"/>
              </w:rPr>
            </w:pPr>
          </w:p>
          <w:p w14:paraId="38C592F6" w14:textId="77777777" w:rsidR="008820ED" w:rsidRPr="0080014C" w:rsidRDefault="008820ED" w:rsidP="008820ED">
            <w:pPr>
              <w:tabs>
                <w:tab w:val="left" w:pos="0"/>
              </w:tabs>
              <w:jc w:val="both"/>
              <w:rPr>
                <w:rFonts w:asciiTheme="minorHAnsi" w:hAnsiTheme="minorHAnsi" w:cstheme="minorHAnsi"/>
                <w:bCs/>
                <w:sz w:val="22"/>
                <w:szCs w:val="22"/>
                <w:lang w:val="en-GB"/>
              </w:rPr>
            </w:pPr>
            <w:r w:rsidRPr="0080014C">
              <w:rPr>
                <w:rFonts w:asciiTheme="minorHAnsi" w:hAnsiTheme="minorHAnsi" w:cstheme="minorHAnsi"/>
                <w:b/>
                <w:bCs/>
                <w:sz w:val="22"/>
                <w:szCs w:val="22"/>
              </w:rPr>
              <w:t xml:space="preserve">Atenție! </w:t>
            </w:r>
            <w:r w:rsidRPr="0080014C">
              <w:rPr>
                <w:rFonts w:asciiTheme="minorHAnsi" w:hAnsiTheme="minorHAnsi" w:cstheme="minorHAnsi"/>
                <w:bCs/>
                <w:sz w:val="22"/>
                <w:szCs w:val="22"/>
              </w:rPr>
              <w:t>Verificarea extrasului de carte funciara este necesara pentru toate proiectele din categoria 3.1.</w:t>
            </w:r>
          </w:p>
          <w:p w14:paraId="48A5A9DE" w14:textId="77777777" w:rsidR="008820ED" w:rsidRPr="0080014C" w:rsidRDefault="008820ED" w:rsidP="008820ED">
            <w:pPr>
              <w:jc w:val="both"/>
              <w:rPr>
                <w:rFonts w:asciiTheme="minorHAnsi" w:hAnsiTheme="minorHAnsi" w:cstheme="minorHAnsi"/>
                <w:sz w:val="22"/>
                <w:szCs w:val="22"/>
                <w:lang w:val="ro-RO"/>
              </w:rPr>
            </w:pPr>
          </w:p>
          <w:p w14:paraId="46954171" w14:textId="38737F2E" w:rsidR="00E02A87" w:rsidRPr="0080014C" w:rsidRDefault="00E02A87" w:rsidP="00E02A87">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 xml:space="preserve">3.2 Pentru proiectele care propun doar dotare, achiziție de mașini și/ sau utilaje fără montaj sau al căror montaj nu necesită lucrări de construcții și/ sau lucrări de intervenții asupra instalațiilor existente (electricitate, apă, canalizare, gaze, ventilație, etc.), se vor prezenta înscrisuri valabile pentru o perioadă de cel puțin </w:t>
            </w:r>
            <w:r w:rsidR="00693FF0" w:rsidRPr="0080014C">
              <w:rPr>
                <w:rFonts w:asciiTheme="minorHAnsi" w:hAnsiTheme="minorHAnsi" w:cstheme="minorHAnsi"/>
                <w:b/>
                <w:sz w:val="22"/>
                <w:szCs w:val="22"/>
                <w:lang w:val="ro-RO"/>
              </w:rPr>
              <w:t>10</w:t>
            </w:r>
            <w:r w:rsidRPr="0080014C">
              <w:rPr>
                <w:rFonts w:asciiTheme="minorHAnsi" w:hAnsiTheme="minorHAnsi" w:cstheme="minorHAnsi"/>
                <w:b/>
                <w:sz w:val="22"/>
                <w:szCs w:val="22"/>
                <w:lang w:val="ro-RO"/>
              </w:rPr>
              <w:t xml:space="preserve"> ani începând cu anul depunerii cererii de finanţare, corespunzătoare </w:t>
            </w:r>
            <w:r w:rsidRPr="0080014C">
              <w:rPr>
                <w:rFonts w:asciiTheme="minorHAnsi" w:hAnsiTheme="minorHAnsi" w:cstheme="minorHAnsi"/>
                <w:b/>
                <w:sz w:val="22"/>
                <w:szCs w:val="22"/>
                <w:lang w:val="ro-RO"/>
              </w:rPr>
              <w:lastRenderedPageBreak/>
              <w:t>asigurării sustenabilității investiției care să certifice, după caz:</w:t>
            </w:r>
          </w:p>
          <w:p w14:paraId="66FC6849" w14:textId="77777777" w:rsidR="00E02A87" w:rsidRPr="0080014C" w:rsidRDefault="00E02A87" w:rsidP="00E02A87">
            <w:pPr>
              <w:jc w:val="both"/>
              <w:rPr>
                <w:rFonts w:asciiTheme="minorHAnsi" w:hAnsiTheme="minorHAnsi" w:cstheme="minorHAnsi"/>
                <w:sz w:val="22"/>
                <w:szCs w:val="22"/>
                <w:lang w:val="ro-RO"/>
              </w:rPr>
            </w:pPr>
          </w:p>
          <w:p w14:paraId="7C39A95C" w14:textId="77777777" w:rsidR="00E02A87" w:rsidRPr="0080014C" w:rsidRDefault="00E02A87" w:rsidP="00E02A87">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a)</w:t>
            </w:r>
            <w:r w:rsidRPr="0080014C">
              <w:rPr>
                <w:rFonts w:asciiTheme="minorHAnsi" w:hAnsiTheme="minorHAnsi" w:cstheme="minorHAnsi"/>
                <w:sz w:val="22"/>
                <w:szCs w:val="22"/>
                <w:lang w:val="ro-RO"/>
              </w:rPr>
              <w:tab/>
              <w:t>dreptul de proprietate privată,</w:t>
            </w:r>
          </w:p>
          <w:p w14:paraId="4B231D64" w14:textId="77777777" w:rsidR="00E02A87" w:rsidRPr="0080014C" w:rsidRDefault="00E02A87" w:rsidP="00E02A87">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b)</w:t>
            </w:r>
            <w:r w:rsidRPr="0080014C">
              <w:rPr>
                <w:rFonts w:asciiTheme="minorHAnsi" w:hAnsiTheme="minorHAnsi" w:cstheme="minorHAnsi"/>
                <w:sz w:val="22"/>
                <w:szCs w:val="22"/>
                <w:lang w:val="ro-RO"/>
              </w:rPr>
              <w:tab/>
              <w:t>dreptul de concesiune,</w:t>
            </w:r>
          </w:p>
          <w:p w14:paraId="1D2B5F9F" w14:textId="77777777" w:rsidR="00E02A87" w:rsidRPr="0080014C" w:rsidRDefault="00E02A87" w:rsidP="00E02A87">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c)</w:t>
            </w:r>
            <w:r w:rsidRPr="0080014C">
              <w:rPr>
                <w:rFonts w:asciiTheme="minorHAnsi" w:hAnsiTheme="minorHAnsi" w:cstheme="minorHAnsi"/>
                <w:sz w:val="22"/>
                <w:szCs w:val="22"/>
                <w:lang w:val="ro-RO"/>
              </w:rPr>
              <w:tab/>
              <w:t xml:space="preserve">dreptul de superficie, </w:t>
            </w:r>
          </w:p>
          <w:p w14:paraId="24000585" w14:textId="77777777" w:rsidR="00E02A87" w:rsidRPr="0080014C" w:rsidRDefault="00E02A87" w:rsidP="00E02A87">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d)</w:t>
            </w:r>
            <w:r w:rsidRPr="0080014C">
              <w:rPr>
                <w:rFonts w:asciiTheme="minorHAnsi" w:hAnsiTheme="minorHAnsi" w:cstheme="minorHAnsi"/>
                <w:b/>
                <w:sz w:val="22"/>
                <w:szCs w:val="22"/>
                <w:lang w:val="ro-RO"/>
              </w:rPr>
              <w:tab/>
            </w:r>
            <w:r w:rsidRPr="0080014C">
              <w:rPr>
                <w:rFonts w:asciiTheme="minorHAnsi" w:hAnsiTheme="minorHAnsi" w:cstheme="minorHAnsi"/>
                <w:sz w:val="22"/>
                <w:szCs w:val="22"/>
                <w:lang w:val="ro-RO"/>
              </w:rPr>
              <w:t>dreptul de uzufruct;</w:t>
            </w:r>
          </w:p>
          <w:p w14:paraId="2FE07FFB" w14:textId="77777777" w:rsidR="00E02A87" w:rsidRPr="0080014C" w:rsidRDefault="00E02A87" w:rsidP="00E02A87">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e)</w:t>
            </w:r>
            <w:r w:rsidRPr="0080014C">
              <w:rPr>
                <w:rFonts w:asciiTheme="minorHAnsi" w:hAnsiTheme="minorHAnsi" w:cstheme="minorHAnsi"/>
                <w:sz w:val="22"/>
                <w:szCs w:val="22"/>
                <w:lang w:val="ro-RO"/>
              </w:rPr>
              <w:tab/>
              <w:t>dreptul de folosinţă cu titlu gratuit;</w:t>
            </w:r>
          </w:p>
          <w:p w14:paraId="529A90A8" w14:textId="77777777" w:rsidR="00E02A87" w:rsidRPr="0080014C" w:rsidRDefault="00E02A87" w:rsidP="00E02A87">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f)</w:t>
            </w:r>
            <w:r w:rsidRPr="0080014C">
              <w:rPr>
                <w:rFonts w:asciiTheme="minorHAnsi" w:hAnsiTheme="minorHAnsi" w:cstheme="minorHAnsi"/>
                <w:sz w:val="22"/>
                <w:szCs w:val="22"/>
                <w:lang w:val="ro-RO"/>
              </w:rPr>
              <w:tab/>
              <w:t>împrumutul de folosință (comodat);</w:t>
            </w:r>
          </w:p>
          <w:p w14:paraId="0EAC5A05" w14:textId="77777777" w:rsidR="00E02A87" w:rsidRPr="0080014C" w:rsidRDefault="00E02A87" w:rsidP="00E02A87">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g)</w:t>
            </w:r>
            <w:r w:rsidRPr="0080014C">
              <w:rPr>
                <w:rFonts w:asciiTheme="minorHAnsi" w:hAnsiTheme="minorHAnsi" w:cstheme="minorHAnsi"/>
                <w:sz w:val="22"/>
                <w:szCs w:val="22"/>
                <w:lang w:val="ro-RO"/>
              </w:rPr>
              <w:tab/>
              <w:t>dreptul de închiriere/ locațiune.</w:t>
            </w:r>
          </w:p>
          <w:p w14:paraId="05063541" w14:textId="77777777" w:rsidR="00E02A87" w:rsidRPr="0080014C" w:rsidRDefault="00E02A87" w:rsidP="00E02A87">
            <w:pPr>
              <w:jc w:val="both"/>
              <w:rPr>
                <w:rFonts w:asciiTheme="minorHAnsi" w:hAnsiTheme="minorHAnsi" w:cstheme="minorHAnsi"/>
                <w:sz w:val="22"/>
                <w:szCs w:val="22"/>
                <w:lang w:val="ro-RO"/>
              </w:rPr>
            </w:pPr>
          </w:p>
          <w:p w14:paraId="5A35C45F" w14:textId="77777777" w:rsidR="00E02A87" w:rsidRPr="0080014C" w:rsidRDefault="00E02A87" w:rsidP="00E02A87">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De ex.: contract de cesiune, contract de concesiune, contract de locațiune/ închiriere, contract de comodat.</w:t>
            </w:r>
          </w:p>
          <w:p w14:paraId="5BBB4E78" w14:textId="77777777" w:rsidR="00E02A87" w:rsidRPr="0080014C" w:rsidRDefault="00E02A87" w:rsidP="00E02A87">
            <w:pPr>
              <w:jc w:val="both"/>
              <w:rPr>
                <w:rFonts w:asciiTheme="minorHAnsi" w:hAnsiTheme="minorHAnsi" w:cstheme="minorHAnsi"/>
                <w:b/>
                <w:sz w:val="22"/>
                <w:szCs w:val="22"/>
                <w:lang w:val="ro-RO"/>
              </w:rPr>
            </w:pPr>
          </w:p>
          <w:p w14:paraId="3BBE4941" w14:textId="77777777" w:rsidR="00E02A87" w:rsidRPr="0080014C" w:rsidRDefault="00E02A87" w:rsidP="00E02A87">
            <w:pPr>
              <w:jc w:val="both"/>
              <w:rPr>
                <w:rFonts w:asciiTheme="minorHAnsi" w:hAnsiTheme="minorHAnsi" w:cstheme="minorHAnsi"/>
                <w:b/>
                <w:sz w:val="22"/>
                <w:szCs w:val="22"/>
                <w:lang w:val="ro-RO"/>
              </w:rPr>
            </w:pPr>
          </w:p>
          <w:p w14:paraId="0E0D1F87" w14:textId="77777777" w:rsidR="00E02A87" w:rsidRPr="0080014C" w:rsidRDefault="00E02A87" w:rsidP="00E02A87">
            <w:pPr>
              <w:jc w:val="both"/>
              <w:rPr>
                <w:rFonts w:asciiTheme="minorHAnsi" w:hAnsiTheme="minorHAnsi" w:cstheme="minorHAnsi"/>
                <w:sz w:val="22"/>
                <w:szCs w:val="22"/>
              </w:rPr>
            </w:pPr>
            <w:r w:rsidRPr="0080014C">
              <w:rPr>
                <w:rFonts w:asciiTheme="minorHAnsi" w:hAnsiTheme="minorHAnsi" w:cstheme="minorHAnsi"/>
                <w:b/>
                <w:bCs/>
                <w:sz w:val="22"/>
                <w:szCs w:val="22"/>
              </w:rPr>
              <w:t xml:space="preserve">AFIR va obține Extrasul de Carte Funciara aferent imobilului </w:t>
            </w:r>
            <w:r w:rsidRPr="0080014C">
              <w:rPr>
                <w:rFonts w:asciiTheme="minorHAnsi" w:hAnsiTheme="minorHAnsi" w:cstheme="minorHAnsi"/>
                <w:sz w:val="22"/>
                <w:szCs w:val="22"/>
              </w:rPr>
              <w:t xml:space="preserve">(teren/clădire) </w:t>
            </w:r>
            <w:r w:rsidRPr="0080014C">
              <w:rPr>
                <w:rFonts w:asciiTheme="minorHAnsi" w:hAnsiTheme="minorHAnsi" w:cstheme="minorHAnsi"/>
                <w:b/>
                <w:bCs/>
                <w:sz w:val="22"/>
                <w:szCs w:val="22"/>
              </w:rPr>
              <w:t xml:space="preserve">pe baza datelor cadastrale înscrise de către solicitant în Cererea de finanţare </w:t>
            </w:r>
            <w:r w:rsidRPr="0080014C">
              <w:rPr>
                <w:rFonts w:asciiTheme="minorHAnsi" w:hAnsiTheme="minorHAnsi" w:cstheme="minorHAnsi"/>
                <w:sz w:val="22"/>
                <w:szCs w:val="22"/>
              </w:rPr>
              <w:t xml:space="preserve">în secţiunea dedicată. Solicitanții trebuie să se asigure ca vor introduce </w:t>
            </w:r>
            <w:r w:rsidRPr="0080014C">
              <w:rPr>
                <w:rFonts w:asciiTheme="minorHAnsi" w:hAnsiTheme="minorHAnsi" w:cstheme="minorHAnsi"/>
                <w:b/>
                <w:bCs/>
                <w:sz w:val="22"/>
                <w:szCs w:val="22"/>
              </w:rPr>
              <w:t xml:space="preserve">datele corecte </w:t>
            </w:r>
            <w:r w:rsidRPr="0080014C">
              <w:rPr>
                <w:rFonts w:asciiTheme="minorHAnsi" w:hAnsiTheme="minorHAnsi" w:cstheme="minorHAnsi"/>
                <w:sz w:val="22"/>
                <w:szCs w:val="22"/>
              </w:rPr>
              <w:t xml:space="preserve">în secțiunea A7 dedicată din Cererea de finanțare. </w:t>
            </w:r>
            <w:r w:rsidRPr="0080014C">
              <w:rPr>
                <w:rFonts w:asciiTheme="minorHAnsi" w:hAnsiTheme="minorHAnsi" w:cstheme="minorHAnsi"/>
                <w:b/>
                <w:bCs/>
                <w:sz w:val="22"/>
                <w:szCs w:val="22"/>
              </w:rPr>
              <w:t xml:space="preserve">Atentie! </w:t>
            </w:r>
            <w:r w:rsidRPr="0080014C">
              <w:rPr>
                <w:rFonts w:asciiTheme="minorHAnsi" w:hAnsiTheme="minorHAnsi" w:cstheme="minorHAnsi"/>
                <w:sz w:val="22"/>
                <w:szCs w:val="22"/>
              </w:rPr>
              <w:t xml:space="preserve">Verificarea extrasului de Carte funciara este necesara numai în situatia în care documentele de la punctul 3.2 a,b,c,d,e,f, g de mai sus NU sunt încheiate în formă autentică de către un notar public sau NU sunt emise de o autoritate publică sau NU sunt dobândite printr-o hotărâre judecătorească </w:t>
            </w:r>
          </w:p>
          <w:p w14:paraId="287F3A83" w14:textId="77777777" w:rsidR="00E02A87" w:rsidRPr="0080014C" w:rsidRDefault="00E02A87" w:rsidP="00E02A87">
            <w:pPr>
              <w:jc w:val="both"/>
              <w:rPr>
                <w:rFonts w:asciiTheme="minorHAnsi" w:hAnsiTheme="minorHAnsi" w:cstheme="minorHAnsi"/>
                <w:b/>
                <w:bCs/>
                <w:sz w:val="22"/>
                <w:szCs w:val="22"/>
                <w:lang w:val="ro-RO"/>
              </w:rPr>
            </w:pPr>
          </w:p>
          <w:p w14:paraId="33F47D78" w14:textId="77777777" w:rsidR="00E02A87" w:rsidRPr="0080014C" w:rsidRDefault="00E02A87" w:rsidP="00E02A87">
            <w:pPr>
              <w:jc w:val="both"/>
              <w:rPr>
                <w:rFonts w:asciiTheme="minorHAnsi" w:hAnsiTheme="minorHAnsi" w:cstheme="minorHAnsi"/>
                <w:bCs/>
                <w:sz w:val="22"/>
                <w:szCs w:val="22"/>
                <w:lang w:val="ro-RO"/>
              </w:rPr>
            </w:pPr>
            <w:r w:rsidRPr="0080014C">
              <w:rPr>
                <w:rFonts w:asciiTheme="minorHAnsi" w:hAnsiTheme="minorHAnsi" w:cstheme="minorHAnsi"/>
                <w:bCs/>
                <w:sz w:val="22"/>
                <w:szCs w:val="22"/>
                <w:lang w:val="ro-RO"/>
              </w:rPr>
              <w:t>În cazul în care înscrisurile menționate la punctul 3.2 nu sunt înregistrate la OCPI şi nu se regăsesc în Extrasul de Carte Funciară pentru informare obţinut de către AFIR, din care să rezulte înscrierea dreptului în cartea funciară, acestea vor fi depuse în formă autentică (pentru sentințele judecătoreşti, actele emise de o autoritate publică nu se solicită formă autentică).</w:t>
            </w:r>
          </w:p>
          <w:p w14:paraId="639D338F" w14:textId="77777777" w:rsidR="00E02A87" w:rsidRPr="0080014C" w:rsidRDefault="00E02A87" w:rsidP="00E02A87">
            <w:pPr>
              <w:spacing w:after="120"/>
              <w:jc w:val="both"/>
              <w:rPr>
                <w:rFonts w:asciiTheme="minorHAnsi" w:hAnsiTheme="minorHAnsi" w:cstheme="minorHAnsi"/>
                <w:b/>
                <w:bCs/>
                <w:sz w:val="22"/>
                <w:szCs w:val="22"/>
                <w:lang w:val="ro-RO"/>
              </w:rPr>
            </w:pPr>
          </w:p>
          <w:p w14:paraId="20CFD5E9" w14:textId="4FBD62CD" w:rsidR="00E02A87" w:rsidRPr="0080014C" w:rsidRDefault="00E02A87" w:rsidP="00E02A87">
            <w:pPr>
              <w:spacing w:after="120"/>
              <w:jc w:val="both"/>
              <w:rPr>
                <w:rFonts w:asciiTheme="minorHAnsi" w:hAnsiTheme="minorHAnsi" w:cstheme="minorHAnsi"/>
                <w:b/>
                <w:bCs/>
                <w:sz w:val="22"/>
                <w:szCs w:val="22"/>
                <w:lang w:val="ro-RO"/>
              </w:rPr>
            </w:pPr>
            <w:r w:rsidRPr="0080014C">
              <w:rPr>
                <w:rFonts w:asciiTheme="minorHAnsi" w:hAnsiTheme="minorHAnsi" w:cstheme="minorHAnsi"/>
                <w:b/>
                <w:bCs/>
                <w:sz w:val="22"/>
                <w:szCs w:val="22"/>
                <w:lang w:val="ro-RO"/>
              </w:rPr>
              <w:t xml:space="preserve">În situaţia în care imobilul pe care se execută investiţia nu este liber de sarcini (ipotecat pentru un credit) se vor depune acordul creditorului privind execuţia investiţiei şi graficul de rambursare a creditului. </w:t>
            </w:r>
          </w:p>
          <w:p w14:paraId="604E00C4" w14:textId="77777777" w:rsidR="00E02A87" w:rsidRPr="0080014C" w:rsidRDefault="00E02A87" w:rsidP="00E02A87">
            <w:pPr>
              <w:jc w:val="both"/>
              <w:rPr>
                <w:rFonts w:asciiTheme="minorHAnsi" w:hAnsiTheme="minorHAnsi" w:cstheme="minorHAnsi"/>
                <w:iCs/>
                <w:sz w:val="22"/>
                <w:szCs w:val="22"/>
                <w:lang w:val="ro-RO"/>
              </w:rPr>
            </w:pPr>
            <w:r w:rsidRPr="0080014C">
              <w:rPr>
                <w:rFonts w:asciiTheme="minorHAnsi" w:hAnsiTheme="minorHAnsi" w:cstheme="minorHAnsi"/>
                <w:iCs/>
                <w:sz w:val="22"/>
                <w:szCs w:val="22"/>
                <w:lang w:val="ro-RO"/>
              </w:rPr>
              <w:t xml:space="preserve">În cazul solicitanţilor Persoane Fizice Autorizate, Intreprinderi Individuale sau Intreprinderi Familiale, care deţin în proprietate terenul aferent investiţiei, în calitate de persoane fizice împreună cu soţul/ </w:t>
            </w:r>
            <w:r w:rsidRPr="0080014C">
              <w:rPr>
                <w:rFonts w:asciiTheme="minorHAnsi" w:hAnsiTheme="minorHAnsi" w:cstheme="minorHAnsi"/>
                <w:iCs/>
                <w:sz w:val="22"/>
                <w:szCs w:val="22"/>
                <w:lang w:val="ro-RO"/>
              </w:rPr>
              <w:lastRenderedPageBreak/>
              <w:t>soţia, se verific</w:t>
            </w:r>
            <w:r w:rsidRPr="0080014C">
              <w:rPr>
                <w:rFonts w:asciiTheme="minorHAnsi" w:hAnsiTheme="minorHAnsi" w:cstheme="minorHAnsi"/>
                <w:sz w:val="22"/>
                <w:szCs w:val="22"/>
                <w:lang w:val="it-IT"/>
              </w:rPr>
              <w:t>ă</w:t>
            </w:r>
            <w:r w:rsidRPr="0080014C">
              <w:rPr>
                <w:rFonts w:asciiTheme="minorHAnsi" w:hAnsiTheme="minorHAnsi" w:cstheme="minorHAnsi"/>
                <w:iCs/>
                <w:sz w:val="22"/>
                <w:szCs w:val="22"/>
                <w:lang w:val="ro-RO"/>
              </w:rPr>
              <w:t xml:space="preserve"> la’’Alte documente’’,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w:t>
            </w:r>
          </w:p>
          <w:p w14:paraId="2B805717" w14:textId="73A6E4F6" w:rsidR="000A4935" w:rsidRPr="0080014C" w:rsidRDefault="000A4935" w:rsidP="00073E62">
            <w:pPr>
              <w:jc w:val="both"/>
              <w:rPr>
                <w:rFonts w:asciiTheme="minorHAnsi" w:hAnsiTheme="minorHAnsi" w:cstheme="minorHAnsi"/>
                <w:sz w:val="22"/>
                <w:szCs w:val="22"/>
              </w:rPr>
            </w:pPr>
          </w:p>
          <w:p w14:paraId="3ED3677C" w14:textId="77777777" w:rsidR="000A4935" w:rsidRPr="0080014C" w:rsidRDefault="000A4935" w:rsidP="00D46C49">
            <w:pPr>
              <w:rPr>
                <w:rFonts w:asciiTheme="minorHAnsi" w:hAnsiTheme="minorHAnsi" w:cstheme="minorHAnsi"/>
                <w:sz w:val="22"/>
                <w:szCs w:val="22"/>
              </w:rPr>
            </w:pPr>
          </w:p>
          <w:p w14:paraId="5D5F88E1" w14:textId="77777777" w:rsidR="000A4935" w:rsidRPr="0080014C" w:rsidRDefault="000A4935" w:rsidP="00D46C49">
            <w:pPr>
              <w:rPr>
                <w:rFonts w:asciiTheme="minorHAnsi" w:hAnsiTheme="minorHAnsi" w:cstheme="minorHAnsi"/>
                <w:sz w:val="22"/>
                <w:szCs w:val="22"/>
              </w:rPr>
            </w:pPr>
          </w:p>
          <w:p w14:paraId="37FCC666" w14:textId="77777777" w:rsidR="000A4935" w:rsidRPr="0080014C" w:rsidRDefault="000A4935" w:rsidP="00D46C49">
            <w:pPr>
              <w:rPr>
                <w:rFonts w:asciiTheme="minorHAnsi" w:hAnsiTheme="minorHAnsi" w:cstheme="minorHAnsi"/>
                <w:sz w:val="22"/>
                <w:szCs w:val="22"/>
              </w:rPr>
            </w:pPr>
          </w:p>
          <w:p w14:paraId="6DA343AC" w14:textId="77777777" w:rsidR="000A4935" w:rsidRPr="0080014C" w:rsidRDefault="000A4935" w:rsidP="00D46C49">
            <w:pPr>
              <w:rPr>
                <w:rFonts w:asciiTheme="minorHAnsi" w:hAnsiTheme="minorHAnsi" w:cstheme="minorHAnsi"/>
                <w:sz w:val="22"/>
                <w:szCs w:val="22"/>
              </w:rPr>
            </w:pPr>
          </w:p>
          <w:p w14:paraId="5402BDCA" w14:textId="77777777" w:rsidR="000A4935" w:rsidRPr="0080014C" w:rsidRDefault="000A4935" w:rsidP="00D46C49">
            <w:pPr>
              <w:rPr>
                <w:rFonts w:asciiTheme="minorHAnsi" w:hAnsiTheme="minorHAnsi" w:cstheme="minorHAnsi"/>
                <w:sz w:val="22"/>
                <w:szCs w:val="22"/>
              </w:rPr>
            </w:pPr>
          </w:p>
          <w:p w14:paraId="5D96350F" w14:textId="77777777" w:rsidR="000A4935" w:rsidRPr="0080014C" w:rsidRDefault="000A4935" w:rsidP="00D46C49">
            <w:pPr>
              <w:rPr>
                <w:rFonts w:asciiTheme="minorHAnsi" w:hAnsiTheme="minorHAnsi" w:cstheme="minorHAnsi"/>
                <w:sz w:val="22"/>
                <w:szCs w:val="22"/>
              </w:rPr>
            </w:pPr>
          </w:p>
          <w:p w14:paraId="1D37428F" w14:textId="77777777" w:rsidR="000A4935" w:rsidRPr="0080014C" w:rsidRDefault="000A4935" w:rsidP="00D46C49">
            <w:pPr>
              <w:rPr>
                <w:rFonts w:asciiTheme="minorHAnsi" w:hAnsiTheme="minorHAnsi" w:cstheme="minorHAnsi"/>
                <w:sz w:val="22"/>
                <w:szCs w:val="22"/>
              </w:rPr>
            </w:pPr>
          </w:p>
          <w:p w14:paraId="044076D9" w14:textId="77777777" w:rsidR="000A4935" w:rsidRPr="0080014C" w:rsidRDefault="000A4935" w:rsidP="00D46C49">
            <w:pPr>
              <w:rPr>
                <w:rFonts w:asciiTheme="minorHAnsi" w:hAnsiTheme="minorHAnsi" w:cstheme="minorHAnsi"/>
                <w:sz w:val="22"/>
                <w:szCs w:val="22"/>
              </w:rPr>
            </w:pPr>
          </w:p>
          <w:p w14:paraId="64AAB218" w14:textId="37855B05" w:rsidR="009C35CF" w:rsidRPr="0080014C" w:rsidRDefault="009C35CF" w:rsidP="00D46C49">
            <w:pPr>
              <w:tabs>
                <w:tab w:val="left" w:pos="1405"/>
              </w:tabs>
              <w:rPr>
                <w:rFonts w:asciiTheme="minorHAnsi" w:hAnsiTheme="minorHAnsi" w:cstheme="minorHAnsi"/>
                <w:sz w:val="22"/>
                <w:szCs w:val="22"/>
              </w:rPr>
            </w:pPr>
          </w:p>
        </w:tc>
        <w:tc>
          <w:tcPr>
            <w:tcW w:w="586" w:type="pct"/>
            <w:tcBorders>
              <w:bottom w:val="single" w:sz="4" w:space="0" w:color="auto"/>
            </w:tcBorders>
          </w:tcPr>
          <w:p w14:paraId="7599D8CE" w14:textId="77777777" w:rsidR="00971861" w:rsidRPr="0080014C" w:rsidRDefault="00971861"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2A1F53AB" w14:textId="77777777" w:rsidR="005E397D" w:rsidRPr="0080014C" w:rsidRDefault="005E397D"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ED99247" w14:textId="77777777" w:rsidR="008820ED" w:rsidRPr="0080014C" w:rsidRDefault="008820ED" w:rsidP="004418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BCD6863" w14:textId="77777777" w:rsidR="008820ED" w:rsidRPr="0080014C" w:rsidRDefault="008820ED" w:rsidP="004418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22A7974" w14:textId="77777777" w:rsidR="008820ED" w:rsidRPr="0080014C" w:rsidRDefault="008820ED" w:rsidP="004418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28228A9" w14:textId="77777777" w:rsidR="008820ED" w:rsidRPr="0080014C" w:rsidRDefault="008820ED" w:rsidP="004418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65ECD35" w14:textId="77777777" w:rsidR="008820ED" w:rsidRPr="0080014C" w:rsidRDefault="008820ED" w:rsidP="004418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DF36715" w14:textId="77777777" w:rsidR="008820ED" w:rsidRPr="0080014C" w:rsidRDefault="008820ED" w:rsidP="004418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DC681FE" w14:textId="77777777" w:rsidR="008820ED" w:rsidRPr="0080014C" w:rsidRDefault="008820ED" w:rsidP="004418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375E6A9" w14:textId="77777777" w:rsidR="008820ED" w:rsidRPr="0080014C" w:rsidRDefault="008820ED" w:rsidP="004418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D1E9EC2" w14:textId="77777777" w:rsidR="008820ED" w:rsidRPr="0080014C" w:rsidRDefault="008820ED" w:rsidP="004418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ABD6F9D" w14:textId="77777777" w:rsidR="008820ED" w:rsidRPr="0080014C" w:rsidRDefault="008820ED" w:rsidP="004418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06FACAE" w14:textId="77777777" w:rsidR="008820ED" w:rsidRPr="0080014C" w:rsidRDefault="008820ED" w:rsidP="004418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7407677" w14:textId="77777777" w:rsidR="008820ED" w:rsidRPr="0080014C" w:rsidRDefault="008820ED" w:rsidP="004418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F0D7265" w14:textId="77777777" w:rsidR="00F66E9C" w:rsidRPr="0080014C" w:rsidRDefault="00F66E9C" w:rsidP="00441863">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51EA6B40"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92158EF"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F5D84C3"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1BB3908"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687BC0D"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04617E3"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C0F3F25" w14:textId="77777777" w:rsidR="00073E62" w:rsidRPr="0080014C" w:rsidRDefault="00073E6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FF66CEB" w14:textId="77777777" w:rsidR="00F66E9C" w:rsidRPr="0080014C" w:rsidRDefault="00F66E9C" w:rsidP="00AF7DC4">
            <w:pPr>
              <w:overflowPunct w:val="0"/>
              <w:autoSpaceDE w:val="0"/>
              <w:autoSpaceDN w:val="0"/>
              <w:adjustRightInd w:val="0"/>
              <w:textAlignment w:val="baseline"/>
              <w:rPr>
                <w:rFonts w:asciiTheme="minorHAnsi" w:hAnsiTheme="minorHAnsi" w:cstheme="minorHAnsi"/>
                <w:bCs/>
                <w:sz w:val="22"/>
                <w:szCs w:val="22"/>
                <w:lang w:val="ro-RO" w:eastAsia="fr-FR"/>
              </w:rPr>
            </w:pPr>
          </w:p>
          <w:p w14:paraId="5BBD6496" w14:textId="77777777" w:rsidR="008820ED" w:rsidRPr="0080014C" w:rsidRDefault="008820ED"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BC8BA05" w14:textId="77777777" w:rsidR="008820ED" w:rsidRPr="0080014C" w:rsidRDefault="008820ED"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E94F808" w14:textId="77777777" w:rsidR="008820ED" w:rsidRPr="0080014C" w:rsidRDefault="008820ED"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3FC16D0" w14:textId="77777777" w:rsidR="008820ED" w:rsidRPr="0080014C" w:rsidRDefault="008820ED"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903DD1E" w14:textId="77777777" w:rsidR="008820ED" w:rsidRPr="0080014C" w:rsidRDefault="008820ED"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4467A2D" w14:textId="77777777" w:rsidR="008820ED" w:rsidRPr="0080014C" w:rsidRDefault="008820ED"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B75322B" w14:textId="5B26DC8E" w:rsidR="008820ED" w:rsidRPr="0080014C" w:rsidRDefault="008820ED" w:rsidP="00D46C49">
            <w:pPr>
              <w:overflowPunct w:val="0"/>
              <w:autoSpaceDE w:val="0"/>
              <w:autoSpaceDN w:val="0"/>
              <w:adjustRightInd w:val="0"/>
              <w:textAlignment w:val="baseline"/>
              <w:rPr>
                <w:rFonts w:asciiTheme="minorHAnsi" w:hAnsiTheme="minorHAnsi" w:cstheme="minorHAnsi"/>
                <w:bCs/>
                <w:sz w:val="22"/>
                <w:szCs w:val="22"/>
                <w:lang w:val="ro-RO" w:eastAsia="fr-FR"/>
              </w:rPr>
            </w:pPr>
          </w:p>
          <w:p w14:paraId="0A129562"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05F98A86"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143F9D1"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7D3972D"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B5B616E"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BB588C3"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E4C6579"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3DDBB7B"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C6E466F" w14:textId="744CDE25" w:rsidR="00834B52" w:rsidRPr="0080014C" w:rsidRDefault="00834B52"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3F316AB" w14:textId="290B0EFC" w:rsidR="00053431" w:rsidRPr="0080014C" w:rsidRDefault="00053431"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284A9245" w14:textId="4FDA27CC" w:rsidR="00053431" w:rsidRPr="0080014C" w:rsidRDefault="00053431"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7F35A8ED" w14:textId="489E9AE9" w:rsidR="00053431" w:rsidRPr="0080014C" w:rsidRDefault="00053431"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07A9BE94" w14:textId="1600F6C1" w:rsidR="00053431" w:rsidRPr="0080014C" w:rsidRDefault="00053431"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3E070C6D" w14:textId="2F7481EC" w:rsidR="00053431" w:rsidRPr="0080014C" w:rsidRDefault="00053431"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23A909C9" w14:textId="26E92FB3" w:rsidR="00053431" w:rsidRPr="0080014C" w:rsidRDefault="00053431"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5AD7AB09" w14:textId="1EC95D46" w:rsidR="00053431" w:rsidRPr="0080014C" w:rsidRDefault="00053431"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2E0C1A93" w14:textId="21645292" w:rsidR="00053431" w:rsidRPr="0080014C" w:rsidRDefault="00053431"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20C0645D" w14:textId="77777777" w:rsidR="00053431" w:rsidRPr="0080014C" w:rsidRDefault="00053431"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0B795992" w14:textId="34971132" w:rsidR="004B4A76" w:rsidRPr="0080014C" w:rsidRDefault="004B4A76" w:rsidP="003D572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496DF79A" w14:textId="77777777" w:rsidR="00073E62" w:rsidRPr="0080014C" w:rsidRDefault="00073E62" w:rsidP="003D572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AC0A650" w14:textId="77777777" w:rsidR="00073E62" w:rsidRPr="0080014C" w:rsidRDefault="00073E62" w:rsidP="003D572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BB91CF5" w14:textId="2F009F79" w:rsidR="00073E62" w:rsidRPr="0080014C" w:rsidRDefault="00073E62" w:rsidP="003D572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70F9B25" w14:textId="45F2C085" w:rsidR="004B4A76" w:rsidRPr="0080014C" w:rsidRDefault="004B4A76" w:rsidP="003D572D">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0CBFCC1C" w14:textId="77777777" w:rsidR="00073E62" w:rsidRPr="0080014C" w:rsidRDefault="00073E6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50616B4" w14:textId="77777777" w:rsidR="00073E62" w:rsidRPr="0080014C" w:rsidRDefault="00073E6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5A1CAA3" w14:textId="77777777" w:rsidR="00073E62" w:rsidRPr="0080014C" w:rsidRDefault="00073E6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AE7A17C" w14:textId="77777777" w:rsidR="00073E62" w:rsidRPr="0080014C" w:rsidRDefault="00073E6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87D6512" w14:textId="77777777" w:rsidR="00936A1E" w:rsidRPr="0080014C" w:rsidRDefault="00936A1E" w:rsidP="00D46C49">
            <w:pPr>
              <w:overflowPunct w:val="0"/>
              <w:autoSpaceDE w:val="0"/>
              <w:autoSpaceDN w:val="0"/>
              <w:adjustRightInd w:val="0"/>
              <w:textAlignment w:val="baseline"/>
              <w:rPr>
                <w:rFonts w:asciiTheme="minorHAnsi" w:hAnsiTheme="minorHAnsi" w:cstheme="minorHAnsi"/>
                <w:bCs/>
                <w:sz w:val="22"/>
                <w:szCs w:val="22"/>
                <w:lang w:val="ro-RO" w:eastAsia="fr-FR"/>
              </w:rPr>
            </w:pPr>
          </w:p>
          <w:p w14:paraId="7D9B6AEE" w14:textId="77777777" w:rsidR="004930DA" w:rsidRPr="0080014C" w:rsidRDefault="004930DA"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4E62355B"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8A5B881"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8A3FB89"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5F5AC55"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CE11291"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1922EC6"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0194390" w14:textId="77777777" w:rsidR="00936A1E" w:rsidRPr="0080014C" w:rsidRDefault="00936A1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441B8CA" w14:textId="77777777" w:rsidR="00936A1E" w:rsidRPr="0080014C" w:rsidRDefault="00936A1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85AF02F" w14:textId="77777777" w:rsidR="00936A1E" w:rsidRPr="0080014C" w:rsidRDefault="00936A1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3BCE38A" w14:textId="77777777" w:rsidR="00936A1E" w:rsidRPr="0080014C" w:rsidRDefault="00936A1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071DBE8" w14:textId="77777777" w:rsidR="00936A1E" w:rsidRPr="0080014C" w:rsidRDefault="00936A1E"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B0E24A7" w14:textId="77777777" w:rsidR="00F66E9C" w:rsidRPr="0080014C" w:rsidRDefault="00F66E9C" w:rsidP="00FD4566">
            <w:pPr>
              <w:overflowPunct w:val="0"/>
              <w:autoSpaceDE w:val="0"/>
              <w:autoSpaceDN w:val="0"/>
              <w:adjustRightInd w:val="0"/>
              <w:textAlignment w:val="baseline"/>
              <w:rPr>
                <w:rFonts w:asciiTheme="minorHAnsi" w:hAnsiTheme="minorHAnsi" w:cstheme="minorHAnsi"/>
                <w:bCs/>
                <w:sz w:val="22"/>
                <w:szCs w:val="22"/>
                <w:lang w:val="ro-RO" w:eastAsia="fr-FR"/>
              </w:rPr>
            </w:pPr>
          </w:p>
          <w:p w14:paraId="53521F91" w14:textId="77777777" w:rsidR="004930DA" w:rsidRPr="0080014C" w:rsidRDefault="004930DA"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091EE4C" w14:textId="77777777" w:rsidR="00F66E9C" w:rsidRPr="0080014C" w:rsidRDefault="00F66E9C"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96F8D4F"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578CF646"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55D0CED1"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69B1DA3"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13E16684"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9268AB4" w14:textId="77777777" w:rsidR="004B4A76" w:rsidRPr="0080014C" w:rsidRDefault="004B4A76"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66A3F06F"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3A4BB262"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05072E33"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7F8410C6"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08846941"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5AC696B0"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0F8FC0FF"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18EBAF0F"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24A7A3AC"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E3ED36D"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5B41E38C"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09C361BB"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2788FDAE"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D78BF45"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2C4EA9B6"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60D17751"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5EDB5436"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1F3A8A24"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23D2377C"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52A7508F"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77CA66D9"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2AD87810"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D82C093" w14:textId="77777777" w:rsidR="000B290A" w:rsidRPr="0080014C" w:rsidRDefault="000B290A"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2C229B2C" w14:textId="286BECA9" w:rsidR="000B290A" w:rsidRPr="0080014C" w:rsidRDefault="000B290A"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F62CD96" w14:textId="1C75C431" w:rsidR="000A4935" w:rsidRPr="0080014C" w:rsidRDefault="000A4935"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2229F4F6" w14:textId="3FDB0556" w:rsidR="000A4935" w:rsidRPr="0080014C" w:rsidRDefault="000A4935"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6A7C3AC" w14:textId="77777777" w:rsidR="004B4A76" w:rsidRPr="0080014C" w:rsidRDefault="004B4A76"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2D0A6B69"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03C77164" w14:textId="77777777" w:rsidR="00C031D3" w:rsidRPr="0080014C" w:rsidRDefault="00C031D3"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555BF6E" w14:textId="77777777" w:rsidR="00C031D3" w:rsidRPr="0080014C" w:rsidRDefault="00C031D3"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59D97FC" w14:textId="77777777" w:rsidR="00C031D3" w:rsidRPr="0080014C" w:rsidRDefault="00C031D3"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9DC5ACA" w14:textId="77777777" w:rsidR="00C031D3" w:rsidRPr="0080014C" w:rsidRDefault="00C031D3"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593D2B8" w14:textId="77777777" w:rsidR="00C031D3" w:rsidRPr="0080014C" w:rsidRDefault="00C031D3"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307C6CB" w14:textId="77777777" w:rsidR="00C031D3" w:rsidRPr="0080014C" w:rsidRDefault="00C031D3" w:rsidP="00FD4566">
            <w:pPr>
              <w:overflowPunct w:val="0"/>
              <w:autoSpaceDE w:val="0"/>
              <w:autoSpaceDN w:val="0"/>
              <w:adjustRightInd w:val="0"/>
              <w:textAlignment w:val="baseline"/>
              <w:rPr>
                <w:rFonts w:asciiTheme="minorHAnsi" w:hAnsiTheme="minorHAnsi" w:cstheme="minorHAnsi"/>
                <w:bCs/>
                <w:sz w:val="22"/>
                <w:szCs w:val="22"/>
                <w:lang w:val="ro-RO" w:eastAsia="fr-FR"/>
              </w:rPr>
            </w:pPr>
          </w:p>
          <w:p w14:paraId="1C622D98" w14:textId="77777777" w:rsidR="004B4A76" w:rsidRPr="0080014C" w:rsidRDefault="004B4A76"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7D7BDD82"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13EDB466" w14:textId="77777777" w:rsidR="00860EC5" w:rsidRPr="0080014C" w:rsidRDefault="00860EC5"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212E5D63" w14:textId="77777777" w:rsidR="00860EC5" w:rsidRPr="0080014C" w:rsidRDefault="00860EC5"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0AC15883" w14:textId="77777777" w:rsidR="00860EC5" w:rsidRPr="0080014C" w:rsidRDefault="00860EC5"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366D6040" w14:textId="77777777" w:rsidR="00860EC5" w:rsidRPr="0080014C" w:rsidRDefault="00860EC5"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5EA4803B" w14:textId="77777777" w:rsidR="00E02A87" w:rsidRPr="0080014C" w:rsidRDefault="00E02A87"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752A344A" w14:textId="095E020A" w:rsidR="003D572D" w:rsidRPr="0080014C" w:rsidRDefault="003D572D" w:rsidP="00D46C49">
            <w:pPr>
              <w:overflowPunct w:val="0"/>
              <w:autoSpaceDE w:val="0"/>
              <w:autoSpaceDN w:val="0"/>
              <w:adjustRightInd w:val="0"/>
              <w:textAlignment w:val="baseline"/>
              <w:rPr>
                <w:rFonts w:asciiTheme="minorHAnsi" w:hAnsiTheme="minorHAnsi" w:cstheme="minorHAnsi"/>
                <w:bCs/>
                <w:sz w:val="22"/>
                <w:szCs w:val="22"/>
                <w:lang w:val="ro-RO" w:eastAsia="fr-FR"/>
              </w:rPr>
            </w:pPr>
          </w:p>
          <w:p w14:paraId="6F24E7D3" w14:textId="77777777" w:rsidR="00E02A87" w:rsidRPr="0080014C" w:rsidRDefault="00E02A87" w:rsidP="00E02A87">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75DE8E0C" w14:textId="77777777" w:rsidR="00E02A87" w:rsidRPr="0080014C" w:rsidRDefault="00E02A87"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75FC610F" w14:textId="0FC15EC4" w:rsidR="00E02A87" w:rsidRPr="0080014C" w:rsidRDefault="00E02A87"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085D2DF8" w14:textId="08CA1092" w:rsidR="000A4935" w:rsidRPr="0080014C" w:rsidRDefault="000A4935"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AEA5EAC" w14:textId="77777777" w:rsidR="000A4935" w:rsidRPr="0080014C" w:rsidRDefault="000A4935"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6E2482A5" w14:textId="77777777" w:rsidR="00E02A87" w:rsidRPr="0080014C" w:rsidRDefault="00E02A87" w:rsidP="00E02A87">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09B4DA13" w14:textId="77777777" w:rsidR="003D572D" w:rsidRPr="0080014C" w:rsidRDefault="003D572D" w:rsidP="00E02A87">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A1EAE31" w14:textId="77777777" w:rsidR="003D572D" w:rsidRPr="0080014C" w:rsidRDefault="003D572D" w:rsidP="00E02A87">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E8EC2AD" w14:textId="77777777" w:rsidR="00C031D3" w:rsidRPr="0080014C" w:rsidRDefault="00C031D3" w:rsidP="003D572D">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586" w:type="pct"/>
            <w:tcBorders>
              <w:bottom w:val="single" w:sz="4" w:space="0" w:color="auto"/>
            </w:tcBorders>
          </w:tcPr>
          <w:p w14:paraId="05CF43B0"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B646C6F" w14:textId="77777777" w:rsidR="00656894" w:rsidRPr="0080014C" w:rsidRDefault="00656894"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6A0D2B0"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2BF8738"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8B37504"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79CF617"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B99AFD1"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1FAA824"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8111DEE"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3B61DC9"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CA17832"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98CD746"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B2B92B7"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1A83ABE"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DE250B4" w14:textId="77777777" w:rsidR="008B3CF3" w:rsidRPr="0080014C" w:rsidRDefault="008B3CF3"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1E3F06C0"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2F2A2E1"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15F753E"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621ADC2"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513A3F8"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D865FA7"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7103533" w14:textId="77777777" w:rsidR="006237FF" w:rsidRPr="0080014C" w:rsidRDefault="006237FF"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3D5D3D2"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D2C0783"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D291FD5"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DB6EFF1"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E1FC7EA"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4455445"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2BEA313"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0471E48" w14:textId="2B199E9B" w:rsidR="00E02A87" w:rsidRPr="0080014C" w:rsidRDefault="00E02A87" w:rsidP="00D46C49">
            <w:pPr>
              <w:overflowPunct w:val="0"/>
              <w:autoSpaceDE w:val="0"/>
              <w:autoSpaceDN w:val="0"/>
              <w:adjustRightInd w:val="0"/>
              <w:textAlignment w:val="baseline"/>
              <w:rPr>
                <w:rFonts w:asciiTheme="minorHAnsi" w:hAnsiTheme="minorHAnsi" w:cstheme="minorHAnsi"/>
                <w:bCs/>
                <w:sz w:val="22"/>
                <w:szCs w:val="22"/>
                <w:lang w:val="ro-RO" w:eastAsia="fr-FR"/>
              </w:rPr>
            </w:pPr>
          </w:p>
          <w:p w14:paraId="53619C0D"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62AC8E24"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0D5D8BE"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6E8A672"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64650CF"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296F687"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47C975F"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AC7FACB"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4ED0B12" w14:textId="493C8E53"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32CE038" w14:textId="5BA2848E"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4C42EFB" w14:textId="754AFC2B"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8B8E52C" w14:textId="483CA406"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96D4841" w14:textId="5079C9CB"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B3F44F7" w14:textId="754597DC"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9DFD4ED" w14:textId="6AF84144"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0ECBE3F" w14:textId="254B4A22"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467CC9F" w14:textId="2D21DA89"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0A9812D" w14:textId="6D418615" w:rsidR="00053431" w:rsidRPr="0080014C" w:rsidRDefault="00053431" w:rsidP="00D46C49">
            <w:pPr>
              <w:overflowPunct w:val="0"/>
              <w:autoSpaceDE w:val="0"/>
              <w:autoSpaceDN w:val="0"/>
              <w:adjustRightInd w:val="0"/>
              <w:textAlignment w:val="baseline"/>
              <w:rPr>
                <w:rFonts w:asciiTheme="minorHAnsi" w:hAnsiTheme="minorHAnsi" w:cstheme="minorHAnsi"/>
                <w:bCs/>
                <w:sz w:val="22"/>
                <w:szCs w:val="22"/>
                <w:lang w:val="ro-RO" w:eastAsia="fr-FR"/>
              </w:rPr>
            </w:pPr>
          </w:p>
          <w:p w14:paraId="2B186F8A" w14:textId="77777777" w:rsidR="004B4A76" w:rsidRPr="0080014C" w:rsidRDefault="004B4A76" w:rsidP="00D46C49">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637BD56D" w14:textId="77777777" w:rsidR="004B4A76" w:rsidRPr="0080014C" w:rsidRDefault="004B4A76" w:rsidP="00053431">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0B79DB4" w14:textId="77777777" w:rsidR="004B4A76" w:rsidRPr="0080014C" w:rsidRDefault="004B4A76" w:rsidP="00053431">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F29B378" w14:textId="77777777" w:rsidR="004B4A76" w:rsidRPr="0080014C" w:rsidRDefault="004B4A76" w:rsidP="00053431">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3C593B3" w14:textId="77777777" w:rsidR="004B4A76" w:rsidRPr="0080014C" w:rsidRDefault="004B4A76" w:rsidP="00D46C49">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6DC00494" w14:textId="77777777" w:rsidR="004B4A76" w:rsidRPr="0080014C" w:rsidRDefault="004B4A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A7C97B3" w14:textId="77777777" w:rsidR="004B4A76" w:rsidRPr="0080014C" w:rsidRDefault="004B4A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8D4AAA3" w14:textId="77777777" w:rsidR="004B4A76" w:rsidRPr="0080014C" w:rsidRDefault="004B4A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783DE4A" w14:textId="77777777" w:rsidR="00F66E9C" w:rsidRPr="0080014C" w:rsidRDefault="00F66E9C" w:rsidP="00D46C49">
            <w:pPr>
              <w:overflowPunct w:val="0"/>
              <w:autoSpaceDE w:val="0"/>
              <w:autoSpaceDN w:val="0"/>
              <w:adjustRightInd w:val="0"/>
              <w:textAlignment w:val="baseline"/>
              <w:rPr>
                <w:rFonts w:asciiTheme="minorHAnsi" w:hAnsiTheme="minorHAnsi" w:cstheme="minorHAnsi"/>
                <w:bCs/>
                <w:sz w:val="22"/>
                <w:szCs w:val="22"/>
                <w:lang w:val="ro-RO" w:eastAsia="fr-FR"/>
              </w:rPr>
            </w:pPr>
          </w:p>
          <w:p w14:paraId="78F3AC86"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93289D2" w14:textId="77777777" w:rsidR="004B4A76" w:rsidRPr="0080014C" w:rsidRDefault="004B4A76" w:rsidP="00A60973">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22DE24D8" w14:textId="77777777" w:rsidR="004930DA" w:rsidRPr="0080014C" w:rsidRDefault="004930DA"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F382725" w14:textId="77777777" w:rsidR="004930DA" w:rsidRPr="0080014C" w:rsidRDefault="004930DA"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8428484" w14:textId="77777777" w:rsidR="00D17E32" w:rsidRPr="0080014C" w:rsidRDefault="00D17E3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AE2A022" w14:textId="77777777" w:rsidR="00F66E9C" w:rsidRPr="0080014C" w:rsidRDefault="00F66E9C"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43260C92"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25BD1D2D"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6314FC8C"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37295F5A"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493BC707" w14:textId="77777777" w:rsidR="00936A1E" w:rsidRPr="0080014C" w:rsidRDefault="00936A1E"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54F2E63" w14:textId="77777777" w:rsidR="00936A1E" w:rsidRPr="0080014C" w:rsidRDefault="00936A1E"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9B35373" w14:textId="77777777" w:rsidR="00936A1E" w:rsidRPr="0080014C" w:rsidRDefault="00936A1E"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F952132" w14:textId="77777777" w:rsidR="00936A1E" w:rsidRPr="0080014C" w:rsidRDefault="00936A1E"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6F866F2"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2C03C1DE" w14:textId="54E67B4A" w:rsidR="00053431" w:rsidRPr="0080014C" w:rsidRDefault="00053431"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29149BE7" w14:textId="79F6A118" w:rsidR="00053431" w:rsidRPr="0080014C" w:rsidRDefault="00053431"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058F2044" w14:textId="5FE0A629" w:rsidR="00053431" w:rsidRPr="0080014C" w:rsidRDefault="00053431"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8535187" w14:textId="77777777" w:rsidR="00053431" w:rsidRPr="0080014C" w:rsidRDefault="00053431"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3AA14826" w14:textId="77777777" w:rsidR="00936A1E" w:rsidRPr="0080014C" w:rsidRDefault="00936A1E" w:rsidP="00D46C49">
            <w:pPr>
              <w:overflowPunct w:val="0"/>
              <w:autoSpaceDE w:val="0"/>
              <w:autoSpaceDN w:val="0"/>
              <w:adjustRightInd w:val="0"/>
              <w:textAlignment w:val="baseline"/>
              <w:rPr>
                <w:rFonts w:asciiTheme="minorHAnsi" w:hAnsiTheme="minorHAnsi" w:cstheme="minorHAnsi"/>
                <w:bCs/>
                <w:sz w:val="22"/>
                <w:szCs w:val="22"/>
                <w:lang w:val="ro-RO" w:eastAsia="fr-FR"/>
              </w:rPr>
            </w:pPr>
          </w:p>
          <w:p w14:paraId="5859B4B1" w14:textId="77777777" w:rsidR="00936A1E" w:rsidRPr="0080014C" w:rsidRDefault="00936A1E" w:rsidP="00FD4566">
            <w:pPr>
              <w:overflowPunct w:val="0"/>
              <w:autoSpaceDE w:val="0"/>
              <w:autoSpaceDN w:val="0"/>
              <w:adjustRightInd w:val="0"/>
              <w:textAlignment w:val="baseline"/>
              <w:rPr>
                <w:rFonts w:asciiTheme="minorHAnsi" w:hAnsiTheme="minorHAnsi" w:cstheme="minorHAnsi"/>
                <w:bCs/>
                <w:sz w:val="22"/>
                <w:szCs w:val="22"/>
                <w:lang w:val="ro-RO" w:eastAsia="fr-FR"/>
              </w:rPr>
            </w:pPr>
          </w:p>
          <w:p w14:paraId="0475D0CF" w14:textId="77777777" w:rsidR="004B4A76" w:rsidRPr="0080014C" w:rsidRDefault="00936A1E" w:rsidP="00FD4566">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004B4A76" w:rsidRPr="0080014C">
              <w:rPr>
                <w:rFonts w:asciiTheme="minorHAnsi" w:hAnsiTheme="minorHAnsi" w:cstheme="minorHAnsi"/>
                <w:bCs/>
                <w:sz w:val="22"/>
                <w:szCs w:val="22"/>
                <w:lang w:val="ro-RO" w:eastAsia="fr-FR"/>
              </w:rPr>
              <w:sym w:font="Wingdings" w:char="F06F"/>
            </w:r>
          </w:p>
          <w:p w14:paraId="36D834E5"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1F7208AA"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74C32291"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7D121972"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3A672586"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221749F1"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727C683B"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29B79CCA"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0406C6E1"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130862E2"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43C633F8"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25C48FF4"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00D35BD6"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4776CC33"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3384A7DB"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03284E02"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3C456736"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4D955D35"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76259BE2"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1BDA20F1"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1A2E9080"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076A34E7"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107C3074" w14:textId="1CC5754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5E30E96D" w14:textId="1577E320" w:rsidR="000A4935" w:rsidRPr="0080014C" w:rsidRDefault="000A4935"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3E394988" w14:textId="7B0E32C2" w:rsidR="000A4935" w:rsidRPr="0080014C" w:rsidRDefault="000A4935"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075B7DE7"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5BF9BD64" w14:textId="77777777" w:rsidR="00860EC5" w:rsidRPr="0080014C" w:rsidRDefault="00860EC5"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16E38131"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30E002CD"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1CD84FB0"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3175C4EA"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0E1024C5"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1C5F524A"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0FE4A79E" w14:textId="77777777" w:rsidR="000B290A" w:rsidRPr="0080014C" w:rsidRDefault="000B290A"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51FF1DDB" w14:textId="77777777" w:rsidR="004B4A76" w:rsidRPr="0080014C" w:rsidRDefault="004B4A76"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43294302"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20FC8583"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129AA7A4"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521E0922"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65512CEC" w14:textId="77777777" w:rsidR="000B290A" w:rsidRPr="0080014C" w:rsidRDefault="000B290A"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76355630" w14:textId="77777777" w:rsidR="000B290A" w:rsidRPr="0080014C" w:rsidRDefault="000B290A"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030A992B" w14:textId="77777777" w:rsidR="003D572D" w:rsidRPr="0080014C" w:rsidRDefault="003D572D" w:rsidP="00D46C49">
            <w:pPr>
              <w:overflowPunct w:val="0"/>
              <w:autoSpaceDE w:val="0"/>
              <w:autoSpaceDN w:val="0"/>
              <w:adjustRightInd w:val="0"/>
              <w:textAlignment w:val="baseline"/>
              <w:rPr>
                <w:rFonts w:asciiTheme="minorHAnsi" w:hAnsiTheme="minorHAnsi" w:cstheme="minorHAnsi"/>
                <w:bCs/>
                <w:sz w:val="22"/>
                <w:szCs w:val="22"/>
                <w:lang w:val="ro-RO" w:eastAsia="fr-FR"/>
              </w:rPr>
            </w:pPr>
          </w:p>
          <w:p w14:paraId="48A2AF4F" w14:textId="77777777" w:rsidR="004B4A76" w:rsidRPr="0080014C" w:rsidRDefault="004B4A76"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242C3562" w14:textId="77777777" w:rsidR="000B290A" w:rsidRPr="0080014C" w:rsidRDefault="000B290A" w:rsidP="000B290A">
            <w:pPr>
              <w:overflowPunct w:val="0"/>
              <w:autoSpaceDE w:val="0"/>
              <w:autoSpaceDN w:val="0"/>
              <w:adjustRightInd w:val="0"/>
              <w:jc w:val="center"/>
              <w:textAlignment w:val="baseline"/>
              <w:rPr>
                <w:rFonts w:asciiTheme="minorHAnsi" w:hAnsiTheme="minorHAnsi" w:cstheme="minorHAnsi"/>
                <w:bCs/>
                <w:i/>
                <w:sz w:val="22"/>
                <w:szCs w:val="22"/>
                <w:lang w:val="ro-RO" w:eastAsia="fr-FR"/>
              </w:rPr>
            </w:pPr>
          </w:p>
          <w:p w14:paraId="4F08A640" w14:textId="29CB826E" w:rsidR="000B290A" w:rsidRPr="0080014C" w:rsidRDefault="000B290A" w:rsidP="00FD4566">
            <w:pPr>
              <w:overflowPunct w:val="0"/>
              <w:autoSpaceDE w:val="0"/>
              <w:autoSpaceDN w:val="0"/>
              <w:adjustRightInd w:val="0"/>
              <w:textAlignment w:val="baseline"/>
              <w:rPr>
                <w:rFonts w:asciiTheme="minorHAnsi" w:hAnsiTheme="minorHAnsi" w:cstheme="minorHAnsi"/>
                <w:bCs/>
                <w:i/>
                <w:sz w:val="22"/>
                <w:szCs w:val="22"/>
                <w:lang w:val="ro-RO" w:eastAsia="fr-FR"/>
              </w:rPr>
            </w:pPr>
          </w:p>
          <w:p w14:paraId="7F5791E5" w14:textId="6C05B419" w:rsidR="000A4935" w:rsidRPr="0080014C" w:rsidRDefault="000A4935" w:rsidP="00FD4566">
            <w:pPr>
              <w:overflowPunct w:val="0"/>
              <w:autoSpaceDE w:val="0"/>
              <w:autoSpaceDN w:val="0"/>
              <w:adjustRightInd w:val="0"/>
              <w:textAlignment w:val="baseline"/>
              <w:rPr>
                <w:rFonts w:asciiTheme="minorHAnsi" w:hAnsiTheme="minorHAnsi" w:cstheme="minorHAnsi"/>
                <w:bCs/>
                <w:i/>
                <w:sz w:val="22"/>
                <w:szCs w:val="22"/>
                <w:lang w:val="ro-RO" w:eastAsia="fr-FR"/>
              </w:rPr>
            </w:pPr>
          </w:p>
          <w:p w14:paraId="31DB1F17" w14:textId="77777777" w:rsidR="000A4935" w:rsidRPr="0080014C" w:rsidRDefault="000A4935" w:rsidP="00FD4566">
            <w:pPr>
              <w:overflowPunct w:val="0"/>
              <w:autoSpaceDE w:val="0"/>
              <w:autoSpaceDN w:val="0"/>
              <w:adjustRightInd w:val="0"/>
              <w:textAlignment w:val="baseline"/>
              <w:rPr>
                <w:rFonts w:asciiTheme="minorHAnsi" w:hAnsiTheme="minorHAnsi" w:cstheme="minorHAnsi"/>
                <w:bCs/>
                <w:i/>
                <w:sz w:val="22"/>
                <w:szCs w:val="22"/>
                <w:lang w:val="ro-RO" w:eastAsia="fr-FR"/>
              </w:rPr>
            </w:pPr>
          </w:p>
          <w:p w14:paraId="19DEC131" w14:textId="77777777" w:rsidR="00936A1E" w:rsidRPr="0080014C" w:rsidRDefault="00936A1E" w:rsidP="00936A1E">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11A62369" w14:textId="77777777" w:rsidR="000B290A" w:rsidRPr="0080014C" w:rsidRDefault="000B290A" w:rsidP="000B290A">
            <w:pPr>
              <w:overflowPunct w:val="0"/>
              <w:autoSpaceDE w:val="0"/>
              <w:autoSpaceDN w:val="0"/>
              <w:adjustRightInd w:val="0"/>
              <w:jc w:val="center"/>
              <w:textAlignment w:val="baseline"/>
              <w:rPr>
                <w:rFonts w:asciiTheme="minorHAnsi" w:hAnsiTheme="minorHAnsi" w:cstheme="minorHAnsi"/>
                <w:bCs/>
                <w:i/>
                <w:sz w:val="22"/>
                <w:szCs w:val="22"/>
                <w:lang w:val="ro-RO" w:eastAsia="fr-FR"/>
              </w:rPr>
            </w:pPr>
          </w:p>
          <w:p w14:paraId="2DA925DF" w14:textId="77777777" w:rsidR="006423EE" w:rsidRPr="0080014C" w:rsidRDefault="006423EE"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2E081FCF"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08B912AF"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3F0E65D1"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2664DD24"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06847C3B"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239EA838"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18A83C72"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09239B90"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361394FE"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28479829"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5DA52619"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23B378AE"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37297EC2"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4DF0A042"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2340DE44"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0A9BABD3"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111B7E52"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66C9B9E6"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63ED898A"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2AC25CEF"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7D740294"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6693EC16" w14:textId="77777777" w:rsidR="00860EC5" w:rsidRPr="0080014C" w:rsidRDefault="00860EC5"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3D4FFCD"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i/>
                <w:sz w:val="22"/>
                <w:szCs w:val="22"/>
                <w:lang w:val="ro-RO" w:eastAsia="fr-FR"/>
              </w:rPr>
            </w:pPr>
          </w:p>
          <w:p w14:paraId="2D664652"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p w14:paraId="47A49261" w14:textId="77777777" w:rsidR="00C031D3" w:rsidRPr="0080014C" w:rsidRDefault="00C031D3" w:rsidP="00FD4566">
            <w:pPr>
              <w:overflowPunct w:val="0"/>
              <w:autoSpaceDE w:val="0"/>
              <w:autoSpaceDN w:val="0"/>
              <w:adjustRightInd w:val="0"/>
              <w:textAlignment w:val="baseline"/>
              <w:rPr>
                <w:rFonts w:asciiTheme="minorHAnsi" w:hAnsiTheme="minorHAnsi" w:cstheme="minorHAnsi"/>
                <w:bCs/>
                <w:sz w:val="22"/>
                <w:szCs w:val="22"/>
                <w:lang w:val="ro-RO" w:eastAsia="fr-FR"/>
              </w:rPr>
            </w:pPr>
          </w:p>
          <w:p w14:paraId="0F905DDF" w14:textId="77777777" w:rsidR="00C031D3" w:rsidRPr="0080014C" w:rsidRDefault="00C031D3" w:rsidP="00073E62">
            <w:pPr>
              <w:overflowPunct w:val="0"/>
              <w:autoSpaceDE w:val="0"/>
              <w:autoSpaceDN w:val="0"/>
              <w:adjustRightInd w:val="0"/>
              <w:textAlignment w:val="baseline"/>
              <w:rPr>
                <w:rFonts w:asciiTheme="minorHAnsi" w:hAnsiTheme="minorHAnsi" w:cstheme="minorHAnsi"/>
                <w:bCs/>
                <w:i/>
                <w:sz w:val="22"/>
                <w:szCs w:val="22"/>
                <w:lang w:val="ro-RO" w:eastAsia="fr-FR"/>
              </w:rPr>
            </w:pPr>
          </w:p>
        </w:tc>
        <w:tc>
          <w:tcPr>
            <w:tcW w:w="524" w:type="pct"/>
            <w:tcBorders>
              <w:bottom w:val="single" w:sz="4" w:space="0" w:color="auto"/>
            </w:tcBorders>
          </w:tcPr>
          <w:p w14:paraId="306DE431"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2D7FDC7" w14:textId="77777777" w:rsidR="00834B52" w:rsidRPr="0080014C" w:rsidRDefault="00834B5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32F63D5"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C15A01F"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4ACA985"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EF00825"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9752917"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EB6334C"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EDA9936"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334AC13"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6BA0754"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9B804B9"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399F391"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421CAA9"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F6865BA" w14:textId="77777777" w:rsidR="008B3CF3" w:rsidRPr="0080014C" w:rsidRDefault="008B3CF3"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03134A1F"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60F278F"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E6D5771"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3C06743"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7464DAF"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F1EEBF8"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04F682D"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15C7372"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2C5A1DF"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2DFD076"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F4D20A6"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CEA5BB7"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5CD6C66"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70E124C" w14:textId="29CD5809" w:rsidR="00E02A87" w:rsidRPr="0080014C" w:rsidRDefault="00E02A87" w:rsidP="00D46C49">
            <w:pPr>
              <w:overflowPunct w:val="0"/>
              <w:autoSpaceDE w:val="0"/>
              <w:autoSpaceDN w:val="0"/>
              <w:adjustRightInd w:val="0"/>
              <w:textAlignment w:val="baseline"/>
              <w:rPr>
                <w:rFonts w:asciiTheme="minorHAnsi" w:hAnsiTheme="minorHAnsi" w:cstheme="minorHAnsi"/>
                <w:bCs/>
                <w:sz w:val="22"/>
                <w:szCs w:val="22"/>
                <w:lang w:val="ro-RO" w:eastAsia="fr-FR"/>
              </w:rPr>
            </w:pPr>
          </w:p>
          <w:p w14:paraId="11E0A91B"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2C42CD3" w14:textId="77777777" w:rsidR="00F66E9C" w:rsidRPr="0080014C" w:rsidRDefault="00F66E9C" w:rsidP="00D46C49">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6AF88772"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B7116B9"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C81B038"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652153C"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6055DD1"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6ECC530"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4558700" w14:textId="1CD155EC"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5D9F13D" w14:textId="27C3EDD6"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287FD04" w14:textId="560246DD"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0655FE8" w14:textId="3C1D1608"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2E30713" w14:textId="1A933966"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D0DBB33" w14:textId="32D34F65"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F99B48C" w14:textId="76B05D69"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6FC7D67" w14:textId="7F63C6C9"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1CDFC37" w14:textId="465192BC"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2771E73" w14:textId="6ED7E7AF"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5F27D5A" w14:textId="44826A44" w:rsidR="00053431" w:rsidRPr="0080014C" w:rsidRDefault="00053431" w:rsidP="00D46C49">
            <w:pPr>
              <w:overflowPunct w:val="0"/>
              <w:autoSpaceDE w:val="0"/>
              <w:autoSpaceDN w:val="0"/>
              <w:adjustRightInd w:val="0"/>
              <w:textAlignment w:val="baseline"/>
              <w:rPr>
                <w:rFonts w:asciiTheme="minorHAnsi" w:hAnsiTheme="minorHAnsi" w:cstheme="minorHAnsi"/>
                <w:bCs/>
                <w:sz w:val="22"/>
                <w:szCs w:val="22"/>
                <w:lang w:val="ro-RO" w:eastAsia="fr-FR"/>
              </w:rPr>
            </w:pPr>
          </w:p>
          <w:p w14:paraId="260A88DF" w14:textId="77777777" w:rsidR="004B4A76" w:rsidRPr="0080014C" w:rsidRDefault="004B4A76" w:rsidP="00D46C49">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7D318D4D" w14:textId="77777777" w:rsidR="004B4A76" w:rsidRPr="0080014C" w:rsidRDefault="004B4A76" w:rsidP="00053431">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106CF50" w14:textId="77777777" w:rsidR="004B4A76" w:rsidRPr="0080014C" w:rsidRDefault="004B4A76" w:rsidP="00053431">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D4C1225" w14:textId="77777777" w:rsidR="004B4A76" w:rsidRPr="0080014C" w:rsidRDefault="004B4A76" w:rsidP="00053431">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D1A308C" w14:textId="77777777" w:rsidR="004B4A76" w:rsidRPr="0080014C" w:rsidRDefault="004B4A76" w:rsidP="00D46C49">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60C540F3" w14:textId="77777777" w:rsidR="004B4A76" w:rsidRPr="0080014C" w:rsidRDefault="004B4A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B31404E" w14:textId="0F704201"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0A0C7B3" w14:textId="77777777"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97E1C58" w14:textId="77777777" w:rsidR="00F66E9C" w:rsidRPr="0080014C" w:rsidRDefault="00F66E9C" w:rsidP="00D46C49">
            <w:pPr>
              <w:overflowPunct w:val="0"/>
              <w:autoSpaceDE w:val="0"/>
              <w:autoSpaceDN w:val="0"/>
              <w:adjustRightInd w:val="0"/>
              <w:textAlignment w:val="baseline"/>
              <w:rPr>
                <w:rFonts w:asciiTheme="minorHAnsi" w:hAnsiTheme="minorHAnsi" w:cstheme="minorHAnsi"/>
                <w:bCs/>
                <w:sz w:val="22"/>
                <w:szCs w:val="22"/>
                <w:lang w:val="ro-RO" w:eastAsia="fr-FR"/>
              </w:rPr>
            </w:pPr>
          </w:p>
          <w:p w14:paraId="401AC0BD"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CD53510" w14:textId="77777777" w:rsidR="004B4A76" w:rsidRPr="0080014C" w:rsidRDefault="004B4A76" w:rsidP="00A60973">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5A618AFE"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6B1E067E"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79EBEFE7"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6B5F72EB"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47C880E8"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72060E88"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6D6877D5"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5BCA0D1B"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71659FD8" w14:textId="77777777" w:rsidR="00936A1E" w:rsidRPr="0080014C" w:rsidRDefault="00936A1E"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2B215E8" w14:textId="77777777" w:rsidR="00936A1E" w:rsidRPr="0080014C" w:rsidRDefault="00936A1E"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4FF499C" w14:textId="77777777" w:rsidR="00936A1E" w:rsidRPr="0080014C" w:rsidRDefault="00936A1E"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0B7C7D4" w14:textId="77777777" w:rsidR="00936A1E" w:rsidRPr="0080014C" w:rsidRDefault="00936A1E"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0C28B99"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427217AA"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2E02BF9C"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3A7D835D"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7C254965"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2B005B1F" w14:textId="77777777" w:rsidR="00053431" w:rsidRPr="0080014C" w:rsidRDefault="00053431"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5BF5C920"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7F31AF08" w14:textId="77777777" w:rsidR="004B4A76" w:rsidRPr="0080014C" w:rsidRDefault="004B4A76"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3014C104"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273D7AB7"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7C998429"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28701640"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6F126ABE"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3095DE88"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0086C347"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4CFE334A"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4F027613"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2C789431"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28D9D4BF"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47C37F06"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31ECE8A4"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68A59EC9"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34C9829A"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31A411E8"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7E4FC173"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54BD669E"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01168F66"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5987E0EB"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4CCC7F4C"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5C3C6970"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14A5DDEF" w14:textId="7C9867F9"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7DD9C014" w14:textId="25AAAC97" w:rsidR="000A4935" w:rsidRPr="0080014C" w:rsidRDefault="000A4935"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1FABD0EF" w14:textId="77777777" w:rsidR="000A4935" w:rsidRPr="0080014C" w:rsidRDefault="000A4935"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3A3FD10C"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3D438E2E" w14:textId="77777777" w:rsidR="00860EC5" w:rsidRPr="0080014C" w:rsidRDefault="00860EC5"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63B245DD"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492F103E"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2D8EF603"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6080A29C"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41EB2C7D" w14:textId="77777777" w:rsidR="000B290A" w:rsidRPr="0080014C" w:rsidRDefault="000B290A"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76168DE0"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5A4DBBBD"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73283B1E" w14:textId="77777777" w:rsidR="004B4A76" w:rsidRPr="0080014C" w:rsidRDefault="004B4A76"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6970D898"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2932323C"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05BDFAAC"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644647E9" w14:textId="77777777" w:rsidR="000B290A" w:rsidRPr="0080014C" w:rsidRDefault="000B290A"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7741B505" w14:textId="77777777" w:rsidR="000B290A" w:rsidRPr="0080014C" w:rsidRDefault="000B290A"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2ECA78EE"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25ABE3F6" w14:textId="77777777" w:rsidR="003D572D" w:rsidRPr="0080014C" w:rsidRDefault="003D572D" w:rsidP="00D46C49">
            <w:pPr>
              <w:overflowPunct w:val="0"/>
              <w:autoSpaceDE w:val="0"/>
              <w:autoSpaceDN w:val="0"/>
              <w:adjustRightInd w:val="0"/>
              <w:textAlignment w:val="baseline"/>
              <w:rPr>
                <w:rFonts w:asciiTheme="minorHAnsi" w:hAnsiTheme="minorHAnsi" w:cstheme="minorHAnsi"/>
                <w:bCs/>
                <w:sz w:val="22"/>
                <w:szCs w:val="22"/>
                <w:lang w:val="ro-RO" w:eastAsia="fr-FR"/>
              </w:rPr>
            </w:pPr>
          </w:p>
          <w:p w14:paraId="4E551A46" w14:textId="77777777" w:rsidR="00936A1E" w:rsidRPr="0080014C" w:rsidRDefault="004B4A76"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31DDDB54" w14:textId="77E1888A" w:rsidR="00936A1E" w:rsidRPr="0080014C" w:rsidRDefault="00936A1E"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24016C9" w14:textId="0FB6F237" w:rsidR="000A4935" w:rsidRPr="0080014C" w:rsidRDefault="000A4935"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876EF9C" w14:textId="77777777" w:rsidR="000A4935" w:rsidRPr="0080014C" w:rsidRDefault="000A4935"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733EE93" w14:textId="77777777" w:rsidR="000B290A" w:rsidRPr="0080014C" w:rsidRDefault="000B290A" w:rsidP="00936A1E">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E5434B4" w14:textId="77777777" w:rsidR="000B290A" w:rsidRPr="0080014C" w:rsidRDefault="000B290A"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4F7692D0" w14:textId="77777777" w:rsidR="006423EE" w:rsidRPr="0080014C" w:rsidRDefault="006423EE"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12EB22F6" w14:textId="77777777" w:rsidR="003D572D" w:rsidRPr="0080014C" w:rsidRDefault="003D572D" w:rsidP="003D572D">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965A536"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3B7FC589"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2FC9E619"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6F8D11F0"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11F6219F"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2A7486F0"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5369652D"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0D5B4DD6"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02C5C018"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776718C8"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492E961C"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1B419ED8" w14:textId="77777777" w:rsidR="00C031D3" w:rsidRPr="0080014C" w:rsidRDefault="00C031D3"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3F7782CF"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66E21DD5"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0B9F5E08"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7BE710B9"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6A7995C5"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55739D7A"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4F6D3546"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2BA1A41C"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73218C4D"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691066C6" w14:textId="77777777" w:rsidR="00860EC5" w:rsidRPr="0080014C" w:rsidRDefault="00860EC5"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5439D10" w14:textId="77777777" w:rsidR="00860EC5" w:rsidRPr="0080014C" w:rsidRDefault="00860EC5" w:rsidP="006423EE">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7DED2E33"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u w:val="single"/>
                <w:lang w:val="ro-RO" w:eastAsia="fr-FR"/>
              </w:rPr>
            </w:pPr>
          </w:p>
          <w:p w14:paraId="0F124DFF" w14:textId="77777777" w:rsidR="00C031D3" w:rsidRPr="0080014C" w:rsidRDefault="00C031D3" w:rsidP="00FD4566">
            <w:pPr>
              <w:overflowPunct w:val="0"/>
              <w:autoSpaceDE w:val="0"/>
              <w:autoSpaceDN w:val="0"/>
              <w:adjustRightInd w:val="0"/>
              <w:jc w:val="center"/>
              <w:textAlignment w:val="baseline"/>
              <w:rPr>
                <w:rFonts w:asciiTheme="minorHAnsi" w:hAnsiTheme="minorHAnsi" w:cstheme="minorHAnsi"/>
                <w:bCs/>
                <w:sz w:val="22"/>
                <w:szCs w:val="22"/>
                <w:u w:val="single"/>
                <w:lang w:val="ro-RO" w:eastAsia="fr-FR"/>
              </w:rPr>
            </w:pPr>
          </w:p>
        </w:tc>
        <w:tc>
          <w:tcPr>
            <w:tcW w:w="634" w:type="pct"/>
            <w:tcBorders>
              <w:bottom w:val="single" w:sz="4" w:space="0" w:color="auto"/>
            </w:tcBorders>
          </w:tcPr>
          <w:p w14:paraId="4C46DFAA"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5FF6728" w14:textId="77777777" w:rsidR="00834B52" w:rsidRPr="0080014C" w:rsidRDefault="00834B5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22540AC"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A2EE9D7"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4CDB166"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21B7D28"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39D3EF9"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285AF53"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DA3C6F6"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F14B3F8"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848FA72"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2BCE0F3"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30E95BB"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192FD67"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F10236C" w14:textId="77777777" w:rsidR="008B3CF3" w:rsidRPr="0080014C" w:rsidRDefault="008B3CF3" w:rsidP="00A60973">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492BB941"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D6ED658"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021BEBF"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99F5184"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00734A1"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F7AF21B"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AA6EC20"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0BD33D5"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57A52AA"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0C206E5"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E8F4F71"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AE76A21"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ADF6A27"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A3D7676" w14:textId="32B1FB5A" w:rsidR="00E02A87" w:rsidRPr="0080014C" w:rsidRDefault="00E02A87" w:rsidP="00D46C49">
            <w:pPr>
              <w:overflowPunct w:val="0"/>
              <w:autoSpaceDE w:val="0"/>
              <w:autoSpaceDN w:val="0"/>
              <w:adjustRightInd w:val="0"/>
              <w:textAlignment w:val="baseline"/>
              <w:rPr>
                <w:rFonts w:asciiTheme="minorHAnsi" w:hAnsiTheme="minorHAnsi" w:cstheme="minorHAnsi"/>
                <w:bCs/>
                <w:sz w:val="22"/>
                <w:szCs w:val="22"/>
                <w:lang w:val="ro-RO" w:eastAsia="fr-FR"/>
              </w:rPr>
            </w:pPr>
          </w:p>
          <w:p w14:paraId="62F65446" w14:textId="77777777" w:rsidR="00E02A87" w:rsidRPr="0080014C" w:rsidRDefault="00E02A87"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F0BDF3E"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258010E3"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D149341"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96206B1"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0A7AB97"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B6E79EC"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8484A2C" w14:textId="44A3DA0C"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CF0C684" w14:textId="5983B283"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C643384" w14:textId="1B192652"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EDFE9B0" w14:textId="5F14CCDE"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C0448E0" w14:textId="0B6C8641"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D672D06" w14:textId="5A372EF9"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211E099" w14:textId="75E68467"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772510A" w14:textId="3CC6D1C4"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26A0F57" w14:textId="66584284"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2FCAC6D" w14:textId="04D3132A"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092EE5A" w14:textId="77777777" w:rsidR="00053431" w:rsidRPr="0080014C" w:rsidRDefault="00053431"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85241FE" w14:textId="77777777" w:rsidR="00F66E9C" w:rsidRPr="0080014C" w:rsidRDefault="00F66E9C"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D9C6923" w14:textId="77777777" w:rsidR="004B4A76" w:rsidRPr="0080014C" w:rsidRDefault="004B4A76" w:rsidP="00D46C49">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047A4FB1" w14:textId="77777777" w:rsidR="004B4A76" w:rsidRPr="0080014C" w:rsidRDefault="004B4A76" w:rsidP="00053431">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34FE2F6" w14:textId="77777777" w:rsidR="004B4A76" w:rsidRPr="0080014C" w:rsidRDefault="004B4A76" w:rsidP="00053431">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AC2D0E9" w14:textId="77777777" w:rsidR="004B4A76" w:rsidRPr="0080014C" w:rsidRDefault="004B4A76" w:rsidP="00053431">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BDAB178" w14:textId="77777777" w:rsidR="004B4A76" w:rsidRPr="0080014C" w:rsidRDefault="004B4A76" w:rsidP="00D46C49">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0FD74F8B" w14:textId="77777777" w:rsidR="004B4A76" w:rsidRPr="0080014C" w:rsidRDefault="004B4A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2134037" w14:textId="77777777" w:rsidR="004B4A76" w:rsidRPr="0080014C" w:rsidRDefault="004B4A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7936B13" w14:textId="77777777" w:rsidR="004B4A76" w:rsidRPr="0080014C" w:rsidRDefault="004B4A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D7FA3B9" w14:textId="77777777" w:rsidR="004B4A76" w:rsidRPr="0080014C" w:rsidRDefault="004B4A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9CFAA26" w14:textId="77777777" w:rsidR="004930DA" w:rsidRPr="0080014C" w:rsidRDefault="004930DA" w:rsidP="00D46C49">
            <w:pPr>
              <w:overflowPunct w:val="0"/>
              <w:autoSpaceDE w:val="0"/>
              <w:autoSpaceDN w:val="0"/>
              <w:adjustRightInd w:val="0"/>
              <w:textAlignment w:val="baseline"/>
              <w:rPr>
                <w:rFonts w:asciiTheme="minorHAnsi" w:hAnsiTheme="minorHAnsi" w:cstheme="minorHAnsi"/>
                <w:bCs/>
                <w:sz w:val="22"/>
                <w:szCs w:val="22"/>
                <w:lang w:val="ro-RO" w:eastAsia="fr-FR"/>
              </w:rPr>
            </w:pPr>
          </w:p>
          <w:p w14:paraId="27609F34" w14:textId="77777777" w:rsidR="004B4A76" w:rsidRPr="0080014C" w:rsidRDefault="004B4A76" w:rsidP="00A60973">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40C84E08" w14:textId="77777777" w:rsidR="00D17E32" w:rsidRPr="0080014C" w:rsidRDefault="00D17E3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F664EF6" w14:textId="77777777" w:rsidR="00F66E9C" w:rsidRPr="0080014C" w:rsidRDefault="00F66E9C"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72F02D33"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0302E4B5"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210CABE1"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7E2A8C16"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14D256C"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7A17CC5"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193C77EC" w14:textId="77777777" w:rsidR="00936A1E" w:rsidRPr="0080014C" w:rsidRDefault="00936A1E"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FD150DB" w14:textId="77777777" w:rsidR="00936A1E" w:rsidRPr="0080014C" w:rsidRDefault="00936A1E"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C17BD45" w14:textId="77777777" w:rsidR="00936A1E" w:rsidRPr="0080014C" w:rsidRDefault="00936A1E"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5C4E67F" w14:textId="77777777" w:rsidR="00936A1E" w:rsidRPr="0080014C" w:rsidRDefault="00936A1E"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C9169A9"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318F5F33"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6443E318"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1B6BF912"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183EE9DA"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09E2085"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5F8E55A3"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72783A8F" w14:textId="77777777" w:rsidR="004B4A76" w:rsidRPr="0080014C" w:rsidRDefault="004B4A76"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096B72D1"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7A2080EE"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4BFF35D4"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18C0DA2A"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97E300F"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9068F22"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BADE378"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8FC3D72"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FCE29DD"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328C8E6"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EAFC938"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8C71C85"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99DF67A"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C059031"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C799AE4"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037F6AB"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DFECFCC"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3767824"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2EBA4F0"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5237D4D"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D8AE563"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48EEED0"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A6C9853" w14:textId="4A8B476C"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C3FDD40" w14:textId="1917CEB2" w:rsidR="000A4935" w:rsidRPr="0080014C" w:rsidRDefault="000A4935"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1615277" w14:textId="77777777" w:rsidR="000A4935" w:rsidRPr="0080014C" w:rsidRDefault="000A4935"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31C7E2C" w14:textId="77777777" w:rsidR="00936A1E" w:rsidRPr="0080014C" w:rsidRDefault="00936A1E"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721258A" w14:textId="77777777" w:rsidR="00860EC5" w:rsidRPr="0080014C" w:rsidRDefault="00860EC5" w:rsidP="00860EC5">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5DAA0AE1"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5F703B38"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6F9CB93E"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6A7B80EC"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1F0DD240" w14:textId="77777777" w:rsidR="000B290A" w:rsidRPr="0080014C" w:rsidRDefault="000B290A"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7047A608" w14:textId="77777777" w:rsidR="00936A1E" w:rsidRPr="0080014C" w:rsidRDefault="00936A1E"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07B9775F"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712531BA" w14:textId="77777777" w:rsidR="004B4A76" w:rsidRPr="0080014C" w:rsidRDefault="004B4A76"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3AF1B1F1"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654450AD"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08D7ECCB"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5EA3E975" w14:textId="77777777" w:rsidR="000B290A" w:rsidRPr="0080014C" w:rsidRDefault="000B290A"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514012CE" w14:textId="77777777" w:rsidR="000B290A" w:rsidRPr="0080014C" w:rsidRDefault="000B290A"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22E3539F" w14:textId="77777777" w:rsidR="004B4A76" w:rsidRPr="0080014C" w:rsidRDefault="004B4A76" w:rsidP="00073E62">
            <w:pPr>
              <w:overflowPunct w:val="0"/>
              <w:autoSpaceDE w:val="0"/>
              <w:autoSpaceDN w:val="0"/>
              <w:adjustRightInd w:val="0"/>
              <w:textAlignment w:val="baseline"/>
              <w:rPr>
                <w:rFonts w:asciiTheme="minorHAnsi" w:hAnsiTheme="minorHAnsi" w:cstheme="minorHAnsi"/>
                <w:bCs/>
                <w:sz w:val="22"/>
                <w:szCs w:val="22"/>
                <w:lang w:val="ro-RO" w:eastAsia="fr-FR"/>
              </w:rPr>
            </w:pPr>
          </w:p>
          <w:p w14:paraId="060BC70B" w14:textId="77777777" w:rsidR="003D572D" w:rsidRPr="0080014C" w:rsidRDefault="003D572D"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CDFA107" w14:textId="77777777" w:rsidR="00936A1E" w:rsidRPr="0080014C" w:rsidRDefault="004B4A76"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7A314D93" w14:textId="77777777" w:rsidR="00936A1E" w:rsidRPr="0080014C" w:rsidRDefault="00936A1E" w:rsidP="004B4A7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079FDE8" w14:textId="2433E9BA" w:rsidR="000B290A" w:rsidRPr="0080014C" w:rsidRDefault="000B290A" w:rsidP="00936A1E">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69A418F" w14:textId="16D2059C" w:rsidR="000A4935" w:rsidRPr="0080014C" w:rsidRDefault="000A4935" w:rsidP="00936A1E">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22DF27D" w14:textId="77777777" w:rsidR="000A4935" w:rsidRPr="0080014C" w:rsidRDefault="000A4935" w:rsidP="00936A1E">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30E90B5" w14:textId="77777777" w:rsidR="006423EE" w:rsidRPr="0080014C" w:rsidRDefault="006423EE" w:rsidP="006423EE">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10D27162" w14:textId="77777777" w:rsidR="006423EE" w:rsidRPr="0080014C" w:rsidRDefault="006423EE"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454795E" w14:textId="77777777" w:rsidR="00C031D3" w:rsidRPr="0080014C" w:rsidRDefault="00C031D3"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FE69B2B" w14:textId="77777777" w:rsidR="00C031D3" w:rsidRPr="0080014C" w:rsidRDefault="00C031D3"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CDBA4DF" w14:textId="77777777" w:rsidR="00C031D3" w:rsidRPr="0080014C" w:rsidRDefault="00C031D3"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15100B7" w14:textId="77777777" w:rsidR="00C031D3" w:rsidRPr="0080014C" w:rsidRDefault="00C031D3"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B953023" w14:textId="77777777" w:rsidR="00C031D3" w:rsidRPr="0080014C" w:rsidRDefault="00C031D3"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564AFBE" w14:textId="77777777" w:rsidR="00C031D3" w:rsidRPr="0080014C" w:rsidRDefault="00C031D3"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2B6DDC6" w14:textId="77777777" w:rsidR="00C031D3" w:rsidRPr="0080014C" w:rsidRDefault="00C031D3"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C66AEED" w14:textId="77777777" w:rsidR="00C031D3" w:rsidRPr="0080014C" w:rsidRDefault="00C031D3"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A518433" w14:textId="77777777" w:rsidR="00C031D3" w:rsidRPr="0080014C" w:rsidRDefault="00C031D3"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4498B06" w14:textId="77777777" w:rsidR="00C031D3" w:rsidRPr="0080014C" w:rsidRDefault="00C031D3"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4670746" w14:textId="77777777" w:rsidR="00C031D3" w:rsidRPr="0080014C" w:rsidRDefault="00C031D3"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F8ED4B5" w14:textId="77777777" w:rsidR="00C031D3" w:rsidRPr="0080014C" w:rsidRDefault="00C031D3"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582FA26" w14:textId="77777777" w:rsidR="00860EC5" w:rsidRPr="0080014C" w:rsidRDefault="00860EC5"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CC347D6" w14:textId="77777777" w:rsidR="00860EC5" w:rsidRPr="0080014C" w:rsidRDefault="00860EC5"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AA7DA3F" w14:textId="77777777" w:rsidR="00860EC5" w:rsidRPr="0080014C" w:rsidRDefault="00860EC5"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46C8651" w14:textId="77777777" w:rsidR="00860EC5" w:rsidRPr="0080014C" w:rsidRDefault="00860EC5"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269ACB1" w14:textId="77777777" w:rsidR="00860EC5" w:rsidRPr="0080014C" w:rsidRDefault="00860EC5" w:rsidP="000B290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B12BEEA" w14:textId="454503AD" w:rsidR="000A4935" w:rsidRPr="0080014C" w:rsidRDefault="000A4935" w:rsidP="00936A1E">
            <w:pPr>
              <w:overflowPunct w:val="0"/>
              <w:autoSpaceDE w:val="0"/>
              <w:autoSpaceDN w:val="0"/>
              <w:adjustRightInd w:val="0"/>
              <w:textAlignment w:val="baseline"/>
              <w:rPr>
                <w:rFonts w:asciiTheme="minorHAnsi" w:hAnsiTheme="minorHAnsi" w:cstheme="minorHAnsi"/>
                <w:bCs/>
                <w:sz w:val="22"/>
                <w:szCs w:val="22"/>
                <w:lang w:val="ro-RO" w:eastAsia="fr-FR"/>
              </w:rPr>
            </w:pPr>
          </w:p>
          <w:p w14:paraId="623167FB" w14:textId="77777777" w:rsidR="000A4935" w:rsidRPr="0080014C" w:rsidRDefault="000A4935" w:rsidP="00D46C49">
            <w:pPr>
              <w:rPr>
                <w:rFonts w:asciiTheme="minorHAnsi" w:hAnsiTheme="minorHAnsi" w:cstheme="minorHAnsi"/>
                <w:sz w:val="22"/>
                <w:szCs w:val="22"/>
                <w:lang w:val="ro-RO" w:eastAsia="fr-FR"/>
              </w:rPr>
            </w:pPr>
          </w:p>
          <w:p w14:paraId="69F51765" w14:textId="77777777" w:rsidR="000A4935" w:rsidRPr="0080014C" w:rsidRDefault="000A4935" w:rsidP="00D46C49">
            <w:pPr>
              <w:rPr>
                <w:rFonts w:asciiTheme="minorHAnsi" w:hAnsiTheme="minorHAnsi" w:cstheme="minorHAnsi"/>
                <w:sz w:val="22"/>
                <w:szCs w:val="22"/>
                <w:lang w:val="ro-RO" w:eastAsia="fr-FR"/>
              </w:rPr>
            </w:pPr>
          </w:p>
          <w:p w14:paraId="7C54A96F" w14:textId="25E6CAA3" w:rsidR="000B290A" w:rsidRPr="0080014C" w:rsidRDefault="000B290A" w:rsidP="00D46C49">
            <w:pPr>
              <w:rPr>
                <w:rFonts w:asciiTheme="minorHAnsi" w:hAnsiTheme="minorHAnsi" w:cstheme="minorHAnsi"/>
                <w:sz w:val="22"/>
                <w:szCs w:val="22"/>
                <w:lang w:val="ro-RO" w:eastAsia="fr-FR"/>
              </w:rPr>
            </w:pPr>
          </w:p>
        </w:tc>
      </w:tr>
      <w:tr w:rsidR="002779D2" w:rsidRPr="0080014C" w14:paraId="262C9946" w14:textId="77777777" w:rsidTr="006423EE">
        <w:trPr>
          <w:trHeight w:val="471"/>
        </w:trPr>
        <w:tc>
          <w:tcPr>
            <w:tcW w:w="2670" w:type="pct"/>
            <w:shd w:val="clear" w:color="auto" w:fill="auto"/>
          </w:tcPr>
          <w:p w14:paraId="57C0A7C8" w14:textId="7EDCB3FF" w:rsidR="003D572D" w:rsidRPr="0080014C" w:rsidRDefault="003A4027" w:rsidP="003D572D">
            <w:pPr>
              <w:tabs>
                <w:tab w:val="left" w:pos="180"/>
              </w:tabs>
              <w:spacing w:after="120"/>
              <w:jc w:val="both"/>
              <w:rPr>
                <w:rFonts w:asciiTheme="minorHAnsi" w:hAnsiTheme="minorHAnsi" w:cstheme="minorHAnsi"/>
                <w:b/>
                <w:sz w:val="22"/>
                <w:szCs w:val="22"/>
                <w:u w:val="single"/>
                <w:lang w:val="ro-RO"/>
              </w:rPr>
            </w:pPr>
            <w:r w:rsidRPr="0080014C">
              <w:rPr>
                <w:rFonts w:asciiTheme="minorHAnsi" w:hAnsiTheme="minorHAnsi" w:cstheme="minorHAnsi"/>
                <w:sz w:val="22"/>
                <w:szCs w:val="22"/>
                <w:lang w:val="ro-RO"/>
              </w:rPr>
              <w:lastRenderedPageBreak/>
              <w:t xml:space="preserve">Doc. 4 </w:t>
            </w:r>
            <w:r w:rsidRPr="0080014C">
              <w:rPr>
                <w:rFonts w:asciiTheme="minorHAnsi" w:hAnsiTheme="minorHAnsi" w:cstheme="minorHAnsi"/>
                <w:bCs/>
                <w:sz w:val="22"/>
                <w:szCs w:val="22"/>
                <w:lang w:val="pt-BR"/>
              </w:rPr>
              <w:t xml:space="preserve">din Cererea de Finanțare - </w:t>
            </w:r>
            <w:r w:rsidR="003D572D" w:rsidRPr="0080014C">
              <w:rPr>
                <w:rFonts w:asciiTheme="minorHAnsi" w:hAnsiTheme="minorHAnsi" w:cstheme="minorHAnsi"/>
                <w:b/>
                <w:sz w:val="22"/>
                <w:szCs w:val="22"/>
                <w:lang w:val="ro-RO"/>
              </w:rPr>
              <w:t xml:space="preserve">Extras din Registrul agricol – </w:t>
            </w:r>
            <w:r w:rsidR="003D572D" w:rsidRPr="0080014C">
              <w:rPr>
                <w:rFonts w:asciiTheme="minorHAnsi" w:hAnsiTheme="minorHAnsi" w:cstheme="minorHAnsi"/>
                <w:sz w:val="22"/>
                <w:szCs w:val="22"/>
                <w:lang w:val="ro-RO"/>
              </w:rPr>
              <w:t xml:space="preserve">în copie cu ştampila primăriei şi menţiunea „Conform cu originalul" pentru </w:t>
            </w:r>
            <w:r w:rsidR="003D572D" w:rsidRPr="0080014C">
              <w:rPr>
                <w:rFonts w:asciiTheme="minorHAnsi" w:hAnsiTheme="minorHAnsi" w:cstheme="minorHAnsi"/>
                <w:b/>
                <w:sz w:val="22"/>
                <w:szCs w:val="22"/>
                <w:lang w:val="ro-RO"/>
              </w:rPr>
              <w:t xml:space="preserve">dovedirea calităţii de membru al gospodăriei agricole </w:t>
            </w:r>
            <w:r w:rsidR="003D572D" w:rsidRPr="0080014C">
              <w:rPr>
                <w:rFonts w:asciiTheme="minorHAnsi" w:hAnsiTheme="minorHAnsi" w:cstheme="minorHAnsi"/>
                <w:sz w:val="22"/>
                <w:szCs w:val="22"/>
                <w:lang w:val="ro-RO"/>
              </w:rPr>
              <w:t>care desfășoară activitate agricolă pe</w:t>
            </w:r>
            <w:r w:rsidR="003D572D" w:rsidRPr="0080014C">
              <w:rPr>
                <w:rFonts w:asciiTheme="minorHAnsi" w:hAnsiTheme="minorHAnsi" w:cstheme="minorHAnsi"/>
                <w:b/>
                <w:sz w:val="22"/>
                <w:szCs w:val="22"/>
                <w:lang w:val="ro-RO"/>
              </w:rPr>
              <w:t xml:space="preserve"> suprafețe de teren mai mici de 0,3 ha.</w:t>
            </w:r>
          </w:p>
          <w:p w14:paraId="0EC46A2F" w14:textId="77777777" w:rsidR="002779D2" w:rsidRPr="0080014C" w:rsidRDefault="002779D2" w:rsidP="007C7F43">
            <w:pPr>
              <w:tabs>
                <w:tab w:val="left" w:pos="180"/>
              </w:tabs>
              <w:jc w:val="both"/>
              <w:rPr>
                <w:rFonts w:asciiTheme="minorHAnsi" w:hAnsiTheme="minorHAnsi" w:cstheme="minorHAnsi"/>
                <w:sz w:val="22"/>
                <w:szCs w:val="22"/>
              </w:rPr>
            </w:pPr>
          </w:p>
          <w:p w14:paraId="7145AEE4" w14:textId="77777777" w:rsidR="002779D2" w:rsidRPr="0080014C" w:rsidRDefault="002779D2" w:rsidP="00A60973">
            <w:pPr>
              <w:tabs>
                <w:tab w:val="left" w:pos="180"/>
              </w:tabs>
              <w:spacing w:after="120"/>
              <w:jc w:val="both"/>
              <w:rPr>
                <w:rFonts w:asciiTheme="minorHAnsi" w:hAnsiTheme="minorHAnsi" w:cstheme="minorHAnsi"/>
                <w:bCs/>
                <w:sz w:val="22"/>
                <w:szCs w:val="22"/>
                <w:lang w:val="ro-RO"/>
              </w:rPr>
            </w:pPr>
          </w:p>
        </w:tc>
        <w:tc>
          <w:tcPr>
            <w:tcW w:w="586" w:type="pct"/>
          </w:tcPr>
          <w:p w14:paraId="19535C8A"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E11C96A"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7B68B295"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A97FE7A"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40A945E" w14:textId="77777777" w:rsidR="007C7F43" w:rsidRPr="0080014C" w:rsidRDefault="007C7F43"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4EAB258" w14:textId="77777777" w:rsidR="007C7F43" w:rsidRPr="0080014C" w:rsidRDefault="007C7F43"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AC8856E" w14:textId="77777777" w:rsidR="007C7F43" w:rsidRPr="0080014C" w:rsidRDefault="007C7F43"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8588316"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6A98921"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0FEA248"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3A4A88D"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EE327EE"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B7F8EEE"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79B2684"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6215891"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84F7882"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EB49081" w14:textId="77777777" w:rsidR="007C7F43" w:rsidRPr="0080014C" w:rsidRDefault="007C7F43" w:rsidP="003D572D">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86" w:type="pct"/>
          </w:tcPr>
          <w:p w14:paraId="7018ADD4"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DD19FB7"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6DE91980"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284449B"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748A096"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8456FC3" w14:textId="77777777" w:rsidR="007C7F43" w:rsidRPr="0080014C" w:rsidRDefault="007C7F43"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74ACCE5"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BA32996"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D7F2268"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157AB21"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B4CBF12"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A4AE436"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621ECAE"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E81B782"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169F070"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200FFE4" w14:textId="77777777" w:rsidR="007C7F43" w:rsidRPr="0080014C" w:rsidRDefault="007C7F43" w:rsidP="003D572D">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24" w:type="pct"/>
          </w:tcPr>
          <w:p w14:paraId="6B65A62B"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5A49F61"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07832B7A"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E2795A0"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FA3FEB4"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16F2897"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0750399"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CCC0B52"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ADB1B96"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2BE1851"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1B7B88F"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0303DAF"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5BB4674"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C8AAED9"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F62AB74"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75834EB"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C46B0F2" w14:textId="77777777" w:rsidR="002779D2" w:rsidRPr="0080014C" w:rsidRDefault="002779D2" w:rsidP="003D572D">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634" w:type="pct"/>
          </w:tcPr>
          <w:p w14:paraId="4EFF18EB"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B6BC384"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6038781E"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164F694"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9548A3F"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B485DBD"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241071C"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53802AE"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0CBA6BF"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FC8EFE9"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AA8A7AA"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33525C8"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8F7619F"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568BCD3"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E2096A2"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33FB697"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4B8281F" w14:textId="79C9955C"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7E8066D" w14:textId="77777777" w:rsidR="007C7F43" w:rsidRPr="0080014C" w:rsidRDefault="007C7F43" w:rsidP="007C7F4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B4B6348"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r>
      <w:tr w:rsidR="002779D2" w:rsidRPr="0080014C" w14:paraId="16A5414F" w14:textId="77777777" w:rsidTr="001918BA">
        <w:trPr>
          <w:trHeight w:val="1152"/>
        </w:trPr>
        <w:tc>
          <w:tcPr>
            <w:tcW w:w="2670" w:type="pct"/>
            <w:tcBorders>
              <w:bottom w:val="single" w:sz="4" w:space="0" w:color="auto"/>
            </w:tcBorders>
          </w:tcPr>
          <w:p w14:paraId="1800DD49" w14:textId="413DBFBB" w:rsidR="002779D2" w:rsidRPr="0080014C" w:rsidRDefault="003A4027" w:rsidP="006B5401">
            <w:pPr>
              <w:tabs>
                <w:tab w:val="left" w:pos="180"/>
              </w:tabs>
              <w:jc w:val="both"/>
              <w:rPr>
                <w:rFonts w:asciiTheme="minorHAnsi" w:hAnsiTheme="minorHAnsi" w:cstheme="minorHAnsi"/>
                <w:bCs/>
                <w:sz w:val="22"/>
                <w:szCs w:val="22"/>
                <w:lang w:val="fr-FR" w:eastAsia="fr-FR"/>
              </w:rPr>
            </w:pPr>
            <w:r w:rsidRPr="0080014C">
              <w:rPr>
                <w:rFonts w:asciiTheme="minorHAnsi" w:hAnsiTheme="minorHAnsi" w:cstheme="minorHAnsi"/>
                <w:sz w:val="22"/>
                <w:szCs w:val="22"/>
                <w:lang w:val="ro-RO"/>
              </w:rPr>
              <w:lastRenderedPageBreak/>
              <w:t xml:space="preserve">Doc. 5 </w:t>
            </w:r>
            <w:r w:rsidRPr="0080014C">
              <w:rPr>
                <w:rFonts w:asciiTheme="minorHAnsi" w:hAnsiTheme="minorHAnsi" w:cstheme="minorHAnsi"/>
                <w:bCs/>
                <w:sz w:val="22"/>
                <w:szCs w:val="22"/>
                <w:lang w:val="pt-BR"/>
              </w:rPr>
              <w:t xml:space="preserve">din Cererea de Finanțare - </w:t>
            </w:r>
            <w:r w:rsidR="00B67CAA" w:rsidRPr="0080014C">
              <w:rPr>
                <w:rFonts w:asciiTheme="minorHAnsi" w:hAnsiTheme="minorHAnsi" w:cstheme="minorHAnsi"/>
                <w:b/>
                <w:sz w:val="22"/>
                <w:szCs w:val="22"/>
                <w:lang w:val="fr-FR"/>
              </w:rPr>
              <w:t xml:space="preserve">Declarație întocmită şi asumată prin semnatură de un expert contabil, </w:t>
            </w:r>
            <w:r w:rsidR="00B67CAA" w:rsidRPr="0080014C">
              <w:rPr>
                <w:rFonts w:asciiTheme="minorHAnsi" w:hAnsiTheme="minorHAnsi" w:cstheme="minorHAnsi"/>
                <w:sz w:val="22"/>
                <w:szCs w:val="22"/>
                <w:lang w:val="fr-FR"/>
              </w:rPr>
              <w:t>din care să reiasă faptul că întreprinderea nu a desfășurat niciodată activitatea</w:t>
            </w:r>
            <w:r w:rsidR="00007EEC" w:rsidRPr="0080014C">
              <w:rPr>
                <w:rFonts w:asciiTheme="minorHAnsi" w:hAnsiTheme="minorHAnsi" w:cstheme="minorHAnsi"/>
                <w:sz w:val="22"/>
                <w:szCs w:val="22"/>
                <w:lang w:val="fr-FR"/>
              </w:rPr>
              <w:t xml:space="preserve">/activitatile </w:t>
            </w:r>
            <w:r w:rsidR="00B67CAA" w:rsidRPr="0080014C">
              <w:rPr>
                <w:rFonts w:asciiTheme="minorHAnsi" w:hAnsiTheme="minorHAnsi" w:cstheme="minorHAnsi"/>
                <w:sz w:val="22"/>
                <w:szCs w:val="22"/>
                <w:lang w:val="fr-FR"/>
              </w:rPr>
              <w:t xml:space="preserve"> pentru care a solicitat finanțare</w:t>
            </w:r>
            <w:r w:rsidR="00CC100E" w:rsidRPr="0080014C">
              <w:rPr>
                <w:rFonts w:asciiTheme="minorHAnsi" w:hAnsiTheme="minorHAnsi" w:cstheme="minorHAnsi"/>
                <w:bCs/>
                <w:sz w:val="22"/>
                <w:szCs w:val="22"/>
                <w:lang w:val="fr-FR" w:eastAsia="fr-FR"/>
              </w:rPr>
              <w:t xml:space="preserve"> </w:t>
            </w:r>
          </w:p>
        </w:tc>
        <w:tc>
          <w:tcPr>
            <w:tcW w:w="586" w:type="pct"/>
            <w:tcBorders>
              <w:bottom w:val="single" w:sz="4" w:space="0" w:color="auto"/>
            </w:tcBorders>
          </w:tcPr>
          <w:p w14:paraId="7435FE9A"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67545EA" w14:textId="77777777" w:rsidR="00BF29E6" w:rsidRPr="0080014C" w:rsidRDefault="00BF29E6" w:rsidP="00FD4566">
            <w:pPr>
              <w:overflowPunct w:val="0"/>
              <w:autoSpaceDE w:val="0"/>
              <w:autoSpaceDN w:val="0"/>
              <w:adjustRightInd w:val="0"/>
              <w:textAlignment w:val="baseline"/>
              <w:rPr>
                <w:rFonts w:asciiTheme="minorHAnsi" w:hAnsiTheme="minorHAnsi" w:cstheme="minorHAnsi"/>
                <w:bCs/>
                <w:sz w:val="22"/>
                <w:szCs w:val="22"/>
                <w:lang w:val="ro-RO" w:eastAsia="fr-FR"/>
              </w:rPr>
            </w:pPr>
          </w:p>
          <w:p w14:paraId="6C081878"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0D9F941B"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E01817D"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86" w:type="pct"/>
            <w:tcBorders>
              <w:bottom w:val="single" w:sz="4" w:space="0" w:color="auto"/>
            </w:tcBorders>
          </w:tcPr>
          <w:p w14:paraId="5AD15C4B" w14:textId="77777777" w:rsidR="00D17E32" w:rsidRPr="0080014C" w:rsidRDefault="00D17E3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CCE98D1" w14:textId="77777777" w:rsidR="00D17E32" w:rsidRPr="0080014C" w:rsidRDefault="00D17E3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CC94F2A"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21EEAB71"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C33D5D5"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24" w:type="pct"/>
            <w:tcBorders>
              <w:bottom w:val="single" w:sz="4" w:space="0" w:color="auto"/>
            </w:tcBorders>
          </w:tcPr>
          <w:p w14:paraId="4B9F26AB"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39B433E"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66F622F"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5A169BE9"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06816A2"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634" w:type="pct"/>
            <w:tcBorders>
              <w:bottom w:val="single" w:sz="4" w:space="0" w:color="auto"/>
            </w:tcBorders>
          </w:tcPr>
          <w:p w14:paraId="2439084A"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AFFC4A4"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127A58B"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6906706E"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71408E0"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r>
      <w:tr w:rsidR="00114366" w:rsidRPr="0080014C" w14:paraId="352788EE" w14:textId="77777777" w:rsidTr="00114366">
        <w:trPr>
          <w:trHeight w:val="764"/>
        </w:trPr>
        <w:tc>
          <w:tcPr>
            <w:tcW w:w="2670" w:type="pct"/>
          </w:tcPr>
          <w:p w14:paraId="5CC7358F" w14:textId="7154C111" w:rsidR="002779D2" w:rsidRPr="0080014C" w:rsidRDefault="003A4027" w:rsidP="00073E62">
            <w:pPr>
              <w:tabs>
                <w:tab w:val="left" w:pos="180"/>
              </w:tabs>
              <w:jc w:val="both"/>
              <w:rPr>
                <w:rFonts w:asciiTheme="minorHAnsi" w:hAnsiTheme="minorHAnsi" w:cstheme="minorHAnsi"/>
                <w:bCs/>
                <w:sz w:val="22"/>
                <w:szCs w:val="22"/>
                <w:lang w:eastAsia="fr-FR"/>
              </w:rPr>
            </w:pPr>
            <w:r w:rsidRPr="0080014C">
              <w:rPr>
                <w:rFonts w:asciiTheme="minorHAnsi" w:hAnsiTheme="minorHAnsi" w:cstheme="minorHAnsi"/>
                <w:sz w:val="22"/>
                <w:szCs w:val="22"/>
                <w:lang w:val="ro-RO"/>
              </w:rPr>
              <w:t xml:space="preserve">Doc. 6 </w:t>
            </w:r>
            <w:r w:rsidRPr="0080014C">
              <w:rPr>
                <w:rFonts w:asciiTheme="minorHAnsi" w:hAnsiTheme="minorHAnsi" w:cstheme="minorHAnsi"/>
                <w:bCs/>
                <w:sz w:val="22"/>
                <w:szCs w:val="22"/>
                <w:lang w:val="pt-BR"/>
              </w:rPr>
              <w:t xml:space="preserve">din Cererea de Finanțare </w:t>
            </w:r>
            <w:r w:rsidRPr="0080014C">
              <w:rPr>
                <w:rFonts w:asciiTheme="minorHAnsi" w:hAnsiTheme="minorHAnsi" w:cstheme="minorHAnsi"/>
                <w:sz w:val="22"/>
                <w:szCs w:val="22"/>
              </w:rPr>
              <w:t>-</w:t>
            </w:r>
            <w:r w:rsidR="002779D2" w:rsidRPr="0080014C">
              <w:rPr>
                <w:rFonts w:asciiTheme="minorHAnsi" w:hAnsiTheme="minorHAnsi" w:cstheme="minorHAnsi"/>
                <w:sz w:val="22"/>
                <w:szCs w:val="22"/>
              </w:rPr>
              <w:t xml:space="preserve"> </w:t>
            </w:r>
            <w:r w:rsidR="002779D2" w:rsidRPr="0080014C">
              <w:rPr>
                <w:rFonts w:asciiTheme="minorHAnsi" w:hAnsiTheme="minorHAnsi" w:cstheme="minorHAnsi"/>
                <w:b/>
                <w:sz w:val="22"/>
                <w:szCs w:val="22"/>
              </w:rPr>
              <w:t xml:space="preserve">Copia actului de identitate </w:t>
            </w:r>
            <w:r w:rsidR="002779D2" w:rsidRPr="0080014C">
              <w:rPr>
                <w:rFonts w:asciiTheme="minorHAnsi" w:hAnsiTheme="minorHAnsi" w:cstheme="minorHAnsi"/>
                <w:sz w:val="22"/>
                <w:szCs w:val="22"/>
              </w:rPr>
              <w:t>pentru reprezentantul legal</w:t>
            </w:r>
            <w:r w:rsidR="00C731A2" w:rsidRPr="0080014C">
              <w:rPr>
                <w:rFonts w:asciiTheme="minorHAnsi" w:hAnsiTheme="minorHAnsi" w:cstheme="minorHAnsi"/>
                <w:sz w:val="22"/>
                <w:szCs w:val="22"/>
              </w:rPr>
              <w:t xml:space="preserve"> de proiect (asociat unic/asociat majoritar/</w:t>
            </w:r>
            <w:r w:rsidR="006E224B" w:rsidRPr="0080014C">
              <w:rPr>
                <w:rFonts w:asciiTheme="minorHAnsi" w:hAnsiTheme="minorHAnsi" w:cstheme="minorHAnsi"/>
                <w:sz w:val="22"/>
                <w:szCs w:val="22"/>
              </w:rPr>
              <w:t>administrator/</w:t>
            </w:r>
            <w:r w:rsidR="00C731A2" w:rsidRPr="0080014C">
              <w:rPr>
                <w:rFonts w:asciiTheme="minorHAnsi" w:hAnsiTheme="minorHAnsi" w:cstheme="minorHAnsi"/>
                <w:sz w:val="22"/>
                <w:szCs w:val="22"/>
              </w:rPr>
              <w:t xml:space="preserve"> PFA, titular II, membru IF).</w:t>
            </w:r>
          </w:p>
        </w:tc>
        <w:tc>
          <w:tcPr>
            <w:tcW w:w="586" w:type="pct"/>
          </w:tcPr>
          <w:p w14:paraId="615EA230" w14:textId="77777777" w:rsidR="00BF29E6" w:rsidRPr="0080014C" w:rsidRDefault="00BF29E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680F338"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tc>
        <w:tc>
          <w:tcPr>
            <w:tcW w:w="586" w:type="pct"/>
          </w:tcPr>
          <w:p w14:paraId="1BFF4E6A" w14:textId="77777777" w:rsidR="00BF29E6" w:rsidRPr="0080014C" w:rsidRDefault="00BF29E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C6FEC49"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tc>
        <w:tc>
          <w:tcPr>
            <w:tcW w:w="524" w:type="pct"/>
          </w:tcPr>
          <w:p w14:paraId="5CC873B3" w14:textId="77777777" w:rsidR="00BF29E6" w:rsidRPr="0080014C" w:rsidRDefault="00BF29E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10B894D"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tc>
        <w:tc>
          <w:tcPr>
            <w:tcW w:w="634" w:type="pct"/>
          </w:tcPr>
          <w:p w14:paraId="029EF856" w14:textId="77777777" w:rsidR="00BF29E6" w:rsidRPr="0080014C" w:rsidRDefault="00BF29E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7A9B8E9"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tc>
      </w:tr>
      <w:tr w:rsidR="00114366" w:rsidRPr="0080014C" w14:paraId="78E139C7" w14:textId="77777777" w:rsidTr="00F430EC">
        <w:trPr>
          <w:trHeight w:val="521"/>
        </w:trPr>
        <w:tc>
          <w:tcPr>
            <w:tcW w:w="2670" w:type="pct"/>
          </w:tcPr>
          <w:p w14:paraId="48BCEB7A" w14:textId="5B7F8B08" w:rsidR="00114366" w:rsidRPr="0080014C" w:rsidRDefault="003A4027" w:rsidP="00073E62">
            <w:pPr>
              <w:tabs>
                <w:tab w:val="left" w:pos="180"/>
              </w:tabs>
              <w:jc w:val="both"/>
              <w:rPr>
                <w:rFonts w:asciiTheme="minorHAnsi" w:hAnsiTheme="minorHAnsi" w:cstheme="minorHAnsi"/>
                <w:sz w:val="22"/>
                <w:szCs w:val="22"/>
              </w:rPr>
            </w:pPr>
            <w:r w:rsidRPr="0080014C">
              <w:rPr>
                <w:rFonts w:asciiTheme="minorHAnsi" w:hAnsiTheme="minorHAnsi" w:cstheme="minorHAnsi"/>
                <w:sz w:val="22"/>
                <w:szCs w:val="22"/>
                <w:lang w:val="ro-RO"/>
              </w:rPr>
              <w:t xml:space="preserve">Doc. 7 </w:t>
            </w:r>
            <w:r w:rsidRPr="0080014C">
              <w:rPr>
                <w:rFonts w:asciiTheme="minorHAnsi" w:hAnsiTheme="minorHAnsi" w:cstheme="minorHAnsi"/>
                <w:bCs/>
                <w:sz w:val="22"/>
                <w:szCs w:val="22"/>
                <w:lang w:val="pt-BR"/>
              </w:rPr>
              <w:t xml:space="preserve">din Cererea de Finanțare </w:t>
            </w:r>
            <w:r w:rsidRPr="0080014C">
              <w:rPr>
                <w:rFonts w:asciiTheme="minorHAnsi" w:hAnsiTheme="minorHAnsi" w:cstheme="minorHAnsi"/>
                <w:b/>
                <w:sz w:val="22"/>
                <w:szCs w:val="22"/>
              </w:rPr>
              <w:t xml:space="preserve"> - </w:t>
            </w:r>
            <w:r w:rsidR="00C91906" w:rsidRPr="0080014C">
              <w:rPr>
                <w:rFonts w:asciiTheme="minorHAnsi" w:hAnsiTheme="minorHAnsi" w:cstheme="minorHAnsi"/>
                <w:b/>
                <w:sz w:val="22"/>
                <w:szCs w:val="22"/>
              </w:rPr>
              <w:t>Documente care atesta forma de organizare a solicitantului</w:t>
            </w:r>
            <w:r w:rsidR="00C91906" w:rsidRPr="0080014C">
              <w:rPr>
                <w:rFonts w:asciiTheme="minorHAnsi" w:hAnsiTheme="minorHAnsi" w:cstheme="minorHAnsi"/>
                <w:sz w:val="22"/>
                <w:szCs w:val="22"/>
              </w:rPr>
              <w:t>.</w:t>
            </w:r>
          </w:p>
          <w:p w14:paraId="12A27912" w14:textId="77777777" w:rsidR="00114366" w:rsidRPr="0080014C" w:rsidRDefault="00114366" w:rsidP="00073E62">
            <w:pPr>
              <w:tabs>
                <w:tab w:val="left" w:pos="180"/>
              </w:tabs>
              <w:jc w:val="both"/>
              <w:rPr>
                <w:rFonts w:asciiTheme="minorHAnsi" w:hAnsiTheme="minorHAnsi" w:cstheme="minorHAnsi"/>
                <w:sz w:val="22"/>
                <w:szCs w:val="22"/>
              </w:rPr>
            </w:pPr>
          </w:p>
          <w:p w14:paraId="7E0B6188" w14:textId="77777777" w:rsidR="00BB0ACC" w:rsidRPr="0080014C" w:rsidRDefault="002779D2" w:rsidP="00073E62">
            <w:pPr>
              <w:tabs>
                <w:tab w:val="left" w:pos="426"/>
              </w:tabs>
              <w:jc w:val="both"/>
              <w:rPr>
                <w:rFonts w:asciiTheme="minorHAnsi" w:hAnsiTheme="minorHAnsi" w:cstheme="minorHAnsi"/>
                <w:sz w:val="22"/>
                <w:szCs w:val="22"/>
                <w:lang w:val="ro-RO"/>
              </w:rPr>
            </w:pPr>
            <w:r w:rsidRPr="0080014C">
              <w:rPr>
                <w:rFonts w:asciiTheme="minorHAnsi" w:hAnsiTheme="minorHAnsi" w:cstheme="minorHAnsi"/>
                <w:b/>
                <w:noProof/>
                <w:sz w:val="22"/>
                <w:szCs w:val="22"/>
                <w:lang w:val="ro-RO" w:bidi="en-US"/>
              </w:rPr>
              <w:t>7.1</w:t>
            </w:r>
            <w:r w:rsidR="00FA1810" w:rsidRPr="0080014C">
              <w:rPr>
                <w:rFonts w:asciiTheme="minorHAnsi" w:hAnsiTheme="minorHAnsi" w:cstheme="minorHAnsi"/>
                <w:noProof/>
                <w:sz w:val="22"/>
                <w:szCs w:val="22"/>
                <w:lang w:val="ro-RO" w:bidi="en-US"/>
              </w:rPr>
              <w:t xml:space="preserve"> </w:t>
            </w:r>
            <w:r w:rsidR="00FA1810" w:rsidRPr="0080014C">
              <w:rPr>
                <w:rFonts w:asciiTheme="minorHAnsi" w:hAnsiTheme="minorHAnsi" w:cstheme="minorHAnsi"/>
                <w:b/>
                <w:sz w:val="22"/>
                <w:szCs w:val="22"/>
              </w:rPr>
              <w:t xml:space="preserve">Hotărâre judecătorească definitivă </w:t>
            </w:r>
            <w:r w:rsidR="00FA1810" w:rsidRPr="0080014C">
              <w:rPr>
                <w:rFonts w:asciiTheme="minorHAnsi" w:hAnsiTheme="minorHAnsi" w:cstheme="minorHAnsi"/>
                <w:sz w:val="22"/>
                <w:szCs w:val="22"/>
              </w:rPr>
              <w:t>pronunţată pe baza actului de constituire și a statutului propriu în cazul Societăţilor agricole, însoțită de Statutul Societății agricole;</w:t>
            </w:r>
          </w:p>
          <w:p w14:paraId="15A98EE0" w14:textId="77777777" w:rsidR="002779D2" w:rsidRPr="0080014C" w:rsidRDefault="00BB0ACC" w:rsidP="00073E62">
            <w:pPr>
              <w:tabs>
                <w:tab w:val="left" w:pos="426"/>
              </w:tabs>
              <w:jc w:val="both"/>
              <w:rPr>
                <w:rFonts w:asciiTheme="minorHAnsi" w:hAnsiTheme="minorHAnsi" w:cstheme="minorHAnsi"/>
                <w:bCs/>
                <w:sz w:val="22"/>
                <w:szCs w:val="22"/>
                <w:lang w:val="ro-RO" w:eastAsia="fr-FR"/>
              </w:rPr>
            </w:pPr>
            <w:r w:rsidRPr="0080014C">
              <w:rPr>
                <w:rFonts w:asciiTheme="minorHAnsi" w:hAnsiTheme="minorHAnsi" w:cstheme="minorHAnsi"/>
                <w:b/>
                <w:sz w:val="22"/>
                <w:szCs w:val="22"/>
              </w:rPr>
              <w:t xml:space="preserve">7.2 Act constitutiv </w:t>
            </w:r>
            <w:r w:rsidRPr="0080014C">
              <w:rPr>
                <w:rFonts w:asciiTheme="minorHAnsi" w:hAnsiTheme="minorHAnsi" w:cstheme="minorHAnsi"/>
                <w:sz w:val="22"/>
                <w:szCs w:val="22"/>
              </w:rPr>
              <w:t>pentru Societatea cooperativă agricolă</w:t>
            </w:r>
            <w:r w:rsidR="002779D2" w:rsidRPr="0080014C">
              <w:rPr>
                <w:rFonts w:asciiTheme="minorHAnsi" w:hAnsiTheme="minorHAnsi" w:cstheme="minorHAnsi"/>
                <w:sz w:val="22"/>
                <w:szCs w:val="22"/>
                <w:lang w:val="ro-RO"/>
              </w:rPr>
              <w:t xml:space="preserve"> </w:t>
            </w:r>
          </w:p>
        </w:tc>
        <w:tc>
          <w:tcPr>
            <w:tcW w:w="586" w:type="pct"/>
          </w:tcPr>
          <w:p w14:paraId="24DAF394" w14:textId="77777777" w:rsidR="00834B52" w:rsidRPr="0080014C" w:rsidRDefault="00834B5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EBF4430"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AA7D3F6"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37B34D8"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08A73051"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0F551D8"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E518AB6"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9432749"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86" w:type="pct"/>
          </w:tcPr>
          <w:p w14:paraId="7046D3B7" w14:textId="77777777" w:rsidR="00BF29E6" w:rsidRPr="0080014C" w:rsidRDefault="00BF29E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834F629"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2D46546"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93E1B3A"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1EA75005"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3B5A264"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A239040"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161AA64" w14:textId="77777777" w:rsidR="00574D35" w:rsidRPr="0080014C" w:rsidRDefault="00574D35" w:rsidP="00FD4566">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p>
        </w:tc>
        <w:tc>
          <w:tcPr>
            <w:tcW w:w="524" w:type="pct"/>
          </w:tcPr>
          <w:p w14:paraId="1AD26837" w14:textId="77777777" w:rsidR="00BF29E6" w:rsidRPr="0080014C" w:rsidRDefault="00BF29E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4F4CE11"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E92171E"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58D86D2" w14:textId="77777777" w:rsidR="00574D35" w:rsidRPr="0080014C" w:rsidRDefault="00574D35" w:rsidP="00FD4566">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002779D2" w:rsidRPr="0080014C">
              <w:rPr>
                <w:rFonts w:asciiTheme="minorHAnsi" w:hAnsiTheme="minorHAnsi" w:cstheme="minorHAnsi"/>
                <w:bCs/>
                <w:sz w:val="22"/>
                <w:szCs w:val="22"/>
                <w:lang w:val="ro-RO" w:eastAsia="fr-FR"/>
              </w:rPr>
              <w:sym w:font="Wingdings" w:char="F06F"/>
            </w:r>
          </w:p>
          <w:p w14:paraId="7179E8DC" w14:textId="77777777" w:rsidR="00574D35" w:rsidRPr="0080014C" w:rsidRDefault="00574D35" w:rsidP="00FD4566">
            <w:pPr>
              <w:overflowPunct w:val="0"/>
              <w:autoSpaceDE w:val="0"/>
              <w:autoSpaceDN w:val="0"/>
              <w:adjustRightInd w:val="0"/>
              <w:textAlignment w:val="baseline"/>
              <w:rPr>
                <w:rFonts w:asciiTheme="minorHAnsi" w:hAnsiTheme="minorHAnsi" w:cstheme="minorHAnsi"/>
                <w:bCs/>
                <w:sz w:val="22"/>
                <w:szCs w:val="22"/>
                <w:lang w:val="ro-RO" w:eastAsia="fr-FR"/>
              </w:rPr>
            </w:pPr>
          </w:p>
          <w:p w14:paraId="6CE73BD0" w14:textId="77777777" w:rsidR="00574D35" w:rsidRPr="0080014C" w:rsidRDefault="00574D35" w:rsidP="00FD4566">
            <w:pPr>
              <w:overflowPunct w:val="0"/>
              <w:autoSpaceDE w:val="0"/>
              <w:autoSpaceDN w:val="0"/>
              <w:adjustRightInd w:val="0"/>
              <w:textAlignment w:val="baseline"/>
              <w:rPr>
                <w:rFonts w:asciiTheme="minorHAnsi" w:hAnsiTheme="minorHAnsi" w:cstheme="minorHAnsi"/>
                <w:bCs/>
                <w:sz w:val="22"/>
                <w:szCs w:val="22"/>
                <w:lang w:val="ro-RO" w:eastAsia="fr-FR"/>
              </w:rPr>
            </w:pPr>
          </w:p>
          <w:p w14:paraId="7DEE94C4" w14:textId="77777777" w:rsidR="00574D35" w:rsidRPr="0080014C" w:rsidRDefault="00574D35" w:rsidP="00FD4566">
            <w:pPr>
              <w:overflowPunct w:val="0"/>
              <w:autoSpaceDE w:val="0"/>
              <w:autoSpaceDN w:val="0"/>
              <w:adjustRightInd w:val="0"/>
              <w:textAlignment w:val="baseline"/>
              <w:rPr>
                <w:rFonts w:asciiTheme="minorHAnsi" w:hAnsiTheme="minorHAnsi" w:cstheme="minorHAnsi"/>
                <w:bCs/>
                <w:sz w:val="22"/>
                <w:szCs w:val="22"/>
                <w:lang w:val="ro-RO" w:eastAsia="fr-FR"/>
              </w:rPr>
            </w:pPr>
          </w:p>
          <w:p w14:paraId="44CE2D4C" w14:textId="77777777" w:rsidR="002779D2" w:rsidRPr="0080014C" w:rsidRDefault="00574D35" w:rsidP="00FD4566">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p>
        </w:tc>
        <w:tc>
          <w:tcPr>
            <w:tcW w:w="634" w:type="pct"/>
          </w:tcPr>
          <w:p w14:paraId="34AC8D75" w14:textId="77777777" w:rsidR="00BF29E6" w:rsidRPr="0080014C" w:rsidRDefault="00BF29E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ABB9AF8"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A34F149"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C196B85"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463E734E"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4DA54B2"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6F016F1"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3ACF311" w14:textId="77777777" w:rsidR="00574D35" w:rsidRPr="0080014C" w:rsidRDefault="00574D35"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CF5B301"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r>
      <w:tr w:rsidR="002779D2" w:rsidRPr="0080014C" w14:paraId="39CF461C" w14:textId="77777777" w:rsidTr="00F66E9C">
        <w:tc>
          <w:tcPr>
            <w:tcW w:w="2670" w:type="pct"/>
          </w:tcPr>
          <w:p w14:paraId="7372706A" w14:textId="27C44428" w:rsidR="002779D2" w:rsidRPr="0080014C" w:rsidRDefault="003A4027" w:rsidP="00073E62">
            <w:pPr>
              <w:jc w:val="both"/>
              <w:rPr>
                <w:rFonts w:asciiTheme="minorHAnsi" w:hAnsiTheme="minorHAnsi" w:cstheme="minorHAnsi"/>
                <w:b/>
                <w:bCs/>
                <w:sz w:val="22"/>
                <w:szCs w:val="22"/>
                <w:lang w:val="ro-RO" w:eastAsia="fr-FR"/>
              </w:rPr>
            </w:pPr>
            <w:r w:rsidRPr="0080014C">
              <w:rPr>
                <w:rFonts w:asciiTheme="minorHAnsi" w:hAnsiTheme="minorHAnsi" w:cstheme="minorHAnsi"/>
                <w:sz w:val="22"/>
                <w:szCs w:val="22"/>
                <w:lang w:val="ro-RO"/>
              </w:rPr>
              <w:t xml:space="preserve">Doc. 8  </w:t>
            </w:r>
            <w:r w:rsidRPr="0080014C">
              <w:rPr>
                <w:rFonts w:asciiTheme="minorHAnsi" w:hAnsiTheme="minorHAnsi" w:cstheme="minorHAnsi"/>
                <w:bCs/>
                <w:sz w:val="22"/>
                <w:szCs w:val="22"/>
                <w:lang w:val="pt-BR"/>
              </w:rPr>
              <w:t xml:space="preserve">din Cererea de Finanțare - </w:t>
            </w:r>
            <w:r w:rsidR="0047301E" w:rsidRPr="0080014C">
              <w:rPr>
                <w:rFonts w:asciiTheme="minorHAnsi" w:hAnsiTheme="minorHAnsi" w:cstheme="minorHAnsi"/>
                <w:b/>
                <w:sz w:val="22"/>
                <w:szCs w:val="22"/>
                <w:lang w:bidi="en-US"/>
              </w:rPr>
              <w:t>Declaraţie privind încadrarea întreprinderii în categoria intreprinderilor mici și mijlocii</w:t>
            </w:r>
            <w:r w:rsidR="0047301E" w:rsidRPr="0080014C">
              <w:rPr>
                <w:rFonts w:asciiTheme="minorHAnsi" w:hAnsiTheme="minorHAnsi" w:cstheme="minorHAnsi"/>
                <w:sz w:val="22"/>
                <w:szCs w:val="22"/>
                <w:lang w:bidi="en-US"/>
              </w:rPr>
              <w:t xml:space="preserve"> </w:t>
            </w:r>
            <w:r w:rsidR="007A29AE" w:rsidRPr="0080014C">
              <w:rPr>
                <w:rFonts w:asciiTheme="minorHAnsi" w:hAnsiTheme="minorHAnsi" w:cstheme="minorHAnsi"/>
                <w:sz w:val="22"/>
                <w:szCs w:val="22"/>
                <w:lang w:bidi="en-US"/>
              </w:rPr>
              <w:t>(Anexa 6.1 din Ghidul solicitantului). Aceasta trebuie să fie semnată de persoana autorizată să reprezinte întreprinderea</w:t>
            </w:r>
            <w:r w:rsidR="002779D2" w:rsidRPr="0080014C">
              <w:rPr>
                <w:rFonts w:asciiTheme="minorHAnsi" w:hAnsiTheme="minorHAnsi" w:cstheme="minorHAnsi"/>
                <w:b/>
                <w:noProof/>
                <w:sz w:val="22"/>
                <w:szCs w:val="22"/>
                <w:lang w:val="ro-RO" w:bidi="en-US"/>
              </w:rPr>
              <w:t xml:space="preserve"> </w:t>
            </w:r>
            <w:r w:rsidR="002779D2" w:rsidRPr="0080014C">
              <w:rPr>
                <w:rFonts w:asciiTheme="minorHAnsi" w:hAnsiTheme="minorHAnsi" w:cstheme="minorHAnsi"/>
                <w:noProof/>
                <w:sz w:val="22"/>
                <w:szCs w:val="22"/>
                <w:lang w:val="ro-RO" w:bidi="en-US"/>
              </w:rPr>
              <w:t xml:space="preserve">  </w:t>
            </w:r>
          </w:p>
        </w:tc>
        <w:tc>
          <w:tcPr>
            <w:tcW w:w="586" w:type="pct"/>
          </w:tcPr>
          <w:p w14:paraId="084F8CB8" w14:textId="77777777" w:rsidR="00BF29E6" w:rsidRPr="0080014C" w:rsidRDefault="00BF29E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ED62C35"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296AE464"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86" w:type="pct"/>
          </w:tcPr>
          <w:p w14:paraId="04C8A2FA" w14:textId="77777777" w:rsidR="00BF29E6" w:rsidRPr="0080014C" w:rsidRDefault="00BF29E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02111B6"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2FB13222"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24" w:type="pct"/>
          </w:tcPr>
          <w:p w14:paraId="3BDD12FA" w14:textId="77777777" w:rsidR="00BF29E6" w:rsidRPr="0080014C" w:rsidRDefault="00BF29E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B2DC562"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15F9FBCC"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634" w:type="pct"/>
          </w:tcPr>
          <w:p w14:paraId="323D879E" w14:textId="77777777" w:rsidR="00BF29E6" w:rsidRPr="0080014C" w:rsidRDefault="00BF29E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D888F50"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7AEEE4DF" w14:textId="77777777" w:rsidR="002779D2" w:rsidRPr="0080014C" w:rsidRDefault="002779D2"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r>
      <w:tr w:rsidR="00712876" w:rsidRPr="0080014C" w14:paraId="185B62BD" w14:textId="77777777" w:rsidTr="00F66E9C">
        <w:tc>
          <w:tcPr>
            <w:tcW w:w="2670" w:type="pct"/>
          </w:tcPr>
          <w:p w14:paraId="5FC166D4" w14:textId="7946E9F9" w:rsidR="008E4161" w:rsidRPr="0080014C" w:rsidRDefault="003A4027" w:rsidP="00073E62">
            <w:pPr>
              <w:jc w:val="both"/>
              <w:rPr>
                <w:rFonts w:asciiTheme="minorHAnsi" w:hAnsiTheme="minorHAnsi" w:cstheme="minorHAnsi"/>
                <w:noProof/>
                <w:sz w:val="22"/>
                <w:szCs w:val="22"/>
                <w:lang w:val="ro-RO" w:bidi="en-US"/>
              </w:rPr>
            </w:pPr>
            <w:r w:rsidRPr="0080014C">
              <w:rPr>
                <w:rFonts w:asciiTheme="minorHAnsi" w:hAnsiTheme="minorHAnsi" w:cstheme="minorHAnsi"/>
                <w:sz w:val="22"/>
                <w:szCs w:val="22"/>
                <w:lang w:val="ro-RO"/>
              </w:rPr>
              <w:t xml:space="preserve">Doc. 9 </w:t>
            </w:r>
            <w:r w:rsidRPr="0080014C">
              <w:rPr>
                <w:rFonts w:asciiTheme="minorHAnsi" w:hAnsiTheme="minorHAnsi" w:cstheme="minorHAnsi"/>
                <w:bCs/>
                <w:sz w:val="22"/>
                <w:szCs w:val="22"/>
                <w:lang w:val="pt-BR"/>
              </w:rPr>
              <w:t xml:space="preserve">din Cererea de Finanțare </w:t>
            </w:r>
            <w:r w:rsidRPr="0080014C">
              <w:rPr>
                <w:rFonts w:asciiTheme="minorHAnsi" w:hAnsiTheme="minorHAnsi" w:cstheme="minorHAnsi"/>
                <w:noProof/>
                <w:sz w:val="22"/>
                <w:szCs w:val="22"/>
                <w:lang w:val="ro-RO" w:bidi="en-US"/>
              </w:rPr>
              <w:t xml:space="preserve">- </w:t>
            </w:r>
            <w:r w:rsidR="00712876" w:rsidRPr="0080014C">
              <w:rPr>
                <w:rFonts w:asciiTheme="minorHAnsi" w:hAnsiTheme="minorHAnsi" w:cstheme="minorHAnsi"/>
                <w:noProof/>
                <w:sz w:val="22"/>
                <w:szCs w:val="22"/>
                <w:lang w:val="ro-RO" w:bidi="en-US"/>
              </w:rPr>
              <w:t xml:space="preserve"> </w:t>
            </w:r>
            <w:r w:rsidR="008E4161" w:rsidRPr="0080014C">
              <w:rPr>
                <w:rFonts w:asciiTheme="minorHAnsi" w:hAnsiTheme="minorHAnsi" w:cstheme="minorHAnsi"/>
                <w:noProof/>
                <w:sz w:val="22"/>
                <w:szCs w:val="22"/>
                <w:lang w:val="ro-RO" w:bidi="en-US"/>
              </w:rPr>
              <w:t>Declaraţie pe propria răspundere a solicitantului privind respectarea regulii de cumul a ajutoarelor de minimis (Anexa 6.2 din Ghidul solicitantului)</w:t>
            </w:r>
          </w:p>
        </w:tc>
        <w:tc>
          <w:tcPr>
            <w:tcW w:w="586" w:type="pct"/>
          </w:tcPr>
          <w:p w14:paraId="1992B7DF"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CA4AC39"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446FC1C0"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86" w:type="pct"/>
          </w:tcPr>
          <w:p w14:paraId="0E68C1B0"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3DB35BB"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6BA93AFF"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24" w:type="pct"/>
          </w:tcPr>
          <w:p w14:paraId="56493056"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0D03C11"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5F9D366F"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634" w:type="pct"/>
          </w:tcPr>
          <w:p w14:paraId="2D3E2D7F"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5642D90"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2F34D1A5"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r>
      <w:tr w:rsidR="00712876" w:rsidRPr="0080014C" w14:paraId="4EBD67D3" w14:textId="77777777" w:rsidTr="00F66E9C">
        <w:tc>
          <w:tcPr>
            <w:tcW w:w="2670" w:type="pct"/>
          </w:tcPr>
          <w:p w14:paraId="04E79E31" w14:textId="2C2109FA" w:rsidR="00885645" w:rsidRPr="0080014C" w:rsidRDefault="003A4027" w:rsidP="00073E62">
            <w:pPr>
              <w:tabs>
                <w:tab w:val="left" w:pos="147"/>
              </w:tabs>
              <w:jc w:val="both"/>
              <w:rPr>
                <w:rFonts w:asciiTheme="minorHAnsi" w:hAnsiTheme="minorHAnsi" w:cstheme="minorHAnsi"/>
                <w:noProof/>
                <w:sz w:val="22"/>
                <w:szCs w:val="22"/>
                <w:lang w:val="ro-RO" w:bidi="en-US"/>
              </w:rPr>
            </w:pPr>
            <w:r w:rsidRPr="0080014C">
              <w:rPr>
                <w:rFonts w:asciiTheme="minorHAnsi" w:hAnsiTheme="minorHAnsi" w:cstheme="minorHAnsi"/>
                <w:sz w:val="22"/>
                <w:szCs w:val="22"/>
                <w:lang w:val="ro-RO"/>
              </w:rPr>
              <w:t xml:space="preserve">Doc.10 </w:t>
            </w:r>
            <w:r w:rsidRPr="0080014C">
              <w:rPr>
                <w:rFonts w:asciiTheme="minorHAnsi" w:hAnsiTheme="minorHAnsi" w:cstheme="minorHAnsi"/>
                <w:bCs/>
                <w:sz w:val="22"/>
                <w:szCs w:val="22"/>
                <w:lang w:val="pt-BR"/>
              </w:rPr>
              <w:t xml:space="preserve">din Cererea de Finanțare </w:t>
            </w:r>
            <w:r w:rsidRPr="0080014C">
              <w:rPr>
                <w:rFonts w:asciiTheme="minorHAnsi" w:hAnsiTheme="minorHAnsi" w:cstheme="minorHAnsi"/>
                <w:noProof/>
                <w:sz w:val="22"/>
                <w:szCs w:val="22"/>
                <w:lang w:val="ro-RO" w:bidi="en-US"/>
              </w:rPr>
              <w:t xml:space="preserve">- </w:t>
            </w:r>
            <w:r w:rsidR="005A6B6F" w:rsidRPr="0080014C">
              <w:rPr>
                <w:rFonts w:asciiTheme="minorHAnsi" w:hAnsiTheme="minorHAnsi" w:cstheme="minorHAnsi"/>
                <w:noProof/>
                <w:sz w:val="22"/>
                <w:szCs w:val="22"/>
                <w:lang w:val="ro-RO" w:bidi="en-US"/>
              </w:rPr>
              <w:t xml:space="preserve">Declaraţie pe propria răspundere a solicitantului privind neîncadrarea în categoria ’’firme în dificultate’’ (Anexa 6.3 din Ghidul solicitantului), semnată de persoana autorizată să reprezinte intreprinderea, conform legii. </w:t>
            </w:r>
          </w:p>
          <w:p w14:paraId="44AC73C0" w14:textId="77777777" w:rsidR="00712876" w:rsidRPr="0080014C" w:rsidRDefault="000C25BD" w:rsidP="00073E62">
            <w:pPr>
              <w:overflowPunct w:val="0"/>
              <w:autoSpaceDE w:val="0"/>
              <w:autoSpaceDN w:val="0"/>
              <w:adjustRightInd w:val="0"/>
              <w:jc w:val="both"/>
              <w:textAlignment w:val="baseline"/>
              <w:rPr>
                <w:rFonts w:asciiTheme="minorHAnsi" w:hAnsiTheme="minorHAnsi" w:cstheme="minorHAnsi"/>
                <w:b/>
                <w:bCs/>
                <w:sz w:val="22"/>
                <w:szCs w:val="22"/>
                <w:lang w:val="ro-RO" w:eastAsia="fr-FR"/>
              </w:rPr>
            </w:pPr>
            <w:r w:rsidRPr="0080014C">
              <w:rPr>
                <w:rFonts w:asciiTheme="minorHAnsi" w:hAnsiTheme="minorHAnsi" w:cstheme="minorHAnsi"/>
                <w:sz w:val="22"/>
                <w:szCs w:val="22"/>
                <w:lang w:bidi="en-US"/>
              </w:rPr>
              <w:t>Declaraţia va fi dată de toţi solicitanţii cu excepţia PFA-urilor, intreprinderilor individuale, intreprinderilor familiale şi a societăţilor cu activitate de mai puţin de 2 ani fiscali.</w:t>
            </w:r>
          </w:p>
        </w:tc>
        <w:tc>
          <w:tcPr>
            <w:tcW w:w="586" w:type="pct"/>
          </w:tcPr>
          <w:p w14:paraId="26E15E33"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EE78F03"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046640AF"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86" w:type="pct"/>
          </w:tcPr>
          <w:p w14:paraId="61CC1DD6"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EA197A5"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48438D47"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24" w:type="pct"/>
          </w:tcPr>
          <w:p w14:paraId="628FABD7"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CC04926"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37C2FBD1"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634" w:type="pct"/>
          </w:tcPr>
          <w:p w14:paraId="4E433F91"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4EA71D3"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311D5E74" w14:textId="77777777" w:rsidR="00712876" w:rsidRPr="0080014C" w:rsidRDefault="00712876" w:rsidP="00073E6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r>
      <w:tr w:rsidR="00511FF2" w:rsidRPr="0080014C" w14:paraId="27A715CF" w14:textId="77777777" w:rsidTr="00F66E9C">
        <w:tc>
          <w:tcPr>
            <w:tcW w:w="2670" w:type="pct"/>
          </w:tcPr>
          <w:p w14:paraId="5344E1C4" w14:textId="65DF0C9B" w:rsidR="00511FF2" w:rsidRPr="0080014C" w:rsidRDefault="00511FF2" w:rsidP="00511FF2">
            <w:pPr>
              <w:tabs>
                <w:tab w:val="left" w:pos="147"/>
              </w:tabs>
              <w:jc w:val="both"/>
              <w:rPr>
                <w:rFonts w:asciiTheme="minorHAnsi" w:hAnsiTheme="minorHAnsi" w:cstheme="minorHAnsi"/>
                <w:noProof/>
                <w:sz w:val="22"/>
                <w:szCs w:val="22"/>
                <w:lang w:val="ro-RO" w:bidi="en-US"/>
              </w:rPr>
            </w:pPr>
            <w:r w:rsidRPr="0080014C">
              <w:rPr>
                <w:rFonts w:asciiTheme="minorHAnsi" w:hAnsiTheme="minorHAnsi" w:cstheme="minorHAnsi"/>
                <w:noProof/>
                <w:sz w:val="22"/>
                <w:szCs w:val="22"/>
                <w:lang w:val="ro-RO" w:bidi="en-US"/>
              </w:rPr>
              <w:t>Doc. 11 din Cererea de Finanțare - Declaraţie pe propria răspundere a solicitantului ca nu a beneficiat de servicii de consiliere prin Măsura 02 (Anexa 6.4 din Ghidul solicitantului</w:t>
            </w:r>
          </w:p>
        </w:tc>
        <w:tc>
          <w:tcPr>
            <w:tcW w:w="586" w:type="pct"/>
          </w:tcPr>
          <w:p w14:paraId="2D136E20"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D7488BB"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14960D6C"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86" w:type="pct"/>
          </w:tcPr>
          <w:p w14:paraId="5AAE563C"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D2F0FA4"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5B8DAD51"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24" w:type="pct"/>
          </w:tcPr>
          <w:p w14:paraId="4177EA3C"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061C9C1"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653EE865"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634" w:type="pct"/>
          </w:tcPr>
          <w:p w14:paraId="3285AF4E"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DA31408"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39666114"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r>
      <w:tr w:rsidR="00511FF2" w:rsidRPr="0080014C" w14:paraId="60CE206A" w14:textId="77777777" w:rsidTr="00D46C49">
        <w:trPr>
          <w:trHeight w:val="863"/>
        </w:trPr>
        <w:tc>
          <w:tcPr>
            <w:tcW w:w="2670" w:type="pct"/>
            <w:tcBorders>
              <w:bottom w:val="single" w:sz="4" w:space="0" w:color="auto"/>
            </w:tcBorders>
          </w:tcPr>
          <w:p w14:paraId="4FFC5BFF" w14:textId="15EAAB0A" w:rsidR="00511FF2" w:rsidRPr="0080014C" w:rsidRDefault="00511FF2" w:rsidP="00511FF2">
            <w:pPr>
              <w:tabs>
                <w:tab w:val="left" w:pos="90"/>
                <w:tab w:val="left" w:pos="180"/>
                <w:tab w:val="left" w:pos="450"/>
              </w:tabs>
              <w:jc w:val="both"/>
              <w:rPr>
                <w:rFonts w:asciiTheme="minorHAnsi" w:hAnsiTheme="minorHAnsi" w:cstheme="minorHAnsi"/>
                <w:noProof/>
                <w:sz w:val="22"/>
                <w:szCs w:val="22"/>
                <w:lang w:val="ro-RO" w:bidi="en-US"/>
              </w:rPr>
            </w:pPr>
            <w:r w:rsidRPr="0080014C">
              <w:rPr>
                <w:rFonts w:asciiTheme="minorHAnsi" w:hAnsiTheme="minorHAnsi" w:cstheme="minorHAnsi"/>
                <w:sz w:val="22"/>
                <w:szCs w:val="22"/>
                <w:lang w:val="ro-RO"/>
              </w:rPr>
              <w:t xml:space="preserve">Doc. 12 </w:t>
            </w:r>
            <w:r w:rsidRPr="0080014C">
              <w:rPr>
                <w:rFonts w:asciiTheme="minorHAnsi" w:hAnsiTheme="minorHAnsi" w:cstheme="minorHAnsi"/>
                <w:bCs/>
                <w:sz w:val="22"/>
                <w:szCs w:val="22"/>
                <w:lang w:val="pt-BR"/>
              </w:rPr>
              <w:t xml:space="preserve">din Cererea de Finanțare </w:t>
            </w:r>
            <w:r w:rsidRPr="0080014C">
              <w:rPr>
                <w:rFonts w:asciiTheme="minorHAnsi" w:hAnsiTheme="minorHAnsi" w:cstheme="minorHAnsi"/>
                <w:b/>
                <w:sz w:val="22"/>
                <w:szCs w:val="22"/>
                <w:lang w:bidi="en-US"/>
              </w:rPr>
              <w:t xml:space="preserve">- </w:t>
            </w:r>
            <w:r w:rsidRPr="0080014C">
              <w:rPr>
                <w:rFonts w:asciiTheme="minorHAnsi" w:hAnsiTheme="minorHAnsi" w:cstheme="minorHAnsi"/>
                <w:sz w:val="22"/>
                <w:szCs w:val="22"/>
                <w:lang w:bidi="en-US"/>
              </w:rPr>
              <w:t>Declarație expert contabil din care să reiasă că în anul precedent depunerii Cererii de Finanțare solicitantul a obținut venituri din exploatare, veniturile din activitățile agricole reprezentând cel puțin 50% din acestea (dacă este cazul)</w:t>
            </w:r>
          </w:p>
        </w:tc>
        <w:tc>
          <w:tcPr>
            <w:tcW w:w="586" w:type="pct"/>
          </w:tcPr>
          <w:p w14:paraId="152F5ECA"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554260D"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1F622F83"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86" w:type="pct"/>
          </w:tcPr>
          <w:p w14:paraId="1844A32E"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C34E91D"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14C58152"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524" w:type="pct"/>
          </w:tcPr>
          <w:p w14:paraId="34DFC95D"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83CC7BC"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77FEDA43"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634" w:type="pct"/>
          </w:tcPr>
          <w:p w14:paraId="1EC72DB2"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A30DA8E"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sym w:font="Wingdings" w:char="F06F"/>
            </w:r>
          </w:p>
          <w:p w14:paraId="07083461"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r>
      <w:tr w:rsidR="00511FF2" w:rsidRPr="0080014C" w14:paraId="02C63513" w14:textId="77777777" w:rsidTr="00D27AC2">
        <w:trPr>
          <w:trHeight w:val="863"/>
        </w:trPr>
        <w:tc>
          <w:tcPr>
            <w:tcW w:w="2670" w:type="pct"/>
            <w:tcBorders>
              <w:bottom w:val="single" w:sz="4" w:space="0" w:color="auto"/>
            </w:tcBorders>
          </w:tcPr>
          <w:p w14:paraId="5EBE5EAB" w14:textId="7D3C38E8" w:rsidR="00511FF2" w:rsidRPr="0080014C" w:rsidRDefault="00511FF2" w:rsidP="00511FF2">
            <w:pPr>
              <w:tabs>
                <w:tab w:val="left" w:pos="90"/>
                <w:tab w:val="left" w:pos="180"/>
                <w:tab w:val="left" w:pos="450"/>
              </w:tabs>
              <w:jc w:val="both"/>
              <w:rPr>
                <w:rFonts w:asciiTheme="minorHAnsi" w:hAnsiTheme="minorHAnsi" w:cstheme="minorHAnsi"/>
                <w:bCs/>
                <w:sz w:val="22"/>
                <w:szCs w:val="22"/>
                <w:lang w:eastAsia="fr-FR"/>
              </w:rPr>
            </w:pPr>
            <w:r w:rsidRPr="0080014C">
              <w:rPr>
                <w:rFonts w:asciiTheme="minorHAnsi" w:hAnsiTheme="minorHAnsi" w:cstheme="minorHAnsi"/>
                <w:sz w:val="22"/>
                <w:szCs w:val="22"/>
                <w:lang w:val="ro-RO"/>
              </w:rPr>
              <w:lastRenderedPageBreak/>
              <w:t xml:space="preserve">Doc. 13 </w:t>
            </w:r>
            <w:r w:rsidRPr="0080014C">
              <w:rPr>
                <w:rFonts w:asciiTheme="minorHAnsi" w:hAnsiTheme="minorHAnsi" w:cstheme="minorHAnsi"/>
                <w:bCs/>
                <w:sz w:val="22"/>
                <w:szCs w:val="22"/>
                <w:lang w:val="pt-BR"/>
              </w:rPr>
              <w:t xml:space="preserve">din Cererea de Finanțare </w:t>
            </w:r>
            <w:r w:rsidRPr="0080014C">
              <w:rPr>
                <w:rFonts w:asciiTheme="minorHAnsi" w:hAnsiTheme="minorHAnsi" w:cstheme="minorHAnsi"/>
                <w:noProof/>
                <w:sz w:val="22"/>
                <w:szCs w:val="22"/>
                <w:lang w:val="ro-RO" w:bidi="en-US"/>
              </w:rPr>
              <w:t>- Declarație pe propria raspundere ca nici  solicitantul si nici un alt membru al gospodariei nu a mai solicitat in aceeasi sesiune/beneficiat de sprijin financiar nerambursabil forfetar pe sM 6.2</w:t>
            </w:r>
          </w:p>
        </w:tc>
        <w:tc>
          <w:tcPr>
            <w:tcW w:w="586" w:type="pct"/>
            <w:tcBorders>
              <w:bottom w:val="single" w:sz="4" w:space="0" w:color="auto"/>
            </w:tcBorders>
          </w:tcPr>
          <w:p w14:paraId="4842AFFF"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166965D"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17A347A1"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586" w:type="pct"/>
            <w:tcBorders>
              <w:bottom w:val="single" w:sz="4" w:space="0" w:color="auto"/>
            </w:tcBorders>
          </w:tcPr>
          <w:p w14:paraId="6DFF96CB"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148E981"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6532A1CC"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524" w:type="pct"/>
            <w:tcBorders>
              <w:bottom w:val="single" w:sz="4" w:space="0" w:color="auto"/>
            </w:tcBorders>
          </w:tcPr>
          <w:p w14:paraId="62760831"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525397B"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601B2349"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634" w:type="pct"/>
            <w:tcBorders>
              <w:bottom w:val="single" w:sz="4" w:space="0" w:color="auto"/>
            </w:tcBorders>
          </w:tcPr>
          <w:p w14:paraId="0C258E2D" w14:textId="77777777" w:rsidR="00511FF2" w:rsidRPr="0080014C" w:rsidRDefault="00511FF2" w:rsidP="00511FF2">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7CC01FB"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0874C56A"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r>
      <w:tr w:rsidR="00511FF2" w:rsidRPr="0080014C" w14:paraId="04276AD0" w14:textId="77777777" w:rsidTr="004930DA">
        <w:trPr>
          <w:trHeight w:val="221"/>
        </w:trPr>
        <w:tc>
          <w:tcPr>
            <w:tcW w:w="2670" w:type="pct"/>
            <w:tcBorders>
              <w:top w:val="single" w:sz="4" w:space="0" w:color="auto"/>
              <w:bottom w:val="single" w:sz="4" w:space="0" w:color="auto"/>
            </w:tcBorders>
          </w:tcPr>
          <w:p w14:paraId="48C237F1" w14:textId="504498D3" w:rsidR="00511FF2" w:rsidRPr="0080014C" w:rsidRDefault="00511FF2" w:rsidP="00511FF2">
            <w:pPr>
              <w:pStyle w:val="ListParagraph1"/>
              <w:overflowPunct w:val="0"/>
              <w:autoSpaceDE w:val="0"/>
              <w:autoSpaceDN w:val="0"/>
              <w:adjustRightInd w:val="0"/>
              <w:ind w:left="0"/>
              <w:jc w:val="both"/>
              <w:textAlignment w:val="baseline"/>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Doc. 14 </w:t>
            </w:r>
            <w:r w:rsidRPr="0080014C">
              <w:rPr>
                <w:rFonts w:asciiTheme="minorHAnsi" w:hAnsiTheme="minorHAnsi" w:cstheme="minorHAnsi"/>
                <w:bCs/>
                <w:sz w:val="22"/>
                <w:szCs w:val="22"/>
                <w:lang w:val="pt-BR"/>
              </w:rPr>
              <w:t xml:space="preserve">din Cererea de Finanțare - </w:t>
            </w:r>
            <w:r w:rsidRPr="0080014C">
              <w:rPr>
                <w:rFonts w:asciiTheme="minorHAnsi" w:hAnsiTheme="minorHAnsi" w:cstheme="minorHAnsi"/>
                <w:sz w:val="22"/>
                <w:szCs w:val="22"/>
                <w:lang w:val="ro-RO"/>
              </w:rPr>
              <w:t xml:space="preserve">Avizul de conformitate cu SIDD -DD 2030 (Strategia Integrată de Dezvoltare Durabilă a Deltei Dunării 2030) </w:t>
            </w:r>
            <w:r w:rsidRPr="0080014C">
              <w:rPr>
                <w:rFonts w:asciiTheme="minorHAnsi" w:hAnsiTheme="minorHAnsi" w:cstheme="minorHAnsi"/>
                <w:b/>
                <w:sz w:val="22"/>
                <w:szCs w:val="22"/>
                <w:lang w:val="ro-RO"/>
              </w:rPr>
              <w:t xml:space="preserve">numai în cazul proiectelor din aria de aplicabilitate a ITI Delta Dunării </w:t>
            </w:r>
            <w:r w:rsidRPr="0080014C">
              <w:rPr>
                <w:rFonts w:asciiTheme="minorHAnsi" w:hAnsiTheme="minorHAnsi" w:cstheme="minorHAnsi"/>
                <w:sz w:val="22"/>
                <w:szCs w:val="22"/>
                <w:lang w:val="ro-RO"/>
              </w:rPr>
              <w:t xml:space="preserve">(Anexa nr 10 </w:t>
            </w:r>
            <w:r w:rsidRPr="0080014C">
              <w:rPr>
                <w:rFonts w:asciiTheme="minorHAnsi" w:hAnsiTheme="minorHAnsi" w:cstheme="minorHAnsi"/>
                <w:sz w:val="22"/>
                <w:szCs w:val="22"/>
                <w:lang w:val="pt-BR"/>
              </w:rPr>
              <w:t>Lista localitatilor din cadrul ITI DD)</w:t>
            </w:r>
          </w:p>
        </w:tc>
        <w:tc>
          <w:tcPr>
            <w:tcW w:w="586" w:type="pct"/>
            <w:tcBorders>
              <w:top w:val="single" w:sz="4" w:space="0" w:color="auto"/>
              <w:bottom w:val="single" w:sz="4" w:space="0" w:color="auto"/>
            </w:tcBorders>
          </w:tcPr>
          <w:p w14:paraId="5DE8F59C"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4D235270"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586" w:type="pct"/>
            <w:tcBorders>
              <w:top w:val="single" w:sz="4" w:space="0" w:color="auto"/>
              <w:bottom w:val="single" w:sz="4" w:space="0" w:color="auto"/>
            </w:tcBorders>
          </w:tcPr>
          <w:p w14:paraId="5F1E7AB0"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2F559046"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524" w:type="pct"/>
            <w:tcBorders>
              <w:top w:val="single" w:sz="4" w:space="0" w:color="auto"/>
              <w:bottom w:val="single" w:sz="4" w:space="0" w:color="auto"/>
            </w:tcBorders>
          </w:tcPr>
          <w:p w14:paraId="008C9B36"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2D2B0890"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634" w:type="pct"/>
            <w:tcBorders>
              <w:top w:val="single" w:sz="4" w:space="0" w:color="auto"/>
              <w:bottom w:val="single" w:sz="4" w:space="0" w:color="auto"/>
            </w:tcBorders>
          </w:tcPr>
          <w:p w14:paraId="66F43AA7"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427B02CE"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r>
      <w:tr w:rsidR="00511FF2" w:rsidRPr="0080014C" w14:paraId="2BB7D75F" w14:textId="77777777" w:rsidTr="004930DA">
        <w:trPr>
          <w:trHeight w:val="221"/>
        </w:trPr>
        <w:tc>
          <w:tcPr>
            <w:tcW w:w="2670" w:type="pct"/>
            <w:tcBorders>
              <w:top w:val="single" w:sz="4" w:space="0" w:color="auto"/>
              <w:bottom w:val="single" w:sz="4" w:space="0" w:color="auto"/>
            </w:tcBorders>
          </w:tcPr>
          <w:p w14:paraId="053AE02C" w14:textId="75A1CB96" w:rsidR="00511FF2" w:rsidRPr="0080014C" w:rsidDel="003D572D" w:rsidRDefault="00511FF2" w:rsidP="00EE54AA">
            <w:pPr>
              <w:pStyle w:val="BodyText3"/>
              <w:jc w:val="both"/>
              <w:rPr>
                <w:rFonts w:asciiTheme="minorHAnsi" w:hAnsiTheme="minorHAnsi" w:cstheme="minorHAnsi"/>
                <w:b w:val="0"/>
                <w:sz w:val="22"/>
                <w:szCs w:val="22"/>
                <w:lang w:eastAsia="x-none"/>
              </w:rPr>
            </w:pPr>
            <w:r w:rsidRPr="0080014C">
              <w:rPr>
                <w:rFonts w:asciiTheme="minorHAnsi" w:hAnsiTheme="minorHAnsi" w:cstheme="minorHAnsi"/>
                <w:b w:val="0"/>
                <w:sz w:val="22"/>
                <w:szCs w:val="22"/>
                <w:lang w:val="ro-RO"/>
              </w:rPr>
              <w:t xml:space="preserve">Doc. 15 </w:t>
            </w:r>
            <w:r w:rsidRPr="0080014C">
              <w:rPr>
                <w:rFonts w:asciiTheme="minorHAnsi" w:hAnsiTheme="minorHAnsi" w:cstheme="minorHAnsi"/>
                <w:b w:val="0"/>
                <w:sz w:val="22"/>
                <w:szCs w:val="22"/>
                <w:lang w:val="pt-BR"/>
              </w:rPr>
              <w:t>din Cererea de Finanțare</w:t>
            </w:r>
            <w:r w:rsidRPr="0080014C">
              <w:rPr>
                <w:rFonts w:asciiTheme="minorHAnsi" w:hAnsiTheme="minorHAnsi" w:cstheme="minorHAnsi"/>
                <w:b w:val="0"/>
                <w:bCs w:val="0"/>
                <w:sz w:val="22"/>
                <w:szCs w:val="22"/>
                <w:lang w:val="pt-BR"/>
              </w:rPr>
              <w:t xml:space="preserve"> </w:t>
            </w:r>
            <w:r w:rsidRPr="0080014C">
              <w:rPr>
                <w:rFonts w:asciiTheme="minorHAnsi" w:hAnsiTheme="minorHAnsi" w:cstheme="minorHAnsi"/>
                <w:b w:val="0"/>
                <w:sz w:val="22"/>
                <w:szCs w:val="22"/>
                <w:lang w:val="ro-RO"/>
              </w:rPr>
              <w:t xml:space="preserve">- </w:t>
            </w:r>
            <w:r w:rsidRPr="0080014C">
              <w:rPr>
                <w:rFonts w:asciiTheme="minorHAnsi" w:hAnsiTheme="minorHAnsi" w:cstheme="minorHAnsi"/>
                <w:b w:val="0"/>
                <w:sz w:val="22"/>
                <w:szCs w:val="22"/>
                <w:lang w:eastAsia="x-none"/>
              </w:rPr>
              <w:t>Atestat de furnizor de servicii sociale (dacă este cazul)</w:t>
            </w:r>
          </w:p>
        </w:tc>
        <w:tc>
          <w:tcPr>
            <w:tcW w:w="586" w:type="pct"/>
            <w:tcBorders>
              <w:top w:val="single" w:sz="4" w:space="0" w:color="auto"/>
              <w:bottom w:val="single" w:sz="4" w:space="0" w:color="auto"/>
            </w:tcBorders>
          </w:tcPr>
          <w:p w14:paraId="57266816"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3EB6B19B"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586" w:type="pct"/>
            <w:tcBorders>
              <w:top w:val="single" w:sz="4" w:space="0" w:color="auto"/>
              <w:bottom w:val="single" w:sz="4" w:space="0" w:color="auto"/>
            </w:tcBorders>
          </w:tcPr>
          <w:p w14:paraId="77740A4D"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01C854F0"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524" w:type="pct"/>
            <w:tcBorders>
              <w:top w:val="single" w:sz="4" w:space="0" w:color="auto"/>
              <w:bottom w:val="single" w:sz="4" w:space="0" w:color="auto"/>
            </w:tcBorders>
          </w:tcPr>
          <w:p w14:paraId="39BC24E8"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7D6F358E"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634" w:type="pct"/>
            <w:tcBorders>
              <w:top w:val="single" w:sz="4" w:space="0" w:color="auto"/>
              <w:bottom w:val="single" w:sz="4" w:space="0" w:color="auto"/>
            </w:tcBorders>
          </w:tcPr>
          <w:p w14:paraId="01E0B8B8"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2E667589"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r>
      <w:tr w:rsidR="00511FF2" w:rsidRPr="0080014C" w14:paraId="301CD86F" w14:textId="77777777" w:rsidTr="004930DA">
        <w:trPr>
          <w:trHeight w:val="221"/>
        </w:trPr>
        <w:tc>
          <w:tcPr>
            <w:tcW w:w="2670" w:type="pct"/>
            <w:tcBorders>
              <w:top w:val="single" w:sz="4" w:space="0" w:color="auto"/>
              <w:bottom w:val="single" w:sz="4" w:space="0" w:color="auto"/>
            </w:tcBorders>
          </w:tcPr>
          <w:p w14:paraId="22573D19" w14:textId="2FFF376D" w:rsidR="00511FF2" w:rsidRPr="0080014C" w:rsidDel="003D572D" w:rsidRDefault="00511FF2" w:rsidP="00511FF2">
            <w:pPr>
              <w:tabs>
                <w:tab w:val="left" w:pos="147"/>
                <w:tab w:val="left" w:pos="4237"/>
              </w:tabs>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Doc. 16 </w:t>
            </w:r>
            <w:r w:rsidRPr="0080014C">
              <w:rPr>
                <w:rFonts w:asciiTheme="minorHAnsi" w:hAnsiTheme="minorHAnsi" w:cstheme="minorHAnsi"/>
                <w:bCs/>
                <w:sz w:val="22"/>
                <w:szCs w:val="22"/>
                <w:lang w:val="pt-BR"/>
              </w:rPr>
              <w:t xml:space="preserve">din Cererea de Finanțare </w:t>
            </w:r>
            <w:r w:rsidRPr="0080014C">
              <w:rPr>
                <w:rFonts w:asciiTheme="minorHAnsi" w:hAnsiTheme="minorHAnsi" w:cstheme="minorHAnsi"/>
                <w:sz w:val="22"/>
                <w:szCs w:val="22"/>
                <w:lang w:val="ro-RO"/>
              </w:rPr>
              <w:t>- Acordul administratorului/ custodelui ariei naturale respective în cazul în care activitatea propusă prin proiect impune</w:t>
            </w:r>
          </w:p>
        </w:tc>
        <w:tc>
          <w:tcPr>
            <w:tcW w:w="586" w:type="pct"/>
            <w:tcBorders>
              <w:top w:val="single" w:sz="4" w:space="0" w:color="auto"/>
              <w:bottom w:val="single" w:sz="4" w:space="0" w:color="auto"/>
            </w:tcBorders>
          </w:tcPr>
          <w:p w14:paraId="78F4365B"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07CFAE72"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586" w:type="pct"/>
            <w:tcBorders>
              <w:top w:val="single" w:sz="4" w:space="0" w:color="auto"/>
              <w:bottom w:val="single" w:sz="4" w:space="0" w:color="auto"/>
            </w:tcBorders>
          </w:tcPr>
          <w:p w14:paraId="4BD639EB"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4563EE08"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524" w:type="pct"/>
            <w:tcBorders>
              <w:top w:val="single" w:sz="4" w:space="0" w:color="auto"/>
              <w:bottom w:val="single" w:sz="4" w:space="0" w:color="auto"/>
            </w:tcBorders>
          </w:tcPr>
          <w:p w14:paraId="7478C5C2"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25AF7F9A"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634" w:type="pct"/>
            <w:tcBorders>
              <w:top w:val="single" w:sz="4" w:space="0" w:color="auto"/>
              <w:bottom w:val="single" w:sz="4" w:space="0" w:color="auto"/>
            </w:tcBorders>
          </w:tcPr>
          <w:p w14:paraId="58479810"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58BEF07D"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r>
      <w:tr w:rsidR="00511FF2" w:rsidRPr="0080014C" w14:paraId="467AAF7A" w14:textId="77777777" w:rsidTr="004930DA">
        <w:trPr>
          <w:trHeight w:val="221"/>
        </w:trPr>
        <w:tc>
          <w:tcPr>
            <w:tcW w:w="2670" w:type="pct"/>
            <w:tcBorders>
              <w:top w:val="single" w:sz="4" w:space="0" w:color="auto"/>
              <w:bottom w:val="single" w:sz="4" w:space="0" w:color="auto"/>
            </w:tcBorders>
          </w:tcPr>
          <w:p w14:paraId="0605D696" w14:textId="24E134A9" w:rsidR="00511FF2" w:rsidRPr="0080014C" w:rsidRDefault="00511FF2" w:rsidP="00EE54AA">
            <w:pPr>
              <w:tabs>
                <w:tab w:val="left" w:pos="147"/>
                <w:tab w:val="left" w:pos="4237"/>
              </w:tabs>
              <w:spacing w:after="120"/>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 xml:space="preserve">Doc. 22 </w:t>
            </w:r>
            <w:r w:rsidRPr="0080014C">
              <w:rPr>
                <w:rFonts w:asciiTheme="minorHAnsi" w:hAnsiTheme="minorHAnsi" w:cstheme="minorHAnsi"/>
                <w:bCs/>
                <w:sz w:val="22"/>
                <w:szCs w:val="22"/>
                <w:lang w:val="pt-BR"/>
              </w:rPr>
              <w:t>din Cererea de Finanțare</w:t>
            </w:r>
            <w:r w:rsidRPr="0080014C" w:rsidDel="003D572D">
              <w:rPr>
                <w:rFonts w:asciiTheme="minorHAnsi" w:hAnsiTheme="minorHAnsi" w:cstheme="minorHAnsi"/>
                <w:sz w:val="22"/>
                <w:szCs w:val="22"/>
                <w:lang w:val="ro-RO"/>
              </w:rPr>
              <w:t xml:space="preserve"> </w:t>
            </w:r>
            <w:r w:rsidRPr="0080014C">
              <w:rPr>
                <w:rFonts w:asciiTheme="minorHAnsi" w:hAnsiTheme="minorHAnsi" w:cstheme="minorHAnsi"/>
                <w:sz w:val="22"/>
                <w:szCs w:val="22"/>
                <w:lang w:val="ro-RO"/>
              </w:rPr>
              <w:t xml:space="preserve">- Alte documente (după caz) </w:t>
            </w:r>
          </w:p>
        </w:tc>
        <w:tc>
          <w:tcPr>
            <w:tcW w:w="586" w:type="pct"/>
            <w:tcBorders>
              <w:top w:val="single" w:sz="4" w:space="0" w:color="auto"/>
              <w:bottom w:val="single" w:sz="4" w:space="0" w:color="auto"/>
            </w:tcBorders>
          </w:tcPr>
          <w:p w14:paraId="2905E800"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62A2019E"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586" w:type="pct"/>
            <w:tcBorders>
              <w:top w:val="single" w:sz="4" w:space="0" w:color="auto"/>
              <w:bottom w:val="single" w:sz="4" w:space="0" w:color="auto"/>
            </w:tcBorders>
          </w:tcPr>
          <w:p w14:paraId="7C24FE62"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323FFCB3"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524" w:type="pct"/>
            <w:tcBorders>
              <w:top w:val="single" w:sz="4" w:space="0" w:color="auto"/>
              <w:bottom w:val="single" w:sz="4" w:space="0" w:color="auto"/>
            </w:tcBorders>
          </w:tcPr>
          <w:p w14:paraId="5BCE25AF"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0E888F6E"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634" w:type="pct"/>
            <w:tcBorders>
              <w:top w:val="single" w:sz="4" w:space="0" w:color="auto"/>
              <w:bottom w:val="single" w:sz="4" w:space="0" w:color="auto"/>
            </w:tcBorders>
          </w:tcPr>
          <w:p w14:paraId="27F3352C"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r w:rsidRPr="0080014C">
              <w:rPr>
                <w:rFonts w:asciiTheme="minorHAnsi" w:hAnsiTheme="minorHAnsi" w:cstheme="minorHAnsi"/>
                <w:bCs/>
                <w:sz w:val="22"/>
                <w:szCs w:val="22"/>
                <w:lang w:val="ro-RO" w:eastAsia="fr-FR"/>
              </w:rPr>
              <w:t xml:space="preserve">     </w:t>
            </w:r>
            <w:r w:rsidRPr="0080014C">
              <w:rPr>
                <w:rFonts w:asciiTheme="minorHAnsi" w:hAnsiTheme="minorHAnsi" w:cstheme="minorHAnsi"/>
                <w:bCs/>
                <w:sz w:val="22"/>
                <w:szCs w:val="22"/>
                <w:lang w:val="ro-RO" w:eastAsia="fr-FR"/>
              </w:rPr>
              <w:sym w:font="Wingdings" w:char="F06F"/>
            </w:r>
          </w:p>
          <w:p w14:paraId="384B9407"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r>
      <w:tr w:rsidR="00511FF2" w:rsidRPr="0080014C" w14:paraId="09F6A69A" w14:textId="77777777" w:rsidTr="004930DA">
        <w:trPr>
          <w:trHeight w:val="221"/>
        </w:trPr>
        <w:tc>
          <w:tcPr>
            <w:tcW w:w="2670" w:type="pct"/>
            <w:tcBorders>
              <w:top w:val="single" w:sz="4" w:space="0" w:color="auto"/>
              <w:bottom w:val="single" w:sz="4" w:space="0" w:color="auto"/>
            </w:tcBorders>
          </w:tcPr>
          <w:p w14:paraId="6BAABA7A" w14:textId="77777777" w:rsidR="00511FF2" w:rsidRPr="0080014C" w:rsidRDefault="00511FF2" w:rsidP="00511FF2">
            <w:pPr>
              <w:pStyle w:val="ListParagraph1"/>
              <w:overflowPunct w:val="0"/>
              <w:autoSpaceDE w:val="0"/>
              <w:autoSpaceDN w:val="0"/>
              <w:adjustRightInd w:val="0"/>
              <w:ind w:left="0"/>
              <w:jc w:val="both"/>
              <w:textAlignment w:val="baseline"/>
              <w:rPr>
                <w:rFonts w:asciiTheme="minorHAnsi" w:hAnsiTheme="minorHAnsi" w:cstheme="minorHAnsi"/>
                <w:sz w:val="22"/>
                <w:szCs w:val="22"/>
                <w:lang w:val="ro-RO"/>
              </w:rPr>
            </w:pPr>
          </w:p>
        </w:tc>
        <w:tc>
          <w:tcPr>
            <w:tcW w:w="586" w:type="pct"/>
            <w:tcBorders>
              <w:top w:val="single" w:sz="4" w:space="0" w:color="auto"/>
              <w:bottom w:val="single" w:sz="4" w:space="0" w:color="auto"/>
            </w:tcBorders>
          </w:tcPr>
          <w:p w14:paraId="0FC0CE63"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586" w:type="pct"/>
            <w:tcBorders>
              <w:top w:val="single" w:sz="4" w:space="0" w:color="auto"/>
              <w:bottom w:val="single" w:sz="4" w:space="0" w:color="auto"/>
            </w:tcBorders>
          </w:tcPr>
          <w:p w14:paraId="72BA6D60"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524" w:type="pct"/>
            <w:tcBorders>
              <w:top w:val="single" w:sz="4" w:space="0" w:color="auto"/>
              <w:bottom w:val="single" w:sz="4" w:space="0" w:color="auto"/>
            </w:tcBorders>
          </w:tcPr>
          <w:p w14:paraId="7502EBAA"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c>
          <w:tcPr>
            <w:tcW w:w="634" w:type="pct"/>
            <w:tcBorders>
              <w:top w:val="single" w:sz="4" w:space="0" w:color="auto"/>
              <w:bottom w:val="single" w:sz="4" w:space="0" w:color="auto"/>
            </w:tcBorders>
          </w:tcPr>
          <w:p w14:paraId="0C17D943" w14:textId="77777777" w:rsidR="00511FF2" w:rsidRPr="0080014C" w:rsidRDefault="00511FF2" w:rsidP="00511FF2">
            <w:pPr>
              <w:overflowPunct w:val="0"/>
              <w:autoSpaceDE w:val="0"/>
              <w:autoSpaceDN w:val="0"/>
              <w:adjustRightInd w:val="0"/>
              <w:textAlignment w:val="baseline"/>
              <w:rPr>
                <w:rFonts w:asciiTheme="minorHAnsi" w:hAnsiTheme="minorHAnsi" w:cstheme="minorHAnsi"/>
                <w:bCs/>
                <w:sz w:val="22"/>
                <w:szCs w:val="22"/>
                <w:lang w:val="ro-RO" w:eastAsia="fr-FR"/>
              </w:rPr>
            </w:pPr>
          </w:p>
        </w:tc>
      </w:tr>
    </w:tbl>
    <w:p w14:paraId="56620B74" w14:textId="77777777" w:rsidR="00F14ED2" w:rsidRPr="0080014C" w:rsidRDefault="00F14ED2" w:rsidP="00073E62">
      <w:pPr>
        <w:overflowPunct w:val="0"/>
        <w:autoSpaceDE w:val="0"/>
        <w:autoSpaceDN w:val="0"/>
        <w:adjustRightInd w:val="0"/>
        <w:textAlignment w:val="baseline"/>
        <w:rPr>
          <w:rFonts w:asciiTheme="minorHAnsi" w:hAnsiTheme="minorHAnsi" w:cstheme="minorHAnsi"/>
          <w:b/>
          <w:bCs/>
          <w:sz w:val="22"/>
          <w:szCs w:val="22"/>
          <w:u w:val="single"/>
          <w:lang w:val="ro-RO" w:eastAsia="fr-FR"/>
        </w:rPr>
      </w:pPr>
    </w:p>
    <w:p w14:paraId="0A5E531C" w14:textId="77777777" w:rsidR="00F14ED2" w:rsidRPr="0080014C" w:rsidRDefault="00F14ED2" w:rsidP="00073E62">
      <w:pPr>
        <w:overflowPunct w:val="0"/>
        <w:autoSpaceDE w:val="0"/>
        <w:autoSpaceDN w:val="0"/>
        <w:adjustRightInd w:val="0"/>
        <w:textAlignment w:val="baseline"/>
        <w:rPr>
          <w:rFonts w:asciiTheme="minorHAnsi" w:hAnsiTheme="minorHAnsi" w:cstheme="minorHAnsi"/>
          <w:b/>
          <w:bCs/>
          <w:sz w:val="22"/>
          <w:szCs w:val="22"/>
          <w:u w:val="single"/>
          <w:lang w:val="ro-RO" w:eastAsia="fr-FR"/>
        </w:rPr>
      </w:pPr>
      <w:r w:rsidRPr="0080014C">
        <w:rPr>
          <w:rFonts w:asciiTheme="minorHAnsi" w:hAnsiTheme="minorHAnsi" w:cstheme="minorHAnsi"/>
          <w:b/>
          <w:bCs/>
          <w:sz w:val="22"/>
          <w:szCs w:val="22"/>
          <w:u w:val="single"/>
          <w:lang w:val="ro-RO" w:eastAsia="fr-FR"/>
        </w:rPr>
        <w:t>CONCLUZIE :</w:t>
      </w:r>
    </w:p>
    <w:p w14:paraId="5FA71736" w14:textId="77777777" w:rsidR="00F816C1" w:rsidRPr="0080014C" w:rsidRDefault="00F816C1" w:rsidP="00073E62">
      <w:pPr>
        <w:jc w:val="both"/>
        <w:rPr>
          <w:rFonts w:asciiTheme="minorHAnsi" w:hAnsiTheme="minorHAnsi" w:cstheme="minorHAnsi"/>
          <w:b/>
          <w:bCs/>
          <w:sz w:val="22"/>
          <w:szCs w:val="22"/>
          <w:lang w:val="ro-RO" w:eastAsia="ro-RO"/>
        </w:rPr>
      </w:pPr>
      <w:r w:rsidRPr="0080014C">
        <w:rPr>
          <w:rFonts w:asciiTheme="minorHAnsi" w:hAnsiTheme="minorHAnsi" w:cstheme="minorHAnsi"/>
          <w:b/>
          <w:bCs/>
          <w:sz w:val="22"/>
          <w:szCs w:val="22"/>
          <w:lang w:val="ro-RO" w:eastAsia="ro-RO"/>
        </w:rPr>
        <w:t>Cererea de finanţare şi documentele anexate acesteia depuse de beneficiar pe suport de hârtie sunt</w:t>
      </w:r>
    </w:p>
    <w:p w14:paraId="28325BBE" w14:textId="77777777" w:rsidR="00F816C1" w:rsidRPr="0080014C" w:rsidRDefault="00F816C1" w:rsidP="00073E62">
      <w:pPr>
        <w:jc w:val="both"/>
        <w:rPr>
          <w:rFonts w:asciiTheme="minorHAnsi" w:hAnsiTheme="minorHAnsi" w:cstheme="minorHAnsi"/>
          <w:b/>
          <w:bCs/>
          <w:sz w:val="22"/>
          <w:szCs w:val="22"/>
          <w:lang w:val="ro-RO" w:eastAsia="ro-RO"/>
        </w:rPr>
      </w:pPr>
      <w:r w:rsidRPr="0080014C">
        <w:rPr>
          <w:rFonts w:asciiTheme="minorHAnsi" w:hAnsiTheme="minorHAnsi" w:cstheme="minorHAnsi"/>
          <w:sz w:val="22"/>
          <w:szCs w:val="22"/>
          <w:lang w:val="fr-FR" w:eastAsia="ro-RO"/>
        </w:rPr>
        <w:sym w:font="Wingdings" w:char="F06F"/>
      </w:r>
      <w:r w:rsidRPr="0080014C">
        <w:rPr>
          <w:rFonts w:asciiTheme="minorHAnsi" w:hAnsiTheme="minorHAnsi" w:cstheme="minorHAnsi"/>
          <w:b/>
          <w:bCs/>
          <w:sz w:val="22"/>
          <w:szCs w:val="22"/>
          <w:lang w:val="ro-RO" w:eastAsia="ro-RO"/>
        </w:rPr>
        <w:t>conforme</w:t>
      </w:r>
    </w:p>
    <w:p w14:paraId="2EF65BCB" w14:textId="77777777" w:rsidR="00F816C1" w:rsidRPr="0080014C" w:rsidRDefault="00F816C1" w:rsidP="00073E62">
      <w:pPr>
        <w:jc w:val="both"/>
        <w:rPr>
          <w:rFonts w:asciiTheme="minorHAnsi" w:hAnsiTheme="minorHAnsi" w:cstheme="minorHAnsi"/>
          <w:b/>
          <w:bCs/>
          <w:sz w:val="22"/>
          <w:szCs w:val="22"/>
          <w:lang w:val="ro-RO" w:eastAsia="ro-RO"/>
        </w:rPr>
      </w:pPr>
      <w:r w:rsidRPr="0080014C">
        <w:rPr>
          <w:rFonts w:asciiTheme="minorHAnsi" w:hAnsiTheme="minorHAnsi" w:cstheme="minorHAnsi"/>
          <w:sz w:val="22"/>
          <w:szCs w:val="22"/>
          <w:lang w:val="fr-FR" w:eastAsia="ro-RO"/>
        </w:rPr>
        <w:sym w:font="Wingdings" w:char="F06F"/>
      </w:r>
      <w:proofErr w:type="gramStart"/>
      <w:r w:rsidRPr="0080014C">
        <w:rPr>
          <w:rFonts w:asciiTheme="minorHAnsi" w:hAnsiTheme="minorHAnsi" w:cstheme="minorHAnsi"/>
          <w:b/>
          <w:sz w:val="22"/>
          <w:szCs w:val="22"/>
          <w:lang w:val="fr-FR" w:eastAsia="ro-RO"/>
        </w:rPr>
        <w:t>ne</w:t>
      </w:r>
      <w:r w:rsidRPr="0080014C">
        <w:rPr>
          <w:rFonts w:asciiTheme="minorHAnsi" w:hAnsiTheme="minorHAnsi" w:cstheme="minorHAnsi"/>
          <w:b/>
          <w:bCs/>
          <w:sz w:val="22"/>
          <w:szCs w:val="22"/>
          <w:lang w:val="ro-RO" w:eastAsia="ro-RO"/>
        </w:rPr>
        <w:t>conforme</w:t>
      </w:r>
      <w:proofErr w:type="gramEnd"/>
    </w:p>
    <w:p w14:paraId="3C2C576F" w14:textId="77777777" w:rsidR="00F816C1" w:rsidRPr="0080014C" w:rsidRDefault="00F816C1" w:rsidP="00073E62">
      <w:pPr>
        <w:jc w:val="both"/>
        <w:rPr>
          <w:rFonts w:asciiTheme="minorHAnsi" w:hAnsiTheme="minorHAnsi" w:cstheme="minorHAnsi"/>
          <w:b/>
          <w:bCs/>
          <w:sz w:val="22"/>
          <w:szCs w:val="22"/>
          <w:lang w:val="ro-RO" w:eastAsia="ro-RO"/>
        </w:rPr>
      </w:pPr>
      <w:r w:rsidRPr="0080014C">
        <w:rPr>
          <w:rFonts w:asciiTheme="minorHAnsi" w:hAnsiTheme="minorHAnsi" w:cstheme="minorHAnsi"/>
          <w:b/>
          <w:bCs/>
          <w:sz w:val="22"/>
          <w:szCs w:val="22"/>
          <w:lang w:val="ro-RO" w:eastAsia="ro-RO"/>
        </w:rPr>
        <w:t>cu exemplarul depus on-line.</w:t>
      </w:r>
    </w:p>
    <w:p w14:paraId="0C230B41" w14:textId="77777777" w:rsidR="002B6F8F" w:rsidRPr="0080014C" w:rsidRDefault="002B6F8F" w:rsidP="00073E62">
      <w:pPr>
        <w:overflowPunct w:val="0"/>
        <w:autoSpaceDE w:val="0"/>
        <w:autoSpaceDN w:val="0"/>
        <w:adjustRightInd w:val="0"/>
        <w:textAlignment w:val="baseline"/>
        <w:rPr>
          <w:rFonts w:asciiTheme="minorHAnsi" w:hAnsiTheme="minorHAnsi" w:cstheme="minorHAnsi"/>
          <w:b/>
          <w:bCs/>
          <w:sz w:val="22"/>
          <w:szCs w:val="22"/>
          <w:lang w:val="ro-RO" w:eastAsia="fr-FR"/>
        </w:rPr>
      </w:pPr>
    </w:p>
    <w:p w14:paraId="37736C7E" w14:textId="77777777" w:rsidR="002B6F8F" w:rsidRPr="0080014C" w:rsidRDefault="002B6F8F" w:rsidP="00073E62">
      <w:pPr>
        <w:overflowPunct w:val="0"/>
        <w:autoSpaceDE w:val="0"/>
        <w:autoSpaceDN w:val="0"/>
        <w:adjustRightInd w:val="0"/>
        <w:textAlignment w:val="baseline"/>
        <w:rPr>
          <w:rFonts w:asciiTheme="minorHAnsi" w:hAnsiTheme="minorHAnsi" w:cstheme="minorHAnsi"/>
          <w:bCs/>
          <w:iCs/>
          <w:sz w:val="22"/>
          <w:szCs w:val="22"/>
          <w:u w:val="single"/>
          <w:lang w:val="ro-RO" w:eastAsia="fr-FR"/>
        </w:rPr>
      </w:pPr>
      <w:r w:rsidRPr="0080014C">
        <w:rPr>
          <w:rFonts w:asciiTheme="minorHAnsi" w:hAnsiTheme="minorHAnsi" w:cstheme="minorHAnsi"/>
          <w:bCs/>
          <w:iCs/>
          <w:sz w:val="22"/>
          <w:szCs w:val="22"/>
          <w:u w:val="single"/>
          <w:lang w:val="ro-RO" w:eastAsia="fr-FR"/>
        </w:rPr>
        <w:t>Observatii: .</w:t>
      </w:r>
    </w:p>
    <w:p w14:paraId="6215FA3C" w14:textId="77777777" w:rsidR="002B6F8F" w:rsidRPr="0080014C" w:rsidRDefault="002B6F8F" w:rsidP="00073E62">
      <w:pPr>
        <w:overflowPunct w:val="0"/>
        <w:autoSpaceDE w:val="0"/>
        <w:autoSpaceDN w:val="0"/>
        <w:adjustRightInd w:val="0"/>
        <w:textAlignment w:val="baseline"/>
        <w:rPr>
          <w:rFonts w:asciiTheme="minorHAnsi" w:hAnsiTheme="minorHAnsi" w:cstheme="minorHAnsi"/>
          <w:b/>
          <w:bCs/>
          <w:sz w:val="22"/>
          <w:szCs w:val="22"/>
          <w:lang w:val="ro-RO" w:eastAsia="fr-FR"/>
        </w:rPr>
      </w:pPr>
      <w:r w:rsidRPr="0080014C">
        <w:rPr>
          <w:rFonts w:asciiTheme="minorHAnsi" w:hAnsiTheme="minorHAnsi" w:cstheme="minorHAnsi"/>
          <w:bCs/>
          <w:iCs/>
          <w:sz w:val="22"/>
          <w:szCs w:val="22"/>
          <w:lang w:val="ro-RO" w:eastAsia="fr-FR"/>
        </w:rPr>
        <w:t>.......................................................................................................................................................................................................................................................................................................................................................................................................................................................</w:t>
      </w:r>
    </w:p>
    <w:p w14:paraId="002DAF2F" w14:textId="77777777" w:rsidR="00C47D4A" w:rsidRPr="0080014C" w:rsidRDefault="00C47D4A" w:rsidP="00C47D4A">
      <w:pPr>
        <w:jc w:val="both"/>
        <w:rPr>
          <w:rFonts w:asciiTheme="minorHAnsi" w:hAnsiTheme="minorHAnsi" w:cstheme="minorHAnsi"/>
          <w:b/>
          <w:sz w:val="22"/>
          <w:szCs w:val="22"/>
          <w:lang w:val="ro-RO" w:eastAsia="ro-RO"/>
        </w:rPr>
      </w:pPr>
      <w:r w:rsidRPr="0080014C">
        <w:rPr>
          <w:rFonts w:asciiTheme="minorHAnsi" w:hAnsiTheme="minorHAnsi" w:cstheme="minorHAnsi"/>
          <w:b/>
          <w:sz w:val="22"/>
          <w:szCs w:val="22"/>
          <w:lang w:val="ro-RO" w:eastAsia="ro-RO"/>
        </w:rPr>
        <w:t>Aprobat de: Director  OJFIR</w:t>
      </w:r>
    </w:p>
    <w:p w14:paraId="73A65A50" w14:textId="77777777" w:rsidR="002B6F8F" w:rsidRPr="0080014C" w:rsidRDefault="00C47D4A" w:rsidP="00C47D4A">
      <w:pPr>
        <w:jc w:val="both"/>
        <w:rPr>
          <w:rFonts w:asciiTheme="minorHAnsi" w:hAnsiTheme="minorHAnsi" w:cstheme="minorHAnsi"/>
          <w:b/>
          <w:sz w:val="22"/>
          <w:szCs w:val="22"/>
          <w:lang w:val="ro-RO" w:eastAsia="ro-RO"/>
        </w:rPr>
      </w:pPr>
      <w:r w:rsidRPr="0080014C">
        <w:rPr>
          <w:rFonts w:asciiTheme="minorHAnsi" w:hAnsiTheme="minorHAnsi" w:cstheme="minorHAnsi"/>
          <w:b/>
          <w:sz w:val="22"/>
          <w:szCs w:val="22"/>
          <w:lang w:val="ro-RO" w:eastAsia="ro-RO"/>
        </w:rPr>
        <w:t>Nume/Prenume ……………………..............</w:t>
      </w:r>
    </w:p>
    <w:p w14:paraId="4FE3B0C4" w14:textId="77777777" w:rsidR="00C47D4A" w:rsidRPr="0080014C" w:rsidRDefault="00C47D4A" w:rsidP="00C47D4A">
      <w:pPr>
        <w:jc w:val="both"/>
        <w:rPr>
          <w:rFonts w:asciiTheme="minorHAnsi" w:hAnsiTheme="minorHAnsi" w:cstheme="minorHAnsi"/>
          <w:b/>
          <w:sz w:val="22"/>
          <w:szCs w:val="22"/>
          <w:lang w:val="ro-RO" w:eastAsia="ro-RO"/>
        </w:rPr>
      </w:pPr>
    </w:p>
    <w:p w14:paraId="6D01213F" w14:textId="77777777" w:rsidR="00F816C1" w:rsidRPr="0080014C" w:rsidRDefault="00F816C1" w:rsidP="00073E62">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Verificat, Sef S</w:t>
      </w:r>
      <w:r w:rsidR="0058429C" w:rsidRPr="0080014C">
        <w:rPr>
          <w:rFonts w:asciiTheme="minorHAnsi" w:hAnsiTheme="minorHAnsi" w:cstheme="minorHAnsi"/>
          <w:b/>
          <w:sz w:val="22"/>
          <w:szCs w:val="22"/>
          <w:lang w:val="ro-RO"/>
        </w:rPr>
        <w:t>LIN</w:t>
      </w:r>
      <w:r w:rsidRPr="0080014C">
        <w:rPr>
          <w:rFonts w:asciiTheme="minorHAnsi" w:hAnsiTheme="minorHAnsi" w:cstheme="minorHAnsi"/>
          <w:b/>
          <w:sz w:val="22"/>
          <w:szCs w:val="22"/>
          <w:lang w:val="ro-RO"/>
        </w:rPr>
        <w:t xml:space="preserve"> – OJFIR</w:t>
      </w:r>
    </w:p>
    <w:p w14:paraId="5F656A1E" w14:textId="77777777" w:rsidR="00E169D8" w:rsidRPr="0080014C" w:rsidRDefault="00F816C1"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Nume</w:t>
      </w:r>
      <w:r w:rsidR="00752AC6" w:rsidRPr="0080014C">
        <w:rPr>
          <w:rFonts w:asciiTheme="minorHAnsi" w:hAnsiTheme="minorHAnsi" w:cstheme="minorHAnsi"/>
          <w:sz w:val="22"/>
          <w:szCs w:val="22"/>
          <w:lang w:val="ro-RO"/>
        </w:rPr>
        <w:t>/Prenume</w:t>
      </w:r>
      <w:r w:rsidRPr="0080014C">
        <w:rPr>
          <w:rFonts w:asciiTheme="minorHAnsi" w:hAnsiTheme="minorHAnsi" w:cstheme="minorHAnsi"/>
          <w:sz w:val="22"/>
          <w:szCs w:val="22"/>
          <w:lang w:val="ro-RO"/>
        </w:rPr>
        <w:t xml:space="preserve"> ......... </w:t>
      </w:r>
      <w:r w:rsidR="00E169D8" w:rsidRPr="0080014C">
        <w:rPr>
          <w:rFonts w:asciiTheme="minorHAnsi" w:hAnsiTheme="minorHAnsi" w:cstheme="minorHAnsi"/>
          <w:sz w:val="22"/>
          <w:szCs w:val="22"/>
          <w:lang w:val="ro-RO"/>
        </w:rPr>
        <w:t>.............................</w:t>
      </w:r>
    </w:p>
    <w:p w14:paraId="50A4E108" w14:textId="77777777" w:rsidR="00F816C1" w:rsidRPr="0080014C" w:rsidRDefault="00F816C1"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Semnatura</w:t>
      </w:r>
      <w:r w:rsidR="00E169D8" w:rsidRPr="0080014C">
        <w:rPr>
          <w:rFonts w:asciiTheme="minorHAnsi" w:hAnsiTheme="minorHAnsi" w:cstheme="minorHAnsi"/>
          <w:sz w:val="22"/>
          <w:szCs w:val="22"/>
          <w:lang w:val="ro-RO"/>
        </w:rPr>
        <w:t>................................</w:t>
      </w:r>
      <w:r w:rsidR="009758F2" w:rsidRPr="0080014C">
        <w:rPr>
          <w:rFonts w:asciiTheme="minorHAnsi" w:hAnsiTheme="minorHAnsi" w:cstheme="minorHAnsi"/>
          <w:sz w:val="22"/>
          <w:szCs w:val="22"/>
          <w:lang w:val="ro-RO"/>
        </w:rPr>
        <w:t>................</w:t>
      </w:r>
    </w:p>
    <w:p w14:paraId="6059CB78" w14:textId="77777777" w:rsidR="00F816C1" w:rsidRPr="0080014C" w:rsidRDefault="00F816C1" w:rsidP="00073E62">
      <w:pPr>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Data...............</w:t>
      </w:r>
      <w:r w:rsidR="00E169D8" w:rsidRPr="0080014C">
        <w:rPr>
          <w:rFonts w:asciiTheme="minorHAnsi" w:hAnsiTheme="minorHAnsi" w:cstheme="minorHAnsi"/>
          <w:sz w:val="22"/>
          <w:szCs w:val="22"/>
          <w:lang w:val="ro-RO" w:eastAsia="ro-RO"/>
        </w:rPr>
        <w:t>...........................</w:t>
      </w:r>
      <w:r w:rsidR="009758F2" w:rsidRPr="0080014C">
        <w:rPr>
          <w:rFonts w:asciiTheme="minorHAnsi" w:hAnsiTheme="minorHAnsi" w:cstheme="minorHAnsi"/>
          <w:sz w:val="22"/>
          <w:szCs w:val="22"/>
          <w:lang w:val="ro-RO" w:eastAsia="ro-RO"/>
        </w:rPr>
        <w:t>................</w:t>
      </w:r>
    </w:p>
    <w:p w14:paraId="6FDF9315" w14:textId="77777777" w:rsidR="00C47D4A" w:rsidRPr="0080014C" w:rsidRDefault="00C47D4A" w:rsidP="00073E62">
      <w:pPr>
        <w:jc w:val="both"/>
        <w:rPr>
          <w:rFonts w:asciiTheme="minorHAnsi" w:hAnsiTheme="minorHAnsi" w:cstheme="minorHAnsi"/>
          <w:sz w:val="22"/>
          <w:szCs w:val="22"/>
          <w:lang w:val="ro-RO" w:eastAsia="ro-RO"/>
        </w:rPr>
      </w:pPr>
    </w:p>
    <w:p w14:paraId="6F1A7A52" w14:textId="77777777" w:rsidR="00C47D4A" w:rsidRPr="0080014C" w:rsidRDefault="00C47D4A" w:rsidP="00C47D4A">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Verificat</w:t>
      </w:r>
      <w:r w:rsidR="001B7296" w:rsidRPr="0080014C">
        <w:rPr>
          <w:rFonts w:asciiTheme="minorHAnsi" w:hAnsiTheme="minorHAnsi" w:cstheme="minorHAnsi"/>
          <w:b/>
          <w:sz w:val="22"/>
          <w:szCs w:val="22"/>
          <w:lang w:val="ro-RO"/>
        </w:rPr>
        <w:t xml:space="preserve">, </w:t>
      </w:r>
      <w:r w:rsidRPr="0080014C">
        <w:rPr>
          <w:rFonts w:asciiTheme="minorHAnsi" w:hAnsiTheme="minorHAnsi" w:cstheme="minorHAnsi"/>
          <w:b/>
          <w:sz w:val="22"/>
          <w:szCs w:val="22"/>
          <w:lang w:val="ro-RO"/>
        </w:rPr>
        <w:t>Expert 2 SLIN – OJFIR</w:t>
      </w:r>
    </w:p>
    <w:p w14:paraId="65D398FE" w14:textId="77777777" w:rsidR="00F816C1" w:rsidRPr="0080014C" w:rsidRDefault="00C47D4A" w:rsidP="00C47D4A">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Nume și prenume:………………………………</w:t>
      </w:r>
    </w:p>
    <w:p w14:paraId="01A13633" w14:textId="77777777" w:rsidR="00C47D4A" w:rsidRPr="0080014C" w:rsidRDefault="00C47D4A" w:rsidP="00C47D4A">
      <w:pPr>
        <w:jc w:val="both"/>
        <w:rPr>
          <w:rFonts w:asciiTheme="minorHAnsi" w:hAnsiTheme="minorHAnsi" w:cstheme="minorHAnsi"/>
          <w:b/>
          <w:sz w:val="22"/>
          <w:szCs w:val="22"/>
          <w:lang w:val="ro-RO"/>
        </w:rPr>
      </w:pPr>
    </w:p>
    <w:p w14:paraId="20A8E18D" w14:textId="77777777" w:rsidR="00F816C1" w:rsidRPr="0080014C" w:rsidRDefault="00F816C1" w:rsidP="00073E62">
      <w:pPr>
        <w:jc w:val="both"/>
        <w:rPr>
          <w:rFonts w:asciiTheme="minorHAnsi" w:hAnsiTheme="minorHAnsi" w:cstheme="minorHAnsi"/>
          <w:b/>
          <w:sz w:val="22"/>
          <w:szCs w:val="22"/>
          <w:lang w:val="ro-RO"/>
        </w:rPr>
      </w:pPr>
      <w:r w:rsidRPr="0080014C">
        <w:rPr>
          <w:rFonts w:asciiTheme="minorHAnsi" w:hAnsiTheme="minorHAnsi" w:cstheme="minorHAnsi"/>
          <w:b/>
          <w:sz w:val="22"/>
          <w:szCs w:val="22"/>
          <w:lang w:val="ro-RO"/>
        </w:rPr>
        <w:t>Intocmit, Expert S</w:t>
      </w:r>
      <w:r w:rsidR="0058429C" w:rsidRPr="0080014C">
        <w:rPr>
          <w:rFonts w:asciiTheme="minorHAnsi" w:hAnsiTheme="minorHAnsi" w:cstheme="minorHAnsi"/>
          <w:b/>
          <w:sz w:val="22"/>
          <w:szCs w:val="22"/>
          <w:lang w:val="ro-RO"/>
        </w:rPr>
        <w:t>LIN</w:t>
      </w:r>
      <w:r w:rsidRPr="0080014C">
        <w:rPr>
          <w:rFonts w:asciiTheme="minorHAnsi" w:hAnsiTheme="minorHAnsi" w:cstheme="minorHAnsi"/>
          <w:b/>
          <w:sz w:val="22"/>
          <w:szCs w:val="22"/>
          <w:lang w:val="ro-RO"/>
        </w:rPr>
        <w:t xml:space="preserve"> – OJFIR</w:t>
      </w:r>
    </w:p>
    <w:p w14:paraId="09E19959" w14:textId="77777777" w:rsidR="00E169D8" w:rsidRPr="0080014C" w:rsidRDefault="00F816C1" w:rsidP="00073E62">
      <w:pPr>
        <w:jc w:val="both"/>
        <w:rPr>
          <w:rFonts w:asciiTheme="minorHAnsi" w:hAnsiTheme="minorHAnsi" w:cstheme="minorHAnsi"/>
          <w:sz w:val="22"/>
          <w:szCs w:val="22"/>
          <w:lang w:val="ro-RO"/>
        </w:rPr>
      </w:pPr>
      <w:r w:rsidRPr="0080014C">
        <w:rPr>
          <w:rFonts w:asciiTheme="minorHAnsi" w:hAnsiTheme="minorHAnsi" w:cstheme="minorHAnsi"/>
          <w:sz w:val="22"/>
          <w:szCs w:val="22"/>
          <w:lang w:val="ro-RO"/>
        </w:rPr>
        <w:t>Nume</w:t>
      </w:r>
      <w:r w:rsidR="00752AC6" w:rsidRPr="0080014C">
        <w:rPr>
          <w:rFonts w:asciiTheme="minorHAnsi" w:hAnsiTheme="minorHAnsi" w:cstheme="minorHAnsi"/>
          <w:sz w:val="22"/>
          <w:szCs w:val="22"/>
          <w:lang w:val="ro-RO"/>
        </w:rPr>
        <w:t>/prenume</w:t>
      </w:r>
      <w:r w:rsidRPr="0080014C">
        <w:rPr>
          <w:rFonts w:asciiTheme="minorHAnsi" w:hAnsiTheme="minorHAnsi" w:cstheme="minorHAnsi"/>
          <w:sz w:val="22"/>
          <w:szCs w:val="22"/>
          <w:lang w:val="ro-RO"/>
        </w:rPr>
        <w:t xml:space="preserve">  ..........</w:t>
      </w:r>
      <w:r w:rsidR="00E169D8" w:rsidRPr="0080014C">
        <w:rPr>
          <w:rFonts w:asciiTheme="minorHAnsi" w:hAnsiTheme="minorHAnsi" w:cstheme="minorHAnsi"/>
          <w:sz w:val="22"/>
          <w:szCs w:val="22"/>
          <w:lang w:val="ro-RO"/>
        </w:rPr>
        <w:t>.............................</w:t>
      </w:r>
    </w:p>
    <w:p w14:paraId="2B925EFF" w14:textId="77777777" w:rsidR="001D0F1F" w:rsidRPr="0080014C" w:rsidRDefault="001D0F1F" w:rsidP="00073E62">
      <w:pPr>
        <w:overflowPunct w:val="0"/>
        <w:autoSpaceDE w:val="0"/>
        <w:autoSpaceDN w:val="0"/>
        <w:adjustRightInd w:val="0"/>
        <w:textAlignment w:val="baseline"/>
        <w:rPr>
          <w:rFonts w:asciiTheme="minorHAnsi" w:hAnsiTheme="minorHAnsi" w:cstheme="minorHAnsi"/>
          <w:b/>
          <w:bCs/>
          <w:sz w:val="22"/>
          <w:szCs w:val="22"/>
          <w:u w:val="single"/>
          <w:lang w:val="ro-RO" w:eastAsia="fr-FR"/>
        </w:rPr>
      </w:pPr>
    </w:p>
    <w:p w14:paraId="29532D90" w14:textId="77777777" w:rsidR="00F816C1" w:rsidRPr="0080014C" w:rsidRDefault="00F816C1" w:rsidP="00073E62">
      <w:pPr>
        <w:tabs>
          <w:tab w:val="center" w:pos="4320"/>
          <w:tab w:val="right" w:pos="8640"/>
        </w:tabs>
        <w:jc w:val="both"/>
        <w:rPr>
          <w:rFonts w:asciiTheme="minorHAnsi" w:hAnsiTheme="minorHAnsi" w:cstheme="minorHAnsi"/>
          <w:b/>
          <w:sz w:val="22"/>
          <w:szCs w:val="22"/>
          <w:lang w:val="ro-RO" w:eastAsia="ro-RO"/>
        </w:rPr>
      </w:pPr>
      <w:r w:rsidRPr="0080014C">
        <w:rPr>
          <w:rFonts w:asciiTheme="minorHAnsi" w:hAnsiTheme="minorHAnsi" w:cstheme="minorHAnsi"/>
          <w:b/>
          <w:sz w:val="22"/>
          <w:szCs w:val="22"/>
          <w:lang w:val="ro-RO" w:eastAsia="ro-RO"/>
        </w:rPr>
        <w:t>Metodologie de completare:</w:t>
      </w:r>
    </w:p>
    <w:p w14:paraId="7707A761" w14:textId="77777777" w:rsidR="00CC19F4" w:rsidRPr="0080014C" w:rsidRDefault="00F816C1" w:rsidP="00073E62">
      <w:pPr>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lastRenderedPageBreak/>
        <w:t>Expertul</w:t>
      </w:r>
      <w:r w:rsidR="0058429C" w:rsidRPr="0080014C">
        <w:rPr>
          <w:rFonts w:asciiTheme="minorHAnsi" w:hAnsiTheme="minorHAnsi" w:cstheme="minorHAnsi"/>
          <w:sz w:val="22"/>
          <w:szCs w:val="22"/>
          <w:lang w:val="ro-RO" w:eastAsia="ro-RO"/>
        </w:rPr>
        <w:t xml:space="preserve"> </w:t>
      </w:r>
      <w:r w:rsidRPr="0080014C">
        <w:rPr>
          <w:rFonts w:asciiTheme="minorHAnsi" w:hAnsiTheme="minorHAnsi" w:cstheme="minorHAnsi"/>
          <w:sz w:val="22"/>
          <w:szCs w:val="22"/>
          <w:lang w:val="ro-RO" w:eastAsia="ro-RO"/>
        </w:rPr>
        <w:t>S</w:t>
      </w:r>
      <w:r w:rsidR="0058429C" w:rsidRPr="0080014C">
        <w:rPr>
          <w:rFonts w:asciiTheme="minorHAnsi" w:hAnsiTheme="minorHAnsi" w:cstheme="minorHAnsi"/>
          <w:sz w:val="22"/>
          <w:szCs w:val="22"/>
          <w:lang w:val="ro-RO" w:eastAsia="ro-RO"/>
        </w:rPr>
        <w:t>LIN</w:t>
      </w:r>
      <w:r w:rsidRPr="0080014C">
        <w:rPr>
          <w:rFonts w:asciiTheme="minorHAnsi" w:hAnsiTheme="minorHAnsi" w:cstheme="minorHAnsi"/>
          <w:sz w:val="22"/>
          <w:szCs w:val="22"/>
          <w:lang w:val="ro-RO" w:eastAsia="ro-RO"/>
        </w:rPr>
        <w:t>-OJFIR efectueză verificarea documentației încărcate on-line cu documentele originale depuse pe suport de hârtie, respectiv existența semnăturilor și a ștampilelor</w:t>
      </w:r>
      <w:r w:rsidR="00DB51C9" w:rsidRPr="0080014C">
        <w:rPr>
          <w:rFonts w:asciiTheme="minorHAnsi" w:hAnsiTheme="minorHAnsi" w:cstheme="minorHAnsi"/>
          <w:sz w:val="22"/>
          <w:szCs w:val="22"/>
          <w:lang w:val="ro-RO" w:eastAsia="ro-RO"/>
        </w:rPr>
        <w:t xml:space="preserve"> (după caz)</w:t>
      </w:r>
      <w:r w:rsidRPr="0080014C">
        <w:rPr>
          <w:rFonts w:asciiTheme="minorHAnsi" w:hAnsiTheme="minorHAnsi" w:cstheme="minorHAnsi"/>
          <w:sz w:val="22"/>
          <w:szCs w:val="22"/>
          <w:lang w:val="ro-RO" w:eastAsia="ro-RO"/>
        </w:rPr>
        <w:t xml:space="preserve"> persoanelor autorizate, conținutul documentelor, dacă sunt completate toate rubricile din Cererea de Finanțare, valabilitatea documentelor sau alte aspecte în funcție de specificul fiecărui proiect apoi se consemnează (bifează) rezultatele în Fişa de verificare a conformităţii – formularul C1.4.0. </w:t>
      </w:r>
    </w:p>
    <w:p w14:paraId="7BAD2BAC" w14:textId="77777777" w:rsidR="00CC19F4" w:rsidRPr="0080014C" w:rsidRDefault="00F816C1" w:rsidP="00073E62">
      <w:pPr>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Se verifica de asemenea daca documentatia a fost depusa in termenul precizat în Notificarea privind selectarea cererii de finantare și se va consemna aceasta la rubrica „</w:t>
      </w:r>
      <w:r w:rsidRPr="0080014C">
        <w:rPr>
          <w:rFonts w:asciiTheme="minorHAnsi" w:hAnsiTheme="minorHAnsi" w:cstheme="minorHAnsi"/>
          <w:i/>
          <w:sz w:val="22"/>
          <w:szCs w:val="22"/>
          <w:lang w:val="ro-RO" w:eastAsia="ro-RO"/>
        </w:rPr>
        <w:t>Observatii</w:t>
      </w:r>
      <w:r w:rsidRPr="0080014C">
        <w:rPr>
          <w:rFonts w:asciiTheme="minorHAnsi" w:hAnsiTheme="minorHAnsi" w:cstheme="minorHAnsi"/>
          <w:sz w:val="22"/>
          <w:szCs w:val="22"/>
          <w:lang w:val="ro-RO" w:eastAsia="ro-RO"/>
        </w:rPr>
        <w:t xml:space="preserve">”. </w:t>
      </w:r>
    </w:p>
    <w:p w14:paraId="3D715401" w14:textId="77777777" w:rsidR="00F816C1" w:rsidRPr="0080014C" w:rsidRDefault="00F816C1" w:rsidP="00073E62">
      <w:pPr>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În urma verificării, dacă nu au fost identificate neconformități se va trece în etapa de verificare din punct de vedere al respectării criteriilor de eligibilitate a documentelor solicitate conform prevederilor din Ghid, în funcție de tipul proiectului</w:t>
      </w:r>
      <w:r w:rsidR="00CC19F4" w:rsidRPr="0080014C">
        <w:rPr>
          <w:rFonts w:asciiTheme="minorHAnsi" w:hAnsiTheme="minorHAnsi" w:cstheme="minorHAnsi"/>
          <w:sz w:val="22"/>
          <w:szCs w:val="22"/>
          <w:lang w:val="ro-RO" w:eastAsia="ro-RO"/>
        </w:rPr>
        <w:t>. R</w:t>
      </w:r>
      <w:r w:rsidRPr="0080014C">
        <w:rPr>
          <w:rFonts w:asciiTheme="minorHAnsi" w:hAnsiTheme="minorHAnsi" w:cstheme="minorHAnsi"/>
          <w:sz w:val="22"/>
          <w:szCs w:val="22"/>
          <w:lang w:val="ro-RO" w:eastAsia="ro-RO"/>
        </w:rPr>
        <w:t>ezultatele vor fi consemnate în secțiunea privind verificarea criteriilor de eligibilitate premergătoare încheierii contractului de finanțare.</w:t>
      </w:r>
    </w:p>
    <w:p w14:paraId="3FB08135" w14:textId="77777777" w:rsidR="00F816C1" w:rsidRPr="0080014C" w:rsidRDefault="00F816C1" w:rsidP="00073E62">
      <w:pPr>
        <w:tabs>
          <w:tab w:val="center" w:pos="4320"/>
          <w:tab w:val="right" w:pos="8640"/>
        </w:tabs>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 xml:space="preserve">Dacă se constată neconformități între Cererea de Finanțare pe suport de hârtie, </w:t>
      </w:r>
      <w:r w:rsidR="005A55A2" w:rsidRPr="0080014C">
        <w:rPr>
          <w:rFonts w:asciiTheme="minorHAnsi" w:hAnsiTheme="minorHAnsi" w:cstheme="minorHAnsi"/>
          <w:sz w:val="22"/>
          <w:szCs w:val="22"/>
          <w:lang w:val="ro-RO" w:eastAsia="ro-RO"/>
        </w:rPr>
        <w:t xml:space="preserve">fie si pentru un singur document din </w:t>
      </w:r>
      <w:r w:rsidRPr="0080014C">
        <w:rPr>
          <w:rFonts w:asciiTheme="minorHAnsi" w:hAnsiTheme="minorHAnsi" w:cstheme="minorHAnsi"/>
          <w:sz w:val="22"/>
          <w:szCs w:val="22"/>
          <w:lang w:val="ro-RO" w:eastAsia="ro-RO"/>
        </w:rPr>
        <w:t>dosarul cu documentele în original şi documentaţia on-line</w:t>
      </w:r>
      <w:r w:rsidR="00CC19F4" w:rsidRPr="0080014C">
        <w:rPr>
          <w:rFonts w:asciiTheme="minorHAnsi" w:hAnsiTheme="minorHAnsi" w:cstheme="minorHAnsi"/>
          <w:sz w:val="22"/>
          <w:szCs w:val="22"/>
          <w:lang w:val="ro-RO" w:eastAsia="ro-RO"/>
        </w:rPr>
        <w:t>,</w:t>
      </w:r>
      <w:r w:rsidRPr="0080014C">
        <w:rPr>
          <w:rFonts w:asciiTheme="minorHAnsi" w:hAnsiTheme="minorHAnsi" w:cstheme="minorHAnsi"/>
          <w:sz w:val="22"/>
          <w:szCs w:val="22"/>
          <w:lang w:val="ro-RO" w:eastAsia="ro-RO"/>
        </w:rPr>
        <w:t xml:space="preserve"> proiectul nu va fi contractat, </w:t>
      </w:r>
      <w:r w:rsidR="005A55A2" w:rsidRPr="0080014C">
        <w:rPr>
          <w:rFonts w:asciiTheme="minorHAnsi" w:hAnsiTheme="minorHAnsi" w:cstheme="minorHAnsi"/>
          <w:sz w:val="22"/>
          <w:szCs w:val="22"/>
          <w:lang w:val="ro-RO" w:eastAsia="ro-RO"/>
        </w:rPr>
        <w:t xml:space="preserve">considerandu-se ca </w:t>
      </w:r>
      <w:r w:rsidRPr="0080014C">
        <w:rPr>
          <w:rFonts w:asciiTheme="minorHAnsi" w:hAnsiTheme="minorHAnsi" w:cstheme="minorHAnsi"/>
          <w:sz w:val="22"/>
          <w:szCs w:val="22"/>
          <w:lang w:val="ro-RO" w:eastAsia="ro-RO"/>
        </w:rPr>
        <w:t>beneficiarul nu şi-a respectat angajamentele asumate.</w:t>
      </w:r>
    </w:p>
    <w:p w14:paraId="715995BC" w14:textId="77777777" w:rsidR="00CC19F4" w:rsidRPr="0080014C" w:rsidRDefault="00F816C1" w:rsidP="00073E62">
      <w:pPr>
        <w:tabs>
          <w:tab w:val="left" w:pos="3120"/>
          <w:tab w:val="center" w:pos="4320"/>
          <w:tab w:val="right" w:pos="8640"/>
        </w:tabs>
        <w:jc w:val="both"/>
        <w:rPr>
          <w:rFonts w:asciiTheme="minorHAnsi" w:hAnsiTheme="minorHAnsi" w:cstheme="minorHAnsi"/>
          <w:sz w:val="22"/>
          <w:szCs w:val="22"/>
          <w:lang w:val="ro-RO" w:eastAsia="ro-RO"/>
        </w:rPr>
      </w:pPr>
      <w:r w:rsidRPr="0080014C">
        <w:rPr>
          <w:rFonts w:asciiTheme="minorHAnsi" w:hAnsiTheme="minorHAnsi" w:cstheme="minorHAnsi"/>
          <w:sz w:val="22"/>
          <w:szCs w:val="22"/>
          <w:lang w:val="ro-RO" w:eastAsia="ro-RO"/>
        </w:rPr>
        <w:t xml:space="preserve">În această situație se va demara procedura de neîncheiere </w:t>
      </w:r>
      <w:r w:rsidR="005A55A2" w:rsidRPr="0080014C">
        <w:rPr>
          <w:rFonts w:asciiTheme="minorHAnsi" w:hAnsiTheme="minorHAnsi" w:cstheme="minorHAnsi"/>
          <w:sz w:val="22"/>
          <w:szCs w:val="22"/>
          <w:lang w:val="ro-RO" w:eastAsia="ro-RO"/>
        </w:rPr>
        <w:t xml:space="preserve">a </w:t>
      </w:r>
      <w:r w:rsidRPr="0080014C">
        <w:rPr>
          <w:rFonts w:asciiTheme="minorHAnsi" w:hAnsiTheme="minorHAnsi" w:cstheme="minorHAnsi"/>
          <w:sz w:val="22"/>
          <w:szCs w:val="22"/>
          <w:lang w:val="ro-RO" w:eastAsia="ro-RO"/>
        </w:rPr>
        <w:t xml:space="preserve">contractului de finanțare și încadrarea proiectului cu statut de contract neîncheiat precum și notificarea beneficiarului în acest sens. </w:t>
      </w:r>
    </w:p>
    <w:p w14:paraId="14D23214" w14:textId="1215C4B1" w:rsidR="0004658C" w:rsidRPr="00D46C49" w:rsidRDefault="00F816C1" w:rsidP="00073E62">
      <w:pPr>
        <w:tabs>
          <w:tab w:val="left" w:pos="3120"/>
          <w:tab w:val="center" w:pos="4320"/>
          <w:tab w:val="right" w:pos="8640"/>
        </w:tabs>
        <w:jc w:val="both"/>
        <w:rPr>
          <w:rFonts w:asciiTheme="minorHAnsi" w:hAnsiTheme="minorHAnsi" w:cstheme="minorHAnsi"/>
          <w:sz w:val="22"/>
          <w:szCs w:val="22"/>
          <w:lang w:val="ro-RO"/>
        </w:rPr>
      </w:pPr>
      <w:r w:rsidRPr="0080014C">
        <w:rPr>
          <w:rFonts w:asciiTheme="minorHAnsi" w:hAnsiTheme="minorHAnsi" w:cstheme="minorHAnsi"/>
          <w:sz w:val="22"/>
          <w:szCs w:val="22"/>
          <w:lang w:val="ro-RO" w:eastAsia="ro-RO"/>
        </w:rPr>
        <w:t xml:space="preserve">Se va comunica </w:t>
      </w:r>
      <w:r w:rsidR="005A55A2" w:rsidRPr="0080014C">
        <w:rPr>
          <w:rFonts w:asciiTheme="minorHAnsi" w:hAnsiTheme="minorHAnsi" w:cstheme="minorHAnsi"/>
          <w:sz w:val="22"/>
          <w:szCs w:val="22"/>
          <w:lang w:val="ro-RO" w:eastAsia="ro-RO"/>
        </w:rPr>
        <w:t>o copie scanata</w:t>
      </w:r>
      <w:r w:rsidRPr="0080014C">
        <w:rPr>
          <w:rFonts w:asciiTheme="minorHAnsi" w:hAnsiTheme="minorHAnsi" w:cstheme="minorHAnsi"/>
          <w:sz w:val="22"/>
          <w:szCs w:val="22"/>
          <w:lang w:val="ro-RO" w:eastAsia="ro-RO"/>
        </w:rPr>
        <w:t xml:space="preserve"> a Notei de neîncheiere a contractului expertului cu atribuții de monitorizare de la nivel OJFIR precum și departamentelor</w:t>
      </w:r>
      <w:r w:rsidR="000A6DE2" w:rsidRPr="0080014C">
        <w:rPr>
          <w:rFonts w:asciiTheme="minorHAnsi" w:hAnsiTheme="minorHAnsi" w:cstheme="minorHAnsi"/>
          <w:sz w:val="22"/>
          <w:szCs w:val="22"/>
          <w:lang w:val="ro-RO" w:eastAsia="ro-RO"/>
        </w:rPr>
        <w:t xml:space="preserve"> </w:t>
      </w:r>
      <w:r w:rsidRPr="0080014C">
        <w:rPr>
          <w:rFonts w:asciiTheme="minorHAnsi" w:hAnsiTheme="minorHAnsi" w:cstheme="minorHAnsi"/>
          <w:sz w:val="22"/>
          <w:szCs w:val="22"/>
          <w:lang w:val="ro-RO" w:eastAsia="ro-RO"/>
        </w:rPr>
        <w:t>din cadrul A</w:t>
      </w:r>
      <w:r w:rsidR="005A55A2" w:rsidRPr="0080014C">
        <w:rPr>
          <w:rFonts w:asciiTheme="minorHAnsi" w:hAnsiTheme="minorHAnsi" w:cstheme="minorHAnsi"/>
          <w:sz w:val="22"/>
          <w:szCs w:val="22"/>
          <w:lang w:val="ro-RO" w:eastAsia="ro-RO"/>
        </w:rPr>
        <w:t>gentiei</w:t>
      </w:r>
      <w:r w:rsidRPr="0080014C">
        <w:rPr>
          <w:rFonts w:asciiTheme="minorHAnsi" w:hAnsiTheme="minorHAnsi" w:cstheme="minorHAnsi"/>
          <w:sz w:val="22"/>
          <w:szCs w:val="22"/>
          <w:lang w:val="ro-RO" w:eastAsia="ro-RO"/>
        </w:rPr>
        <w:t>.</w:t>
      </w:r>
    </w:p>
    <w:sectPr w:rsidR="0004658C" w:rsidRPr="00D46C49" w:rsidSect="00ED6027">
      <w:headerReference w:type="default" r:id="rId10"/>
      <w:footerReference w:type="default" r:id="rId11"/>
      <w:headerReference w:type="first" r:id="rId12"/>
      <w:pgSz w:w="11907" w:h="16840" w:code="9"/>
      <w:pgMar w:top="810" w:right="1411" w:bottom="2070" w:left="1138" w:header="900" w:footer="27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70A4D7" w16cid:durableId="24F5B943"/>
  <w16cid:commentId w16cid:paraId="22E82091" w16cid:durableId="24F5B944"/>
  <w16cid:commentId w16cid:paraId="1324E3D4" w16cid:durableId="24F5B945"/>
  <w16cid:commentId w16cid:paraId="3E361DBD" w16cid:durableId="24F5B946"/>
  <w16cid:commentId w16cid:paraId="3D1FA4F1" w16cid:durableId="24F5B947"/>
  <w16cid:commentId w16cid:paraId="02077DC2" w16cid:durableId="24F5B948"/>
  <w16cid:commentId w16cid:paraId="74702489" w16cid:durableId="24F5B949"/>
  <w16cid:commentId w16cid:paraId="0D368A4B" w16cid:durableId="24F5B94A"/>
  <w16cid:commentId w16cid:paraId="006426A8" w16cid:durableId="24F5B94B"/>
  <w16cid:commentId w16cid:paraId="1D2BB27B" w16cid:durableId="24F5B94C"/>
  <w16cid:commentId w16cid:paraId="306ADC0C" w16cid:durableId="24F5B94D"/>
  <w16cid:commentId w16cid:paraId="07B7FC55" w16cid:durableId="24F5B94E"/>
  <w16cid:commentId w16cid:paraId="23509708" w16cid:durableId="24F5B94F"/>
  <w16cid:commentId w16cid:paraId="65BEE51F" w16cid:durableId="24F5B950"/>
  <w16cid:commentId w16cid:paraId="6768C095" w16cid:durableId="24F5B951"/>
  <w16cid:commentId w16cid:paraId="38B10AAB" w16cid:durableId="24F5B952"/>
  <w16cid:commentId w16cid:paraId="63C1710D" w16cid:durableId="24F5B953"/>
  <w16cid:commentId w16cid:paraId="7AF3033B" w16cid:durableId="24F5B954"/>
  <w16cid:commentId w16cid:paraId="57CFE8B7" w16cid:durableId="24F5B955"/>
  <w16cid:commentId w16cid:paraId="24F735E6" w16cid:durableId="24F5B956"/>
  <w16cid:commentId w16cid:paraId="5C5740B2" w16cid:durableId="24F5B957"/>
  <w16cid:commentId w16cid:paraId="1A59D02C" w16cid:durableId="24F5B958"/>
  <w16cid:commentId w16cid:paraId="0293E3DB" w16cid:durableId="24F5B9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B2898" w14:textId="77777777" w:rsidR="0080014C" w:rsidRDefault="0080014C" w:rsidP="00821388">
      <w:r>
        <w:separator/>
      </w:r>
    </w:p>
  </w:endnote>
  <w:endnote w:type="continuationSeparator" w:id="0">
    <w:p w14:paraId="14B16206" w14:textId="77777777" w:rsidR="0080014C" w:rsidRDefault="0080014C" w:rsidP="0082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B6783" w14:textId="77777777" w:rsidR="0080014C" w:rsidRPr="001E64CB" w:rsidRDefault="0080014C" w:rsidP="0035431C">
    <w:pPr>
      <w:tabs>
        <w:tab w:val="center" w:pos="4153"/>
        <w:tab w:val="right" w:pos="8306"/>
      </w:tabs>
      <w:jc w:val="center"/>
      <w:rPr>
        <w:rFonts w:ascii="Arial" w:hAnsi="Arial" w:cs="Arial"/>
        <w:sz w:val="16"/>
        <w:szCs w:val="16"/>
      </w:rPr>
    </w:pPr>
    <w:r w:rsidRPr="001E64CB">
      <w:rPr>
        <w:rFonts w:ascii="Arial" w:hAnsi="Arial" w:cs="Arial"/>
        <w:sz w:val="16"/>
        <w:szCs w:val="16"/>
      </w:rPr>
      <w:t>AFIR</w:t>
    </w:r>
  </w:p>
  <w:p w14:paraId="4CBED738" w14:textId="77777777" w:rsidR="0080014C" w:rsidRPr="001E64CB" w:rsidRDefault="0080014C" w:rsidP="0035431C">
    <w:pPr>
      <w:tabs>
        <w:tab w:val="center" w:pos="4153"/>
        <w:tab w:val="right" w:pos="8306"/>
      </w:tabs>
      <w:jc w:val="center"/>
    </w:pPr>
    <w:r w:rsidRPr="001E64CB">
      <w:rPr>
        <w:rFonts w:ascii="Arial" w:hAnsi="Arial" w:cs="Arial"/>
        <w:sz w:val="16"/>
        <w:szCs w:val="16"/>
      </w:rPr>
      <w:t>Agen</w:t>
    </w:r>
    <w:r>
      <w:rPr>
        <w:rFonts w:ascii="Arial" w:hAnsi="Arial" w:cs="Arial"/>
        <w:sz w:val="16"/>
        <w:szCs w:val="16"/>
      </w:rPr>
      <w:t>ţ</w:t>
    </w:r>
    <w:r w:rsidRPr="001E64CB">
      <w:rPr>
        <w:rFonts w:ascii="Arial" w:hAnsi="Arial" w:cs="Arial"/>
        <w:sz w:val="16"/>
        <w:szCs w:val="16"/>
      </w:rPr>
      <w:t>ia pentru Finan</w:t>
    </w:r>
    <w:r>
      <w:rPr>
        <w:rFonts w:ascii="Arial" w:hAnsi="Arial" w:cs="Arial"/>
        <w:sz w:val="16"/>
        <w:szCs w:val="16"/>
      </w:rPr>
      <w:t>ţ</w:t>
    </w:r>
    <w:r w:rsidRPr="001E64CB">
      <w:rPr>
        <w:rFonts w:ascii="Arial" w:hAnsi="Arial" w:cs="Arial"/>
        <w:sz w:val="16"/>
        <w:szCs w:val="16"/>
      </w:rPr>
      <w:t>area Investi</w:t>
    </w:r>
    <w:r>
      <w:rPr>
        <w:rFonts w:ascii="Arial" w:hAnsi="Arial" w:cs="Arial"/>
        <w:sz w:val="16"/>
        <w:szCs w:val="16"/>
      </w:rPr>
      <w:t>ţ</w:t>
    </w:r>
    <w:r w:rsidRPr="001E64CB">
      <w:rPr>
        <w:rFonts w:ascii="Arial" w:hAnsi="Arial" w:cs="Arial"/>
        <w:sz w:val="16"/>
        <w:szCs w:val="16"/>
      </w:rPr>
      <w:t xml:space="preserve">iilor Rurale </w:t>
    </w:r>
  </w:p>
  <w:p w14:paraId="505355E3" w14:textId="77777777" w:rsidR="0080014C" w:rsidRDefault="008001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8CDF69" w14:textId="77777777" w:rsidR="0080014C" w:rsidRDefault="0080014C" w:rsidP="00821388">
      <w:r>
        <w:separator/>
      </w:r>
    </w:p>
  </w:footnote>
  <w:footnote w:type="continuationSeparator" w:id="0">
    <w:p w14:paraId="1DBE149C" w14:textId="77777777" w:rsidR="0080014C" w:rsidRDefault="0080014C" w:rsidP="008213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08171" w14:textId="77777777" w:rsidR="0080014C" w:rsidRDefault="0080014C" w:rsidP="009509B5">
    <w:pPr>
      <w:pStyle w:val="Header"/>
      <w:tabs>
        <w:tab w:val="clear" w:pos="4536"/>
        <w:tab w:val="clear" w:pos="9072"/>
        <w:tab w:val="left" w:pos="5190"/>
      </w:tabs>
    </w:pPr>
    <w:r>
      <w:tab/>
    </w:r>
  </w:p>
  <w:p w14:paraId="16ECA052" w14:textId="7C1E3B29" w:rsidR="0080014C" w:rsidRDefault="0080014C" w:rsidP="00D46C49">
    <w:pPr>
      <w:pStyle w:val="Header"/>
      <w:tabs>
        <w:tab w:val="clear" w:pos="4536"/>
        <w:tab w:val="clear" w:pos="9072"/>
        <w:tab w:val="left" w:pos="5190"/>
      </w:tabs>
    </w:pPr>
  </w:p>
  <w:p w14:paraId="0ECF14E0" w14:textId="77777777" w:rsidR="0080014C" w:rsidRDefault="008001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277B5" w14:textId="77777777" w:rsidR="0080014C" w:rsidRDefault="008001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pt;height:12.65pt;visibility:visible" o:bullet="t">
        <v:imagedata r:id="rId1" o:title=""/>
      </v:shape>
    </w:pict>
  </w:numPicBullet>
  <w:numPicBullet w:numPicBulletId="1">
    <w:pict>
      <v:shape id="_x0000_i1027" type="#_x0000_t75" style="width:11.5pt;height:11.5pt" o:bullet="t">
        <v:imagedata r:id="rId2" o:title="mso1D"/>
      </v:shape>
    </w:pict>
  </w:numPicBullet>
  <w:abstractNum w:abstractNumId="0" w15:restartNumberingAfterBreak="0">
    <w:nsid w:val="0000000A"/>
    <w:multiLevelType w:val="multilevel"/>
    <w:tmpl w:val="0000000A"/>
    <w:name w:val="WWNum9"/>
    <w:lvl w:ilvl="0">
      <w:start w:val="1"/>
      <w:numFmt w:val="bullet"/>
      <w:lvlText w:val=""/>
      <w:lvlJc w:val="left"/>
      <w:pPr>
        <w:tabs>
          <w:tab w:val="num" w:pos="336"/>
        </w:tabs>
        <w:ind w:left="336" w:hanging="360"/>
      </w:pPr>
      <w:rPr>
        <w:rFonts w:ascii="Symbol" w:hAnsi="Symbol" w:cs="Symbol"/>
      </w:rPr>
    </w:lvl>
    <w:lvl w:ilvl="1">
      <w:start w:val="1"/>
      <w:numFmt w:val="bullet"/>
      <w:lvlText w:val="o"/>
      <w:lvlJc w:val="left"/>
      <w:pPr>
        <w:tabs>
          <w:tab w:val="num" w:pos="1056"/>
        </w:tabs>
        <w:ind w:left="1056" w:hanging="360"/>
      </w:pPr>
      <w:rPr>
        <w:rFonts w:ascii="Courier New" w:hAnsi="Courier New" w:cs="Courier New"/>
      </w:rPr>
    </w:lvl>
    <w:lvl w:ilvl="2">
      <w:start w:val="1"/>
      <w:numFmt w:val="bullet"/>
      <w:lvlText w:val=""/>
      <w:lvlJc w:val="left"/>
      <w:pPr>
        <w:tabs>
          <w:tab w:val="num" w:pos="1776"/>
        </w:tabs>
        <w:ind w:left="1776" w:hanging="360"/>
      </w:pPr>
      <w:rPr>
        <w:rFonts w:ascii="Wingdings" w:hAnsi="Wingdings" w:cs="Wingdings"/>
      </w:rPr>
    </w:lvl>
    <w:lvl w:ilvl="3">
      <w:start w:val="1"/>
      <w:numFmt w:val="bullet"/>
      <w:lvlText w:val=""/>
      <w:lvlJc w:val="left"/>
      <w:pPr>
        <w:tabs>
          <w:tab w:val="num" w:pos="2496"/>
        </w:tabs>
        <w:ind w:left="2496" w:hanging="360"/>
      </w:pPr>
      <w:rPr>
        <w:rFonts w:ascii="Symbol" w:hAnsi="Symbol" w:cs="Symbol"/>
      </w:rPr>
    </w:lvl>
    <w:lvl w:ilvl="4">
      <w:start w:val="1"/>
      <w:numFmt w:val="bullet"/>
      <w:lvlText w:val="o"/>
      <w:lvlJc w:val="left"/>
      <w:pPr>
        <w:tabs>
          <w:tab w:val="num" w:pos="3216"/>
        </w:tabs>
        <w:ind w:left="3216" w:hanging="360"/>
      </w:pPr>
      <w:rPr>
        <w:rFonts w:ascii="Courier New" w:hAnsi="Courier New" w:cs="Courier New"/>
      </w:rPr>
    </w:lvl>
    <w:lvl w:ilvl="5">
      <w:start w:val="1"/>
      <w:numFmt w:val="bullet"/>
      <w:lvlText w:val=""/>
      <w:lvlJc w:val="left"/>
      <w:pPr>
        <w:tabs>
          <w:tab w:val="num" w:pos="3936"/>
        </w:tabs>
        <w:ind w:left="3936" w:hanging="360"/>
      </w:pPr>
      <w:rPr>
        <w:rFonts w:ascii="Wingdings" w:hAnsi="Wingdings" w:cs="Wingdings"/>
      </w:rPr>
    </w:lvl>
    <w:lvl w:ilvl="6">
      <w:start w:val="1"/>
      <w:numFmt w:val="bullet"/>
      <w:lvlText w:val=""/>
      <w:lvlJc w:val="left"/>
      <w:pPr>
        <w:tabs>
          <w:tab w:val="num" w:pos="4656"/>
        </w:tabs>
        <w:ind w:left="4656" w:hanging="360"/>
      </w:pPr>
      <w:rPr>
        <w:rFonts w:ascii="Symbol" w:hAnsi="Symbol" w:cs="Symbol"/>
      </w:rPr>
    </w:lvl>
    <w:lvl w:ilvl="7">
      <w:start w:val="1"/>
      <w:numFmt w:val="bullet"/>
      <w:lvlText w:val="o"/>
      <w:lvlJc w:val="left"/>
      <w:pPr>
        <w:tabs>
          <w:tab w:val="num" w:pos="5376"/>
        </w:tabs>
        <w:ind w:left="5376" w:hanging="360"/>
      </w:pPr>
      <w:rPr>
        <w:rFonts w:ascii="Courier New" w:hAnsi="Courier New" w:cs="Courier New"/>
      </w:rPr>
    </w:lvl>
    <w:lvl w:ilvl="8">
      <w:start w:val="1"/>
      <w:numFmt w:val="bullet"/>
      <w:lvlText w:val=""/>
      <w:lvlJc w:val="left"/>
      <w:pPr>
        <w:tabs>
          <w:tab w:val="num" w:pos="6096"/>
        </w:tabs>
        <w:ind w:left="6096" w:hanging="360"/>
      </w:pPr>
      <w:rPr>
        <w:rFonts w:ascii="Wingdings" w:hAnsi="Wingdings" w:cs="Wingdings"/>
      </w:rPr>
    </w:lvl>
  </w:abstractNum>
  <w:abstractNum w:abstractNumId="1" w15:restartNumberingAfterBreak="0">
    <w:nsid w:val="0000000C"/>
    <w:multiLevelType w:val="multilevel"/>
    <w:tmpl w:val="0000000C"/>
    <w:name w:val="WWNum11"/>
    <w:lvl w:ilvl="0">
      <w:start w:val="12"/>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E"/>
    <w:multiLevelType w:val="multilevel"/>
    <w:tmpl w:val="0000000E"/>
    <w:name w:val="WWNum13"/>
    <w:lvl w:ilvl="0">
      <w:start w:val="15"/>
      <w:numFmt w:val="bullet"/>
      <w:lvlText w:val="-"/>
      <w:lvlJc w:val="left"/>
      <w:pPr>
        <w:tabs>
          <w:tab w:val="num" w:pos="0"/>
        </w:tabs>
        <w:ind w:left="735" w:hanging="360"/>
      </w:pPr>
      <w:rPr>
        <w:rFonts w:ascii="Arial" w:hAnsi="Arial"/>
      </w:rPr>
    </w:lvl>
    <w:lvl w:ilvl="1">
      <w:start w:val="1"/>
      <w:numFmt w:val="bullet"/>
      <w:lvlText w:val="o"/>
      <w:lvlJc w:val="left"/>
      <w:pPr>
        <w:tabs>
          <w:tab w:val="num" w:pos="0"/>
        </w:tabs>
        <w:ind w:left="1455" w:hanging="360"/>
      </w:pPr>
      <w:rPr>
        <w:rFonts w:ascii="Courier New" w:hAnsi="Courier New" w:cs="Courier New"/>
      </w:rPr>
    </w:lvl>
    <w:lvl w:ilvl="2">
      <w:start w:val="1"/>
      <w:numFmt w:val="bullet"/>
      <w:lvlText w:val=""/>
      <w:lvlJc w:val="left"/>
      <w:pPr>
        <w:tabs>
          <w:tab w:val="num" w:pos="0"/>
        </w:tabs>
        <w:ind w:left="2175" w:hanging="360"/>
      </w:pPr>
      <w:rPr>
        <w:rFonts w:ascii="Wingdings" w:hAnsi="Wingdings" w:cs="Wingdings"/>
      </w:rPr>
    </w:lvl>
    <w:lvl w:ilvl="3">
      <w:start w:val="1"/>
      <w:numFmt w:val="bullet"/>
      <w:lvlText w:val=""/>
      <w:lvlJc w:val="left"/>
      <w:pPr>
        <w:tabs>
          <w:tab w:val="num" w:pos="0"/>
        </w:tabs>
        <w:ind w:left="2895" w:hanging="360"/>
      </w:pPr>
      <w:rPr>
        <w:rFonts w:ascii="Symbol" w:hAnsi="Symbol" w:cs="Symbol"/>
      </w:rPr>
    </w:lvl>
    <w:lvl w:ilvl="4">
      <w:start w:val="1"/>
      <w:numFmt w:val="bullet"/>
      <w:lvlText w:val="o"/>
      <w:lvlJc w:val="left"/>
      <w:pPr>
        <w:tabs>
          <w:tab w:val="num" w:pos="0"/>
        </w:tabs>
        <w:ind w:left="3615" w:hanging="360"/>
      </w:pPr>
      <w:rPr>
        <w:rFonts w:ascii="Courier New" w:hAnsi="Courier New" w:cs="Courier New"/>
      </w:rPr>
    </w:lvl>
    <w:lvl w:ilvl="5">
      <w:start w:val="1"/>
      <w:numFmt w:val="bullet"/>
      <w:lvlText w:val=""/>
      <w:lvlJc w:val="left"/>
      <w:pPr>
        <w:tabs>
          <w:tab w:val="num" w:pos="0"/>
        </w:tabs>
        <w:ind w:left="4335" w:hanging="360"/>
      </w:pPr>
      <w:rPr>
        <w:rFonts w:ascii="Wingdings" w:hAnsi="Wingdings" w:cs="Wingdings"/>
      </w:rPr>
    </w:lvl>
    <w:lvl w:ilvl="6">
      <w:start w:val="1"/>
      <w:numFmt w:val="bullet"/>
      <w:lvlText w:val=""/>
      <w:lvlJc w:val="left"/>
      <w:pPr>
        <w:tabs>
          <w:tab w:val="num" w:pos="0"/>
        </w:tabs>
        <w:ind w:left="5055" w:hanging="360"/>
      </w:pPr>
      <w:rPr>
        <w:rFonts w:ascii="Symbol" w:hAnsi="Symbol" w:cs="Symbol"/>
      </w:rPr>
    </w:lvl>
    <w:lvl w:ilvl="7">
      <w:start w:val="1"/>
      <w:numFmt w:val="bullet"/>
      <w:lvlText w:val="o"/>
      <w:lvlJc w:val="left"/>
      <w:pPr>
        <w:tabs>
          <w:tab w:val="num" w:pos="0"/>
        </w:tabs>
        <w:ind w:left="5775" w:hanging="360"/>
      </w:pPr>
      <w:rPr>
        <w:rFonts w:ascii="Courier New" w:hAnsi="Courier New" w:cs="Courier New"/>
      </w:rPr>
    </w:lvl>
    <w:lvl w:ilvl="8">
      <w:start w:val="1"/>
      <w:numFmt w:val="bullet"/>
      <w:lvlText w:val=""/>
      <w:lvlJc w:val="left"/>
      <w:pPr>
        <w:tabs>
          <w:tab w:val="num" w:pos="0"/>
        </w:tabs>
        <w:ind w:left="6495" w:hanging="360"/>
      </w:pPr>
      <w:rPr>
        <w:rFonts w:ascii="Wingdings" w:hAnsi="Wingdings" w:cs="Wingdings"/>
      </w:rPr>
    </w:lvl>
  </w:abstractNum>
  <w:abstractNum w:abstractNumId="4" w15:restartNumberingAfterBreak="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1025234"/>
    <w:multiLevelType w:val="hybridMultilevel"/>
    <w:tmpl w:val="6E1E15D4"/>
    <w:lvl w:ilvl="0" w:tplc="04090001">
      <w:start w:val="1"/>
      <w:numFmt w:val="bullet"/>
      <w:lvlText w:val=""/>
      <w:lvlJc w:val="left"/>
      <w:pPr>
        <w:ind w:left="1890" w:hanging="360"/>
      </w:pPr>
      <w:rPr>
        <w:rFonts w:ascii="Symbol" w:hAnsi="Symbol"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cs="Wingdings" w:hint="default"/>
      </w:rPr>
    </w:lvl>
    <w:lvl w:ilvl="3" w:tplc="04090001">
      <w:start w:val="1"/>
      <w:numFmt w:val="bullet"/>
      <w:lvlText w:val=""/>
      <w:lvlJc w:val="left"/>
      <w:pPr>
        <w:ind w:left="3000" w:hanging="360"/>
      </w:pPr>
      <w:rPr>
        <w:rFonts w:ascii="Symbol" w:hAnsi="Symbol" w:cs="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cs="Wingdings" w:hint="default"/>
      </w:rPr>
    </w:lvl>
    <w:lvl w:ilvl="6" w:tplc="04090001">
      <w:start w:val="1"/>
      <w:numFmt w:val="bullet"/>
      <w:lvlText w:val=""/>
      <w:lvlJc w:val="left"/>
      <w:pPr>
        <w:ind w:left="5160" w:hanging="360"/>
      </w:pPr>
      <w:rPr>
        <w:rFonts w:ascii="Symbol" w:hAnsi="Symbol" w:cs="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cs="Wingdings" w:hint="default"/>
      </w:rPr>
    </w:lvl>
  </w:abstractNum>
  <w:abstractNum w:abstractNumId="6" w15:restartNumberingAfterBreak="0">
    <w:nsid w:val="020C3194"/>
    <w:multiLevelType w:val="hybridMultilevel"/>
    <w:tmpl w:val="DF4C244E"/>
    <w:lvl w:ilvl="0" w:tplc="87B480B4">
      <w:start w:val="10"/>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26A5B75"/>
    <w:multiLevelType w:val="hybridMultilevel"/>
    <w:tmpl w:val="DB9C83B4"/>
    <w:lvl w:ilvl="0" w:tplc="CA1621B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2BB7A7A"/>
    <w:multiLevelType w:val="hybridMultilevel"/>
    <w:tmpl w:val="605280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2C7430E"/>
    <w:multiLevelType w:val="hybridMultilevel"/>
    <w:tmpl w:val="C87CF8F6"/>
    <w:lvl w:ilvl="0" w:tplc="16B0D276">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0B">
      <w:start w:val="1"/>
      <w:numFmt w:val="bullet"/>
      <w:lvlText w:val=""/>
      <w:lvlJc w:val="left"/>
      <w:pPr>
        <w:ind w:left="2160" w:hanging="180"/>
      </w:pPr>
      <w:rPr>
        <w:rFonts w:ascii="Wingdings" w:hAnsi="Wingding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4D62E41"/>
    <w:multiLevelType w:val="hybridMultilevel"/>
    <w:tmpl w:val="F556AEF8"/>
    <w:lvl w:ilvl="0" w:tplc="0409000F">
      <w:start w:val="5"/>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9021BF"/>
    <w:multiLevelType w:val="hybridMultilevel"/>
    <w:tmpl w:val="531608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AA0910"/>
    <w:multiLevelType w:val="multilevel"/>
    <w:tmpl w:val="34028EF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090E095B"/>
    <w:multiLevelType w:val="multilevel"/>
    <w:tmpl w:val="58EE21EA"/>
    <w:lvl w:ilvl="0">
      <w:start w:val="1"/>
      <w:numFmt w:val="decimal"/>
      <w:lvlText w:val="%1."/>
      <w:lvlJc w:val="left"/>
      <w:pPr>
        <w:ind w:left="540" w:hanging="360"/>
      </w:pPr>
      <w:rPr>
        <w:rFonts w:cs="Arial" w:hint="default"/>
        <w:b/>
        <w:sz w:val="22"/>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4" w15:restartNumberingAfterBreak="0">
    <w:nsid w:val="0B637DD4"/>
    <w:multiLevelType w:val="hybridMultilevel"/>
    <w:tmpl w:val="12A6B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0D6C2711"/>
    <w:multiLevelType w:val="hybridMultilevel"/>
    <w:tmpl w:val="8A64A136"/>
    <w:lvl w:ilvl="0" w:tplc="2B107D28">
      <w:start w:val="121"/>
      <w:numFmt w:val="bullet"/>
      <w:lvlText w:val=""/>
      <w:lvlJc w:val="left"/>
      <w:pPr>
        <w:ind w:left="927" w:hanging="360"/>
      </w:pPr>
      <w:rPr>
        <w:rFonts w:ascii="Wingdings" w:eastAsia="Times New Roman" w:hAnsi="Wingdings" w:cs="Times New Roman" w:hint="default"/>
        <w:b/>
      </w:rPr>
    </w:lvl>
    <w:lvl w:ilvl="1" w:tplc="04090003" w:tentative="1">
      <w:start w:val="1"/>
      <w:numFmt w:val="bullet"/>
      <w:lvlText w:val="o"/>
      <w:lvlJc w:val="left"/>
      <w:pPr>
        <w:ind w:left="1197" w:hanging="360"/>
      </w:pPr>
      <w:rPr>
        <w:rFonts w:ascii="Courier New" w:hAnsi="Courier New" w:cs="Courier New" w:hint="default"/>
      </w:rPr>
    </w:lvl>
    <w:lvl w:ilvl="2" w:tplc="04090005" w:tentative="1">
      <w:start w:val="1"/>
      <w:numFmt w:val="bullet"/>
      <w:lvlText w:val=""/>
      <w:lvlJc w:val="left"/>
      <w:pPr>
        <w:ind w:left="1917" w:hanging="360"/>
      </w:pPr>
      <w:rPr>
        <w:rFonts w:ascii="Wingdings" w:hAnsi="Wingdings" w:hint="default"/>
      </w:rPr>
    </w:lvl>
    <w:lvl w:ilvl="3" w:tplc="04090001" w:tentative="1">
      <w:start w:val="1"/>
      <w:numFmt w:val="bullet"/>
      <w:lvlText w:val=""/>
      <w:lvlJc w:val="left"/>
      <w:pPr>
        <w:ind w:left="2637" w:hanging="360"/>
      </w:pPr>
      <w:rPr>
        <w:rFonts w:ascii="Symbol" w:hAnsi="Symbol" w:hint="default"/>
      </w:rPr>
    </w:lvl>
    <w:lvl w:ilvl="4" w:tplc="04090003" w:tentative="1">
      <w:start w:val="1"/>
      <w:numFmt w:val="bullet"/>
      <w:lvlText w:val="o"/>
      <w:lvlJc w:val="left"/>
      <w:pPr>
        <w:ind w:left="3357" w:hanging="360"/>
      </w:pPr>
      <w:rPr>
        <w:rFonts w:ascii="Courier New" w:hAnsi="Courier New" w:cs="Courier New" w:hint="default"/>
      </w:rPr>
    </w:lvl>
    <w:lvl w:ilvl="5" w:tplc="04090005" w:tentative="1">
      <w:start w:val="1"/>
      <w:numFmt w:val="bullet"/>
      <w:lvlText w:val=""/>
      <w:lvlJc w:val="left"/>
      <w:pPr>
        <w:ind w:left="4077" w:hanging="360"/>
      </w:pPr>
      <w:rPr>
        <w:rFonts w:ascii="Wingdings" w:hAnsi="Wingdings" w:hint="default"/>
      </w:rPr>
    </w:lvl>
    <w:lvl w:ilvl="6" w:tplc="04090001" w:tentative="1">
      <w:start w:val="1"/>
      <w:numFmt w:val="bullet"/>
      <w:lvlText w:val=""/>
      <w:lvlJc w:val="left"/>
      <w:pPr>
        <w:ind w:left="4797" w:hanging="360"/>
      </w:pPr>
      <w:rPr>
        <w:rFonts w:ascii="Symbol" w:hAnsi="Symbol" w:hint="default"/>
      </w:rPr>
    </w:lvl>
    <w:lvl w:ilvl="7" w:tplc="04090003" w:tentative="1">
      <w:start w:val="1"/>
      <w:numFmt w:val="bullet"/>
      <w:lvlText w:val="o"/>
      <w:lvlJc w:val="left"/>
      <w:pPr>
        <w:ind w:left="5517" w:hanging="360"/>
      </w:pPr>
      <w:rPr>
        <w:rFonts w:ascii="Courier New" w:hAnsi="Courier New" w:cs="Courier New" w:hint="default"/>
      </w:rPr>
    </w:lvl>
    <w:lvl w:ilvl="8" w:tplc="04090005" w:tentative="1">
      <w:start w:val="1"/>
      <w:numFmt w:val="bullet"/>
      <w:lvlText w:val=""/>
      <w:lvlJc w:val="left"/>
      <w:pPr>
        <w:ind w:left="6237" w:hanging="360"/>
      </w:pPr>
      <w:rPr>
        <w:rFonts w:ascii="Wingdings" w:hAnsi="Wingdings" w:hint="default"/>
      </w:rPr>
    </w:lvl>
  </w:abstractNum>
  <w:abstractNum w:abstractNumId="17" w15:restartNumberingAfterBreak="0">
    <w:nsid w:val="0E003587"/>
    <w:multiLevelType w:val="hybridMultilevel"/>
    <w:tmpl w:val="833050A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1E55AE"/>
    <w:multiLevelType w:val="hybridMultilevel"/>
    <w:tmpl w:val="74B85BD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11B46696"/>
    <w:multiLevelType w:val="hybridMultilevel"/>
    <w:tmpl w:val="864C7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22135B5"/>
    <w:multiLevelType w:val="hybridMultilevel"/>
    <w:tmpl w:val="317AA3F4"/>
    <w:lvl w:ilvl="0" w:tplc="F34423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3F96BC9"/>
    <w:multiLevelType w:val="hybridMultilevel"/>
    <w:tmpl w:val="81F63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982DDC"/>
    <w:multiLevelType w:val="multilevel"/>
    <w:tmpl w:val="E0E0AE88"/>
    <w:lvl w:ilvl="0">
      <w:start w:val="1"/>
      <w:numFmt w:val="decimal"/>
      <w:lvlText w:val="%1."/>
      <w:lvlJc w:val="left"/>
      <w:pPr>
        <w:ind w:left="720" w:hanging="360"/>
      </w:pPr>
      <w:rPr>
        <w:rFonts w:ascii="Calibri" w:eastAsia="Times New Roman" w:hAnsi="Calibri" w:cs="Calibri"/>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14E24A5E"/>
    <w:multiLevelType w:val="hybridMultilevel"/>
    <w:tmpl w:val="54606C7C"/>
    <w:lvl w:ilvl="0" w:tplc="0418000D">
      <w:start w:val="1"/>
      <w:numFmt w:val="bullet"/>
      <w:lvlText w:val=""/>
      <w:lvlJc w:val="left"/>
      <w:pPr>
        <w:ind w:left="1065" w:hanging="360"/>
      </w:pPr>
      <w:rPr>
        <w:rFonts w:ascii="Wingdings" w:hAnsi="Wingdings"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24" w15:restartNumberingAfterBreak="0">
    <w:nsid w:val="162F3F5C"/>
    <w:multiLevelType w:val="hybridMultilevel"/>
    <w:tmpl w:val="F2544078"/>
    <w:lvl w:ilvl="0" w:tplc="981C14F2">
      <w:start w:val="1"/>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730436B"/>
    <w:multiLevelType w:val="hybridMultilevel"/>
    <w:tmpl w:val="E8D86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301135"/>
    <w:multiLevelType w:val="hybridMultilevel"/>
    <w:tmpl w:val="59907FA6"/>
    <w:lvl w:ilvl="0" w:tplc="C82E3BA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19A44B59"/>
    <w:multiLevelType w:val="hybridMultilevel"/>
    <w:tmpl w:val="CB8A1CFE"/>
    <w:lvl w:ilvl="0" w:tplc="26F4BEF2">
      <w:start w:val="15"/>
      <w:numFmt w:val="bullet"/>
      <w:lvlText w:val="-"/>
      <w:lvlJc w:val="left"/>
      <w:pPr>
        <w:ind w:left="735" w:hanging="360"/>
      </w:pPr>
      <w:rPr>
        <w:rFonts w:ascii="Arial" w:eastAsia="Times New Roman" w:hAnsi="Arial" w:hint="default"/>
      </w:rPr>
    </w:lvl>
    <w:lvl w:ilvl="1" w:tplc="04090003">
      <w:start w:val="1"/>
      <w:numFmt w:val="bullet"/>
      <w:lvlText w:val="o"/>
      <w:lvlJc w:val="left"/>
      <w:pPr>
        <w:ind w:left="1455" w:hanging="360"/>
      </w:pPr>
      <w:rPr>
        <w:rFonts w:ascii="Courier New" w:hAnsi="Courier New" w:cs="Courier New" w:hint="default"/>
      </w:rPr>
    </w:lvl>
    <w:lvl w:ilvl="2" w:tplc="04090005">
      <w:start w:val="1"/>
      <w:numFmt w:val="bullet"/>
      <w:lvlText w:val=""/>
      <w:lvlJc w:val="left"/>
      <w:pPr>
        <w:ind w:left="2175" w:hanging="360"/>
      </w:pPr>
      <w:rPr>
        <w:rFonts w:ascii="Wingdings" w:hAnsi="Wingdings" w:cs="Wingdings" w:hint="default"/>
      </w:rPr>
    </w:lvl>
    <w:lvl w:ilvl="3" w:tplc="04090001">
      <w:start w:val="1"/>
      <w:numFmt w:val="bullet"/>
      <w:lvlText w:val=""/>
      <w:lvlJc w:val="left"/>
      <w:pPr>
        <w:ind w:left="2895" w:hanging="360"/>
      </w:pPr>
      <w:rPr>
        <w:rFonts w:ascii="Symbol" w:hAnsi="Symbol" w:cs="Symbol" w:hint="default"/>
      </w:rPr>
    </w:lvl>
    <w:lvl w:ilvl="4" w:tplc="04090003">
      <w:start w:val="1"/>
      <w:numFmt w:val="bullet"/>
      <w:lvlText w:val="o"/>
      <w:lvlJc w:val="left"/>
      <w:pPr>
        <w:ind w:left="3615" w:hanging="360"/>
      </w:pPr>
      <w:rPr>
        <w:rFonts w:ascii="Courier New" w:hAnsi="Courier New" w:cs="Courier New" w:hint="default"/>
      </w:rPr>
    </w:lvl>
    <w:lvl w:ilvl="5" w:tplc="04090005">
      <w:start w:val="1"/>
      <w:numFmt w:val="bullet"/>
      <w:lvlText w:val=""/>
      <w:lvlJc w:val="left"/>
      <w:pPr>
        <w:ind w:left="4335" w:hanging="360"/>
      </w:pPr>
      <w:rPr>
        <w:rFonts w:ascii="Wingdings" w:hAnsi="Wingdings" w:cs="Wingdings" w:hint="default"/>
      </w:rPr>
    </w:lvl>
    <w:lvl w:ilvl="6" w:tplc="04090001">
      <w:start w:val="1"/>
      <w:numFmt w:val="bullet"/>
      <w:lvlText w:val=""/>
      <w:lvlJc w:val="left"/>
      <w:pPr>
        <w:ind w:left="5055" w:hanging="360"/>
      </w:pPr>
      <w:rPr>
        <w:rFonts w:ascii="Symbol" w:hAnsi="Symbol" w:cs="Symbol" w:hint="default"/>
      </w:rPr>
    </w:lvl>
    <w:lvl w:ilvl="7" w:tplc="04090003">
      <w:start w:val="1"/>
      <w:numFmt w:val="bullet"/>
      <w:lvlText w:val="o"/>
      <w:lvlJc w:val="left"/>
      <w:pPr>
        <w:ind w:left="5775" w:hanging="360"/>
      </w:pPr>
      <w:rPr>
        <w:rFonts w:ascii="Courier New" w:hAnsi="Courier New" w:cs="Courier New" w:hint="default"/>
      </w:rPr>
    </w:lvl>
    <w:lvl w:ilvl="8" w:tplc="04090005">
      <w:start w:val="1"/>
      <w:numFmt w:val="bullet"/>
      <w:lvlText w:val=""/>
      <w:lvlJc w:val="left"/>
      <w:pPr>
        <w:ind w:left="6495" w:hanging="360"/>
      </w:pPr>
      <w:rPr>
        <w:rFonts w:ascii="Wingdings" w:hAnsi="Wingdings" w:cs="Wingdings" w:hint="default"/>
      </w:rPr>
    </w:lvl>
  </w:abstractNum>
  <w:abstractNum w:abstractNumId="28" w15:restartNumberingAfterBreak="0">
    <w:nsid w:val="19ED527B"/>
    <w:multiLevelType w:val="hybridMultilevel"/>
    <w:tmpl w:val="5BAA1550"/>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9" w15:restartNumberingAfterBreak="0">
    <w:nsid w:val="1A4155F3"/>
    <w:multiLevelType w:val="hybridMultilevel"/>
    <w:tmpl w:val="2124C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C396A6B"/>
    <w:multiLevelType w:val="multilevel"/>
    <w:tmpl w:val="9E627F4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E3334A9"/>
    <w:multiLevelType w:val="hybridMultilevel"/>
    <w:tmpl w:val="137CD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F85759B"/>
    <w:multiLevelType w:val="hybridMultilevel"/>
    <w:tmpl w:val="83C21AEC"/>
    <w:lvl w:ilvl="0" w:tplc="5184A712">
      <w:start w:val="1"/>
      <w:numFmt w:val="bullet"/>
      <w:lvlText w:val="-"/>
      <w:lvlJc w:val="left"/>
      <w:pPr>
        <w:ind w:left="1332" w:hanging="360"/>
      </w:pPr>
      <w:rPr>
        <w:rFonts w:ascii="Times New Roman" w:eastAsia="Calibri" w:hAnsi="Times New Roman" w:cs="Times New Roman" w:hint="default"/>
        <w:color w:val="auto"/>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33" w15:restartNumberingAfterBreak="0">
    <w:nsid w:val="1F937693"/>
    <w:multiLevelType w:val="hybridMultilevel"/>
    <w:tmpl w:val="EA30E672"/>
    <w:lvl w:ilvl="0" w:tplc="200E0868">
      <w:start w:val="2"/>
      <w:numFmt w:val="bullet"/>
      <w:lvlText w:val="-"/>
      <w:lvlJc w:val="left"/>
      <w:pPr>
        <w:ind w:left="435" w:hanging="360"/>
      </w:pPr>
      <w:rPr>
        <w:rFonts w:ascii="Arial" w:eastAsia="Times New Roman" w:hAnsi="Arial" w:cs="Aria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34" w15:restartNumberingAfterBreak="0">
    <w:nsid w:val="1FFF4498"/>
    <w:multiLevelType w:val="hybridMultilevel"/>
    <w:tmpl w:val="8C6ECCC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21904C12"/>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226E110D"/>
    <w:multiLevelType w:val="hybridMultilevel"/>
    <w:tmpl w:val="079E9EAE"/>
    <w:lvl w:ilvl="0" w:tplc="FC1EAC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34E24DF"/>
    <w:multiLevelType w:val="hybridMultilevel"/>
    <w:tmpl w:val="F5C8BEB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2372128D"/>
    <w:multiLevelType w:val="hybridMultilevel"/>
    <w:tmpl w:val="FAAC3058"/>
    <w:lvl w:ilvl="0" w:tplc="C7C8C02C">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4E08B8"/>
    <w:multiLevelType w:val="hybridMultilevel"/>
    <w:tmpl w:val="AC5E344E"/>
    <w:lvl w:ilvl="0" w:tplc="60286914">
      <w:start w:val="3"/>
      <w:numFmt w:val="bullet"/>
      <w:lvlText w:val="-"/>
      <w:lvlJc w:val="left"/>
      <w:pPr>
        <w:tabs>
          <w:tab w:val="num" w:pos="720"/>
        </w:tabs>
        <w:ind w:left="720" w:hanging="360"/>
      </w:pPr>
      <w:rPr>
        <w:rFonts w:ascii="Times New Roman" w:eastAsia="Times New Roman" w:hAnsi="Times New Roman" w:hint="default"/>
      </w:rPr>
    </w:lvl>
    <w:lvl w:ilvl="1" w:tplc="FE20D46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25043ED5"/>
    <w:multiLevelType w:val="hybridMultilevel"/>
    <w:tmpl w:val="9C700318"/>
    <w:lvl w:ilvl="0" w:tplc="0418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25C40BF8"/>
    <w:multiLevelType w:val="hybridMultilevel"/>
    <w:tmpl w:val="EA9AAE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2B412521"/>
    <w:multiLevelType w:val="multilevel"/>
    <w:tmpl w:val="1EE24E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2E0C3414"/>
    <w:multiLevelType w:val="hybridMultilevel"/>
    <w:tmpl w:val="AEA8EB7E"/>
    <w:lvl w:ilvl="0" w:tplc="DE68C01E">
      <w:start w:val="1"/>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0515099"/>
    <w:multiLevelType w:val="hybridMultilevel"/>
    <w:tmpl w:val="4E8CD2E8"/>
    <w:lvl w:ilvl="0" w:tplc="5DFE42B4">
      <w:start w:val="2"/>
      <w:numFmt w:val="bullet"/>
      <w:lvlText w:val="-"/>
      <w:lvlJc w:val="left"/>
      <w:pPr>
        <w:ind w:left="420" w:hanging="360"/>
      </w:pPr>
      <w:rPr>
        <w:rFonts w:ascii="Calibri" w:eastAsia="Times New Roman" w:hAnsi="Calibri" w:cs="Calibri"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46"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31177A30"/>
    <w:multiLevelType w:val="multilevel"/>
    <w:tmpl w:val="9BC429EE"/>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2DB45A1"/>
    <w:multiLevelType w:val="hybridMultilevel"/>
    <w:tmpl w:val="B2B0B1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58A3110"/>
    <w:multiLevelType w:val="hybridMultilevel"/>
    <w:tmpl w:val="58D0A3F4"/>
    <w:lvl w:ilvl="0" w:tplc="397E123E">
      <w:start w:val="1"/>
      <w:numFmt w:val="decimal"/>
      <w:lvlText w:val="%1."/>
      <w:lvlJc w:val="left"/>
      <w:pPr>
        <w:ind w:left="720" w:hanging="360"/>
      </w:pPr>
      <w:rPr>
        <w:rFonts w:ascii="Calibri" w:eastAsia="Times New Roman" w:hAnsi="Calibri" w:cs="Calibri"/>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378B00DF"/>
    <w:multiLevelType w:val="hybridMultilevel"/>
    <w:tmpl w:val="F03CF776"/>
    <w:lvl w:ilvl="0" w:tplc="12CC8634">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38E96FA5"/>
    <w:multiLevelType w:val="hybridMultilevel"/>
    <w:tmpl w:val="17EC316A"/>
    <w:lvl w:ilvl="0" w:tplc="9698CF88">
      <w:start w:val="3"/>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AFD3194"/>
    <w:multiLevelType w:val="hybridMultilevel"/>
    <w:tmpl w:val="83B2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BEE4C41"/>
    <w:multiLevelType w:val="hybridMultilevel"/>
    <w:tmpl w:val="ED8830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3DFC2BC6"/>
    <w:multiLevelType w:val="hybridMultilevel"/>
    <w:tmpl w:val="121C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E3D65EA"/>
    <w:multiLevelType w:val="multilevel"/>
    <w:tmpl w:val="1CFA2D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ED07C94"/>
    <w:multiLevelType w:val="hybridMultilevel"/>
    <w:tmpl w:val="EEA01F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ED53234"/>
    <w:multiLevelType w:val="hybridMultilevel"/>
    <w:tmpl w:val="4358F208"/>
    <w:lvl w:ilvl="0" w:tplc="0418000D">
      <w:start w:val="1"/>
      <w:numFmt w:val="bullet"/>
      <w:lvlText w:val=""/>
      <w:lvlJc w:val="left"/>
      <w:pPr>
        <w:ind w:left="1065" w:hanging="360"/>
      </w:pPr>
      <w:rPr>
        <w:rFonts w:ascii="Wingdings" w:hAnsi="Wingdings"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58"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420E5A82"/>
    <w:multiLevelType w:val="hybridMultilevel"/>
    <w:tmpl w:val="4F943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2FE52A2"/>
    <w:multiLevelType w:val="hybridMultilevel"/>
    <w:tmpl w:val="D95EA8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5813A5E"/>
    <w:multiLevelType w:val="hybridMultilevel"/>
    <w:tmpl w:val="04A23948"/>
    <w:lvl w:ilvl="0" w:tplc="04180007">
      <w:start w:val="1"/>
      <w:numFmt w:val="bullet"/>
      <w:lvlText w:val=""/>
      <w:lvlPicBulletId w:val="1"/>
      <w:lvlJc w:val="left"/>
      <w:pPr>
        <w:ind w:left="36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47001C3F"/>
    <w:multiLevelType w:val="hybridMultilevel"/>
    <w:tmpl w:val="6F42CB44"/>
    <w:lvl w:ilvl="0" w:tplc="1DF823F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4" w15:restartNumberingAfterBreak="0">
    <w:nsid w:val="4A00268B"/>
    <w:multiLevelType w:val="multilevel"/>
    <w:tmpl w:val="C8E813B2"/>
    <w:lvl w:ilvl="0">
      <w:start w:val="1"/>
      <w:numFmt w:val="decimal"/>
      <w:lvlText w:val="%1."/>
      <w:lvlJc w:val="left"/>
      <w:pPr>
        <w:ind w:left="644" w:hanging="360"/>
      </w:pPr>
      <w:rPr>
        <w:rFonts w:hint="default"/>
        <w:b/>
        <w:i w:val="0"/>
      </w:rPr>
    </w:lvl>
    <w:lvl w:ilvl="1">
      <w:start w:val="1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5" w15:restartNumberingAfterBreak="0">
    <w:nsid w:val="4A107B5F"/>
    <w:multiLevelType w:val="hybridMultilevel"/>
    <w:tmpl w:val="9EC6A3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4A5F68BF"/>
    <w:multiLevelType w:val="hybridMultilevel"/>
    <w:tmpl w:val="9160A888"/>
    <w:lvl w:ilvl="0" w:tplc="0409000F">
      <w:start w:val="6"/>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A776C25"/>
    <w:multiLevelType w:val="hybridMultilevel"/>
    <w:tmpl w:val="5AD40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AC939A7"/>
    <w:multiLevelType w:val="hybridMultilevel"/>
    <w:tmpl w:val="9FFC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AF25F9C"/>
    <w:multiLevelType w:val="hybridMultilevel"/>
    <w:tmpl w:val="58D0A3F4"/>
    <w:lvl w:ilvl="0" w:tplc="397E123E">
      <w:start w:val="1"/>
      <w:numFmt w:val="decimal"/>
      <w:lvlText w:val="%1."/>
      <w:lvlJc w:val="left"/>
      <w:pPr>
        <w:ind w:left="720" w:hanging="360"/>
      </w:pPr>
      <w:rPr>
        <w:rFonts w:ascii="Calibri" w:eastAsia="Times New Roman" w:hAnsi="Calibri" w:cs="Calibri"/>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4D2A01C5"/>
    <w:multiLevelType w:val="hybridMultilevel"/>
    <w:tmpl w:val="9676AFB8"/>
    <w:lvl w:ilvl="0" w:tplc="2F8C566A">
      <w:start w:val="1"/>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4D9F2405"/>
    <w:multiLevelType w:val="hybridMultilevel"/>
    <w:tmpl w:val="8C6ECCC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4DB13DA1"/>
    <w:multiLevelType w:val="hybridMultilevel"/>
    <w:tmpl w:val="8E5ABB28"/>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1B55C54"/>
    <w:multiLevelType w:val="hybridMultilevel"/>
    <w:tmpl w:val="4A84174E"/>
    <w:lvl w:ilvl="0" w:tplc="D04C8DDA">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2097C4C"/>
    <w:multiLevelType w:val="hybridMultilevel"/>
    <w:tmpl w:val="8F58A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2B94865"/>
    <w:multiLevelType w:val="multilevel"/>
    <w:tmpl w:val="4314C4D4"/>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77" w15:restartNumberingAfterBreak="0">
    <w:nsid w:val="55241502"/>
    <w:multiLevelType w:val="hybridMultilevel"/>
    <w:tmpl w:val="FAF4EBE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8" w15:restartNumberingAfterBreak="0">
    <w:nsid w:val="559C1AC1"/>
    <w:multiLevelType w:val="hybridMultilevel"/>
    <w:tmpl w:val="5E66F92A"/>
    <w:lvl w:ilvl="0" w:tplc="26480CC6">
      <w:start w:val="1"/>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9" w15:restartNumberingAfterBreak="0">
    <w:nsid w:val="5B2F69A6"/>
    <w:multiLevelType w:val="hybridMultilevel"/>
    <w:tmpl w:val="C4D82AC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5B493C7D"/>
    <w:multiLevelType w:val="hybridMultilevel"/>
    <w:tmpl w:val="21F287B2"/>
    <w:lvl w:ilvl="0" w:tplc="0262C88C">
      <w:start w:val="6"/>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C0F70CC"/>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83" w15:restartNumberingAfterBreak="0">
    <w:nsid w:val="5E3A2CFA"/>
    <w:multiLevelType w:val="hybridMultilevel"/>
    <w:tmpl w:val="77D0F0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5EF05786"/>
    <w:multiLevelType w:val="hybridMultilevel"/>
    <w:tmpl w:val="03F42150"/>
    <w:lvl w:ilvl="0" w:tplc="04180007">
      <w:start w:val="1"/>
      <w:numFmt w:val="bullet"/>
      <w:lvlText w:val=""/>
      <w:lvlPicBulletId w:val="1"/>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5" w15:restartNumberingAfterBreak="0">
    <w:nsid w:val="5F662191"/>
    <w:multiLevelType w:val="hybridMultilevel"/>
    <w:tmpl w:val="2EA6F862"/>
    <w:lvl w:ilvl="0" w:tplc="6DC0E240">
      <w:start w:val="1"/>
      <w:numFmt w:val="decimal"/>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86" w15:restartNumberingAfterBreak="0">
    <w:nsid w:val="60765A07"/>
    <w:multiLevelType w:val="hybridMultilevel"/>
    <w:tmpl w:val="B52A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12D57AC"/>
    <w:multiLevelType w:val="hybridMultilevel"/>
    <w:tmpl w:val="ABBE043E"/>
    <w:lvl w:ilvl="0" w:tplc="60286914">
      <w:start w:val="3"/>
      <w:numFmt w:val="bullet"/>
      <w:lvlText w:val="-"/>
      <w:lvlJc w:val="left"/>
      <w:pPr>
        <w:tabs>
          <w:tab w:val="num" w:pos="360"/>
        </w:tabs>
        <w:ind w:left="360" w:hanging="360"/>
      </w:pPr>
      <w:rPr>
        <w:rFonts w:ascii="Times New Roman" w:eastAsia="Times New Roman" w:hAnsi="Times New Roman" w:hint="default"/>
        <w:i w:val="0"/>
      </w:rPr>
    </w:lvl>
    <w:lvl w:ilvl="1" w:tplc="60286914">
      <w:start w:val="3"/>
      <w:numFmt w:val="bullet"/>
      <w:lvlText w:val="-"/>
      <w:lvlJc w:val="left"/>
      <w:pPr>
        <w:tabs>
          <w:tab w:val="num" w:pos="1080"/>
        </w:tabs>
        <w:ind w:left="1080" w:hanging="360"/>
      </w:pPr>
      <w:rPr>
        <w:rFonts w:ascii="Times New Roman" w:eastAsia="Times New Roman" w:hAnsi="Times New Roman" w:hint="default"/>
        <w:i w:val="0"/>
      </w:rPr>
    </w:lvl>
    <w:lvl w:ilvl="2" w:tplc="4B86C880">
      <w:start w:val="1"/>
      <w:numFmt w:val="lowerLetter"/>
      <w:lvlText w:val="%3."/>
      <w:lvlJc w:val="left"/>
      <w:pPr>
        <w:tabs>
          <w:tab w:val="num" w:pos="1980"/>
        </w:tabs>
        <w:ind w:left="1980" w:hanging="360"/>
      </w:pPr>
      <w:rPr>
        <w:rFonts w:hint="default"/>
        <w:b w:val="0"/>
      </w:rPr>
    </w:lvl>
    <w:lvl w:ilvl="3" w:tplc="352AE438">
      <w:start w:val="1"/>
      <w:numFmt w:val="lowerLetter"/>
      <w:lvlText w:val="%4)"/>
      <w:lvlJc w:val="left"/>
      <w:pPr>
        <w:tabs>
          <w:tab w:val="num" w:pos="2640"/>
        </w:tabs>
        <w:ind w:left="2640" w:hanging="48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6C96E35"/>
    <w:multiLevelType w:val="hybridMultilevel"/>
    <w:tmpl w:val="4D484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0" w15:restartNumberingAfterBreak="0">
    <w:nsid w:val="69163790"/>
    <w:multiLevelType w:val="hybridMultilevel"/>
    <w:tmpl w:val="5B985E38"/>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1" w15:restartNumberingAfterBreak="0">
    <w:nsid w:val="6A9E0B1B"/>
    <w:multiLevelType w:val="multilevel"/>
    <w:tmpl w:val="6B5E8954"/>
    <w:lvl w:ilvl="0">
      <w:start w:val="1"/>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B2403D8"/>
    <w:multiLevelType w:val="hybridMultilevel"/>
    <w:tmpl w:val="BB3C5E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3" w15:restartNumberingAfterBreak="0">
    <w:nsid w:val="6DAB01FD"/>
    <w:multiLevelType w:val="hybridMultilevel"/>
    <w:tmpl w:val="38C8DF5C"/>
    <w:lvl w:ilvl="0" w:tplc="A8A69630">
      <w:start w:val="6"/>
      <w:numFmt w:val="decimal"/>
      <w:lvlText w:val="%1"/>
      <w:lvlJc w:val="left"/>
      <w:pPr>
        <w:ind w:left="1079" w:hanging="360"/>
      </w:pPr>
      <w:rPr>
        <w:rFonts w:hint="default"/>
        <w:b w:val="0"/>
        <w:i w:val="0"/>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94" w15:restartNumberingAfterBreak="0">
    <w:nsid w:val="6EDF3BBF"/>
    <w:multiLevelType w:val="hybridMultilevel"/>
    <w:tmpl w:val="7DA8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F2F3B5A"/>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6" w15:restartNumberingAfterBreak="0">
    <w:nsid w:val="6F950538"/>
    <w:multiLevelType w:val="hybridMultilevel"/>
    <w:tmpl w:val="D39A7984"/>
    <w:lvl w:ilvl="0" w:tplc="D9BEEC2C">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01B1A59"/>
    <w:multiLevelType w:val="hybridMultilevel"/>
    <w:tmpl w:val="17C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0AA05DA"/>
    <w:multiLevelType w:val="hybridMultilevel"/>
    <w:tmpl w:val="81786C36"/>
    <w:lvl w:ilvl="0" w:tplc="07E8883A">
      <w:start w:val="7"/>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9" w15:restartNumberingAfterBreak="0">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1B757C7"/>
    <w:multiLevelType w:val="hybridMultilevel"/>
    <w:tmpl w:val="8DFEE790"/>
    <w:lvl w:ilvl="0" w:tplc="CBB454C6">
      <w:start w:val="1"/>
      <w:numFmt w:val="decimal"/>
      <w:lvlText w:val="%1."/>
      <w:lvlJc w:val="left"/>
      <w:pPr>
        <w:ind w:left="1079" w:hanging="360"/>
      </w:pPr>
      <w:rPr>
        <w:rFonts w:hint="default"/>
      </w:rPr>
    </w:lvl>
    <w:lvl w:ilvl="1" w:tplc="04180019" w:tentative="1">
      <w:start w:val="1"/>
      <w:numFmt w:val="lowerLetter"/>
      <w:lvlText w:val="%2."/>
      <w:lvlJc w:val="left"/>
      <w:pPr>
        <w:ind w:left="1799" w:hanging="360"/>
      </w:pPr>
    </w:lvl>
    <w:lvl w:ilvl="2" w:tplc="0418001B" w:tentative="1">
      <w:start w:val="1"/>
      <w:numFmt w:val="lowerRoman"/>
      <w:lvlText w:val="%3."/>
      <w:lvlJc w:val="right"/>
      <w:pPr>
        <w:ind w:left="2519" w:hanging="180"/>
      </w:pPr>
    </w:lvl>
    <w:lvl w:ilvl="3" w:tplc="0418000F" w:tentative="1">
      <w:start w:val="1"/>
      <w:numFmt w:val="decimal"/>
      <w:lvlText w:val="%4."/>
      <w:lvlJc w:val="left"/>
      <w:pPr>
        <w:ind w:left="3239" w:hanging="360"/>
      </w:pPr>
    </w:lvl>
    <w:lvl w:ilvl="4" w:tplc="04180019" w:tentative="1">
      <w:start w:val="1"/>
      <w:numFmt w:val="lowerLetter"/>
      <w:lvlText w:val="%5."/>
      <w:lvlJc w:val="left"/>
      <w:pPr>
        <w:ind w:left="3959" w:hanging="360"/>
      </w:pPr>
    </w:lvl>
    <w:lvl w:ilvl="5" w:tplc="0418001B" w:tentative="1">
      <w:start w:val="1"/>
      <w:numFmt w:val="lowerRoman"/>
      <w:lvlText w:val="%6."/>
      <w:lvlJc w:val="right"/>
      <w:pPr>
        <w:ind w:left="4679" w:hanging="180"/>
      </w:pPr>
    </w:lvl>
    <w:lvl w:ilvl="6" w:tplc="0418000F" w:tentative="1">
      <w:start w:val="1"/>
      <w:numFmt w:val="decimal"/>
      <w:lvlText w:val="%7."/>
      <w:lvlJc w:val="left"/>
      <w:pPr>
        <w:ind w:left="5399" w:hanging="360"/>
      </w:pPr>
    </w:lvl>
    <w:lvl w:ilvl="7" w:tplc="04180019" w:tentative="1">
      <w:start w:val="1"/>
      <w:numFmt w:val="lowerLetter"/>
      <w:lvlText w:val="%8."/>
      <w:lvlJc w:val="left"/>
      <w:pPr>
        <w:ind w:left="6119" w:hanging="360"/>
      </w:pPr>
    </w:lvl>
    <w:lvl w:ilvl="8" w:tplc="0418001B" w:tentative="1">
      <w:start w:val="1"/>
      <w:numFmt w:val="lowerRoman"/>
      <w:lvlText w:val="%9."/>
      <w:lvlJc w:val="right"/>
      <w:pPr>
        <w:ind w:left="6839" w:hanging="180"/>
      </w:pPr>
    </w:lvl>
  </w:abstractNum>
  <w:abstractNum w:abstractNumId="101" w15:restartNumberingAfterBreak="0">
    <w:nsid w:val="722305EF"/>
    <w:multiLevelType w:val="hybridMultilevel"/>
    <w:tmpl w:val="722305E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02" w15:restartNumberingAfterBreak="0">
    <w:nsid w:val="722305F6"/>
    <w:multiLevelType w:val="hybridMultilevel"/>
    <w:tmpl w:val="722305F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03" w15:restartNumberingAfterBreak="0">
    <w:nsid w:val="722305F9"/>
    <w:multiLevelType w:val="hybridMultilevel"/>
    <w:tmpl w:val="722305F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04"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5" w15:restartNumberingAfterBreak="0">
    <w:nsid w:val="75E811D9"/>
    <w:multiLevelType w:val="hybridMultilevel"/>
    <w:tmpl w:val="459CE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80779EB"/>
    <w:multiLevelType w:val="hybridMultilevel"/>
    <w:tmpl w:val="DE14613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08" w15:restartNumberingAfterBreak="0">
    <w:nsid w:val="781041F3"/>
    <w:multiLevelType w:val="hybridMultilevel"/>
    <w:tmpl w:val="8A346862"/>
    <w:lvl w:ilvl="0" w:tplc="04180007">
      <w:start w:val="1"/>
      <w:numFmt w:val="bullet"/>
      <w:lvlText w:val=""/>
      <w:lvlPicBulletId w:val="1"/>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15:restartNumberingAfterBreak="0">
    <w:nsid w:val="795B62E2"/>
    <w:multiLevelType w:val="hybridMultilevel"/>
    <w:tmpl w:val="16003D4A"/>
    <w:lvl w:ilvl="0" w:tplc="276CBEF0">
      <w:start w:val="201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A6708DE"/>
    <w:multiLevelType w:val="multilevel"/>
    <w:tmpl w:val="0520FB66"/>
    <w:lvl w:ilvl="0">
      <w:start w:val="1"/>
      <w:numFmt w:val="decimal"/>
      <w:lvlText w:val="%1."/>
      <w:lvlJc w:val="left"/>
      <w:pPr>
        <w:ind w:left="644" w:hanging="360"/>
      </w:pPr>
      <w:rPr>
        <w:rFonts w:hint="default"/>
        <w:b/>
        <w:i w:val="0"/>
      </w:rPr>
    </w:lvl>
    <w:lvl w:ilvl="1">
      <w:start w:val="1"/>
      <w:numFmt w:val="decimal"/>
      <w:isLgl/>
      <w:lvlText w:val="%1.%2."/>
      <w:lvlJc w:val="left"/>
      <w:pPr>
        <w:ind w:left="734" w:hanging="45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11" w15:restartNumberingAfterBreak="0">
    <w:nsid w:val="7B7335A2"/>
    <w:multiLevelType w:val="hybridMultilevel"/>
    <w:tmpl w:val="1F66DDDA"/>
    <w:lvl w:ilvl="0" w:tplc="BE149BBC">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2" w15:restartNumberingAfterBreak="0">
    <w:nsid w:val="7E5A1CA3"/>
    <w:multiLevelType w:val="hybridMultilevel"/>
    <w:tmpl w:val="503A4AC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82"/>
  </w:num>
  <w:num w:numId="2">
    <w:abstractNumId w:val="15"/>
  </w:num>
  <w:num w:numId="3">
    <w:abstractNumId w:val="80"/>
  </w:num>
  <w:num w:numId="4">
    <w:abstractNumId w:val="16"/>
  </w:num>
  <w:num w:numId="5">
    <w:abstractNumId w:val="47"/>
  </w:num>
  <w:num w:numId="6">
    <w:abstractNumId w:val="109"/>
  </w:num>
  <w:num w:numId="7">
    <w:abstractNumId w:val="86"/>
  </w:num>
  <w:num w:numId="8">
    <w:abstractNumId w:val="89"/>
  </w:num>
  <w:num w:numId="9">
    <w:abstractNumId w:val="53"/>
  </w:num>
  <w:num w:numId="10">
    <w:abstractNumId w:val="106"/>
  </w:num>
  <w:num w:numId="11">
    <w:abstractNumId w:val="9"/>
  </w:num>
  <w:num w:numId="12">
    <w:abstractNumId w:val="35"/>
  </w:num>
  <w:num w:numId="13">
    <w:abstractNumId w:val="17"/>
  </w:num>
  <w:num w:numId="14">
    <w:abstractNumId w:val="92"/>
  </w:num>
  <w:num w:numId="15">
    <w:abstractNumId w:val="31"/>
  </w:num>
  <w:num w:numId="16">
    <w:abstractNumId w:val="72"/>
  </w:num>
  <w:num w:numId="17">
    <w:abstractNumId w:val="56"/>
  </w:num>
  <w:num w:numId="18">
    <w:abstractNumId w:val="68"/>
  </w:num>
  <w:num w:numId="19">
    <w:abstractNumId w:val="7"/>
  </w:num>
  <w:num w:numId="20">
    <w:abstractNumId w:val="90"/>
  </w:num>
  <w:num w:numId="21">
    <w:abstractNumId w:val="5"/>
  </w:num>
  <w:num w:numId="22">
    <w:abstractNumId w:val="103"/>
  </w:num>
  <w:num w:numId="23">
    <w:abstractNumId w:val="27"/>
  </w:num>
  <w:num w:numId="24">
    <w:abstractNumId w:val="91"/>
  </w:num>
  <w:num w:numId="25">
    <w:abstractNumId w:val="14"/>
  </w:num>
  <w:num w:numId="26">
    <w:abstractNumId w:val="40"/>
  </w:num>
  <w:num w:numId="27">
    <w:abstractNumId w:val="100"/>
  </w:num>
  <w:num w:numId="28">
    <w:abstractNumId w:val="61"/>
  </w:num>
  <w:num w:numId="29">
    <w:abstractNumId w:val="25"/>
  </w:num>
  <w:num w:numId="30">
    <w:abstractNumId w:val="11"/>
  </w:num>
  <w:num w:numId="31">
    <w:abstractNumId w:val="87"/>
  </w:num>
  <w:num w:numId="32">
    <w:abstractNumId w:val="2"/>
  </w:num>
  <w:num w:numId="33">
    <w:abstractNumId w:val="3"/>
  </w:num>
  <w:num w:numId="34">
    <w:abstractNumId w:val="33"/>
  </w:num>
  <w:num w:numId="35">
    <w:abstractNumId w:val="1"/>
  </w:num>
  <w:num w:numId="36">
    <w:abstractNumId w:val="0"/>
  </w:num>
  <w:num w:numId="37">
    <w:abstractNumId w:val="101"/>
  </w:num>
  <w:num w:numId="38">
    <w:abstractNumId w:val="102"/>
  </w:num>
  <w:num w:numId="39">
    <w:abstractNumId w:val="110"/>
  </w:num>
  <w:num w:numId="40">
    <w:abstractNumId w:val="6"/>
  </w:num>
  <w:num w:numId="41">
    <w:abstractNumId w:val="38"/>
  </w:num>
  <w:num w:numId="42">
    <w:abstractNumId w:val="26"/>
  </w:num>
  <w:num w:numId="43">
    <w:abstractNumId w:val="78"/>
  </w:num>
  <w:num w:numId="44">
    <w:abstractNumId w:val="63"/>
  </w:num>
  <w:num w:numId="45">
    <w:abstractNumId w:val="39"/>
  </w:num>
  <w:num w:numId="46">
    <w:abstractNumId w:val="111"/>
  </w:num>
  <w:num w:numId="47">
    <w:abstractNumId w:val="50"/>
  </w:num>
  <w:num w:numId="48">
    <w:abstractNumId w:val="45"/>
  </w:num>
  <w:num w:numId="49">
    <w:abstractNumId w:val="99"/>
  </w:num>
  <w:num w:numId="50">
    <w:abstractNumId w:val="75"/>
  </w:num>
  <w:num w:numId="51">
    <w:abstractNumId w:val="73"/>
  </w:num>
  <w:num w:numId="52">
    <w:abstractNumId w:val="64"/>
  </w:num>
  <w:num w:numId="53">
    <w:abstractNumId w:val="98"/>
  </w:num>
  <w:num w:numId="54">
    <w:abstractNumId w:val="37"/>
  </w:num>
  <w:num w:numId="55">
    <w:abstractNumId w:val="104"/>
  </w:num>
  <w:num w:numId="56">
    <w:abstractNumId w:val="32"/>
  </w:num>
  <w:num w:numId="57">
    <w:abstractNumId w:val="16"/>
  </w:num>
  <w:num w:numId="58">
    <w:abstractNumId w:val="57"/>
  </w:num>
  <w:num w:numId="59">
    <w:abstractNumId w:val="23"/>
  </w:num>
  <w:num w:numId="60">
    <w:abstractNumId w:val="8"/>
  </w:num>
  <w:num w:numId="61">
    <w:abstractNumId w:val="65"/>
  </w:num>
  <w:num w:numId="62">
    <w:abstractNumId w:val="79"/>
  </w:num>
  <w:num w:numId="63">
    <w:abstractNumId w:val="4"/>
  </w:num>
  <w:num w:numId="64">
    <w:abstractNumId w:val="34"/>
  </w:num>
  <w:num w:numId="65">
    <w:abstractNumId w:val="71"/>
  </w:num>
  <w:num w:numId="66">
    <w:abstractNumId w:val="76"/>
  </w:num>
  <w:num w:numId="67">
    <w:abstractNumId w:val="59"/>
  </w:num>
  <w:num w:numId="68">
    <w:abstractNumId w:val="24"/>
  </w:num>
  <w:num w:numId="69">
    <w:abstractNumId w:val="18"/>
  </w:num>
  <w:num w:numId="70">
    <w:abstractNumId w:val="107"/>
  </w:num>
  <w:num w:numId="71">
    <w:abstractNumId w:val="54"/>
  </w:num>
  <w:num w:numId="72">
    <w:abstractNumId w:val="41"/>
  </w:num>
  <w:num w:numId="73">
    <w:abstractNumId w:val="84"/>
  </w:num>
  <w:num w:numId="74">
    <w:abstractNumId w:val="113"/>
  </w:num>
  <w:num w:numId="75">
    <w:abstractNumId w:val="66"/>
  </w:num>
  <w:num w:numId="76">
    <w:abstractNumId w:val="10"/>
  </w:num>
  <w:num w:numId="77">
    <w:abstractNumId w:val="95"/>
  </w:num>
  <w:num w:numId="78">
    <w:abstractNumId w:val="81"/>
  </w:num>
  <w:num w:numId="79">
    <w:abstractNumId w:val="93"/>
  </w:num>
  <w:num w:numId="80">
    <w:abstractNumId w:val="88"/>
  </w:num>
  <w:num w:numId="81">
    <w:abstractNumId w:val="20"/>
  </w:num>
  <w:num w:numId="82">
    <w:abstractNumId w:val="12"/>
  </w:num>
  <w:num w:numId="83">
    <w:abstractNumId w:val="97"/>
  </w:num>
  <w:num w:numId="84">
    <w:abstractNumId w:val="83"/>
  </w:num>
  <w:num w:numId="85">
    <w:abstractNumId w:val="46"/>
  </w:num>
  <w:num w:numId="86">
    <w:abstractNumId w:val="58"/>
  </w:num>
  <w:num w:numId="87">
    <w:abstractNumId w:val="55"/>
  </w:num>
  <w:num w:numId="88">
    <w:abstractNumId w:val="77"/>
  </w:num>
  <w:num w:numId="89">
    <w:abstractNumId w:val="28"/>
  </w:num>
  <w:num w:numId="90">
    <w:abstractNumId w:val="36"/>
  </w:num>
  <w:num w:numId="91">
    <w:abstractNumId w:val="85"/>
  </w:num>
  <w:num w:numId="92">
    <w:abstractNumId w:val="108"/>
  </w:num>
  <w:num w:numId="93">
    <w:abstractNumId w:val="74"/>
  </w:num>
  <w:num w:numId="94">
    <w:abstractNumId w:val="21"/>
  </w:num>
  <w:num w:numId="95">
    <w:abstractNumId w:val="48"/>
  </w:num>
  <w:num w:numId="96">
    <w:abstractNumId w:val="60"/>
  </w:num>
  <w:num w:numId="97">
    <w:abstractNumId w:val="44"/>
  </w:num>
  <w:num w:numId="98">
    <w:abstractNumId w:val="70"/>
  </w:num>
  <w:num w:numId="99">
    <w:abstractNumId w:val="51"/>
  </w:num>
  <w:num w:numId="100">
    <w:abstractNumId w:val="112"/>
  </w:num>
  <w:num w:numId="101">
    <w:abstractNumId w:val="13"/>
  </w:num>
  <w:num w:numId="102">
    <w:abstractNumId w:val="105"/>
  </w:num>
  <w:num w:numId="103">
    <w:abstractNumId w:val="96"/>
  </w:num>
  <w:num w:numId="104">
    <w:abstractNumId w:val="19"/>
  </w:num>
  <w:num w:numId="105">
    <w:abstractNumId w:val="42"/>
  </w:num>
  <w:num w:numId="106">
    <w:abstractNumId w:val="22"/>
  </w:num>
  <w:num w:numId="107">
    <w:abstractNumId w:val="69"/>
  </w:num>
  <w:num w:numId="108">
    <w:abstractNumId w:val="49"/>
  </w:num>
  <w:num w:numId="109">
    <w:abstractNumId w:val="67"/>
  </w:num>
  <w:num w:numId="110">
    <w:abstractNumId w:val="29"/>
  </w:num>
  <w:num w:numId="111">
    <w:abstractNumId w:val="30"/>
  </w:num>
  <w:num w:numId="112">
    <w:abstractNumId w:val="52"/>
  </w:num>
  <w:num w:numId="113">
    <w:abstractNumId w:val="94"/>
  </w:num>
  <w:num w:numId="114">
    <w:abstractNumId w:val="43"/>
  </w:num>
  <w:num w:numId="115">
    <w:abstractNumId w:val="62"/>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mirrorMargins/>
  <w:hideSpellingErrors/>
  <w:hideGrammaticalErrors/>
  <w:activeWritingStyle w:appName="MSWord" w:lang="it-IT"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pt-BR" w:vendorID="64" w:dllVersion="131078" w:nlCheck="1" w:checkStyle="0"/>
  <w:activeWritingStyle w:appName="MSWord" w:lang="en-GB" w:vendorID="64" w:dllVersion="131078" w:nlCheck="1" w:checkStyle="0"/>
  <w:activeWritingStyle w:appName="MSWord" w:lang="es-ES"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6E7"/>
    <w:rsid w:val="0000049A"/>
    <w:rsid w:val="0000057E"/>
    <w:rsid w:val="00000C30"/>
    <w:rsid w:val="00000C61"/>
    <w:rsid w:val="00000C86"/>
    <w:rsid w:val="00000DC0"/>
    <w:rsid w:val="00001015"/>
    <w:rsid w:val="00001016"/>
    <w:rsid w:val="00001BCC"/>
    <w:rsid w:val="000021C5"/>
    <w:rsid w:val="00002310"/>
    <w:rsid w:val="00002425"/>
    <w:rsid w:val="00002D6E"/>
    <w:rsid w:val="00003FFB"/>
    <w:rsid w:val="00004350"/>
    <w:rsid w:val="00004830"/>
    <w:rsid w:val="00004878"/>
    <w:rsid w:val="00004A0F"/>
    <w:rsid w:val="00004C42"/>
    <w:rsid w:val="00004E78"/>
    <w:rsid w:val="0000528C"/>
    <w:rsid w:val="00005505"/>
    <w:rsid w:val="000057D9"/>
    <w:rsid w:val="00005EFA"/>
    <w:rsid w:val="00006450"/>
    <w:rsid w:val="00006524"/>
    <w:rsid w:val="000068B9"/>
    <w:rsid w:val="000069F0"/>
    <w:rsid w:val="00006CF9"/>
    <w:rsid w:val="00006DE7"/>
    <w:rsid w:val="00007237"/>
    <w:rsid w:val="0000765E"/>
    <w:rsid w:val="0000773C"/>
    <w:rsid w:val="00007AA4"/>
    <w:rsid w:val="00007C6B"/>
    <w:rsid w:val="00007D14"/>
    <w:rsid w:val="00007E9A"/>
    <w:rsid w:val="00007EEC"/>
    <w:rsid w:val="0001071D"/>
    <w:rsid w:val="00010941"/>
    <w:rsid w:val="00010B4E"/>
    <w:rsid w:val="00010EC8"/>
    <w:rsid w:val="0001101B"/>
    <w:rsid w:val="0001152D"/>
    <w:rsid w:val="000118E1"/>
    <w:rsid w:val="0001213C"/>
    <w:rsid w:val="000122F1"/>
    <w:rsid w:val="000125FA"/>
    <w:rsid w:val="000126E1"/>
    <w:rsid w:val="0001293B"/>
    <w:rsid w:val="00012B3E"/>
    <w:rsid w:val="00012B57"/>
    <w:rsid w:val="00012BEC"/>
    <w:rsid w:val="00012DA1"/>
    <w:rsid w:val="00012E89"/>
    <w:rsid w:val="000132F6"/>
    <w:rsid w:val="00013480"/>
    <w:rsid w:val="00013642"/>
    <w:rsid w:val="000137F6"/>
    <w:rsid w:val="00013F20"/>
    <w:rsid w:val="000143F2"/>
    <w:rsid w:val="000145F1"/>
    <w:rsid w:val="00014858"/>
    <w:rsid w:val="00014B14"/>
    <w:rsid w:val="00014CBC"/>
    <w:rsid w:val="00015106"/>
    <w:rsid w:val="000153AA"/>
    <w:rsid w:val="00015CFF"/>
    <w:rsid w:val="00015D9B"/>
    <w:rsid w:val="0001617E"/>
    <w:rsid w:val="00016453"/>
    <w:rsid w:val="000166F9"/>
    <w:rsid w:val="000169CA"/>
    <w:rsid w:val="00016C32"/>
    <w:rsid w:val="00017647"/>
    <w:rsid w:val="0001779D"/>
    <w:rsid w:val="00017DB5"/>
    <w:rsid w:val="00020060"/>
    <w:rsid w:val="0002050F"/>
    <w:rsid w:val="000205DA"/>
    <w:rsid w:val="0002067B"/>
    <w:rsid w:val="00020A26"/>
    <w:rsid w:val="00020A7E"/>
    <w:rsid w:val="00020DAD"/>
    <w:rsid w:val="00021455"/>
    <w:rsid w:val="0002160A"/>
    <w:rsid w:val="0002180B"/>
    <w:rsid w:val="00021A62"/>
    <w:rsid w:val="000221BA"/>
    <w:rsid w:val="0002245B"/>
    <w:rsid w:val="000226E4"/>
    <w:rsid w:val="0002313C"/>
    <w:rsid w:val="0002331F"/>
    <w:rsid w:val="00023363"/>
    <w:rsid w:val="00023B41"/>
    <w:rsid w:val="00023C53"/>
    <w:rsid w:val="00023D93"/>
    <w:rsid w:val="000242C4"/>
    <w:rsid w:val="000249CF"/>
    <w:rsid w:val="000249D6"/>
    <w:rsid w:val="00024BF3"/>
    <w:rsid w:val="0002503D"/>
    <w:rsid w:val="0002533C"/>
    <w:rsid w:val="000258A9"/>
    <w:rsid w:val="00025A52"/>
    <w:rsid w:val="00025DF1"/>
    <w:rsid w:val="00025E84"/>
    <w:rsid w:val="00025ED5"/>
    <w:rsid w:val="00025F03"/>
    <w:rsid w:val="000266D6"/>
    <w:rsid w:val="00026830"/>
    <w:rsid w:val="00026C76"/>
    <w:rsid w:val="00026D2C"/>
    <w:rsid w:val="00027156"/>
    <w:rsid w:val="0002763F"/>
    <w:rsid w:val="00027B14"/>
    <w:rsid w:val="00030802"/>
    <w:rsid w:val="00030A35"/>
    <w:rsid w:val="00030F30"/>
    <w:rsid w:val="00031386"/>
    <w:rsid w:val="000316A0"/>
    <w:rsid w:val="000316CA"/>
    <w:rsid w:val="00031CAA"/>
    <w:rsid w:val="00032009"/>
    <w:rsid w:val="000322E5"/>
    <w:rsid w:val="00032509"/>
    <w:rsid w:val="00032637"/>
    <w:rsid w:val="00032C2F"/>
    <w:rsid w:val="000344F8"/>
    <w:rsid w:val="00034911"/>
    <w:rsid w:val="00034BCB"/>
    <w:rsid w:val="00034D22"/>
    <w:rsid w:val="000353F3"/>
    <w:rsid w:val="000355BA"/>
    <w:rsid w:val="000355CF"/>
    <w:rsid w:val="00035DB9"/>
    <w:rsid w:val="00035FB9"/>
    <w:rsid w:val="0003635C"/>
    <w:rsid w:val="00036398"/>
    <w:rsid w:val="000366A0"/>
    <w:rsid w:val="0003674E"/>
    <w:rsid w:val="00036A85"/>
    <w:rsid w:val="00036F03"/>
    <w:rsid w:val="00036F61"/>
    <w:rsid w:val="00037279"/>
    <w:rsid w:val="00037310"/>
    <w:rsid w:val="000374C1"/>
    <w:rsid w:val="000402A2"/>
    <w:rsid w:val="0004032D"/>
    <w:rsid w:val="00040672"/>
    <w:rsid w:val="00040831"/>
    <w:rsid w:val="00040CEB"/>
    <w:rsid w:val="00040CF0"/>
    <w:rsid w:val="0004129D"/>
    <w:rsid w:val="0004142E"/>
    <w:rsid w:val="00041554"/>
    <w:rsid w:val="00041579"/>
    <w:rsid w:val="000419F4"/>
    <w:rsid w:val="00041BE4"/>
    <w:rsid w:val="00041DB6"/>
    <w:rsid w:val="00041EF7"/>
    <w:rsid w:val="000428E1"/>
    <w:rsid w:val="0004353A"/>
    <w:rsid w:val="0004365B"/>
    <w:rsid w:val="00044776"/>
    <w:rsid w:val="000447BF"/>
    <w:rsid w:val="00044953"/>
    <w:rsid w:val="00044970"/>
    <w:rsid w:val="00044B70"/>
    <w:rsid w:val="0004505F"/>
    <w:rsid w:val="000450BE"/>
    <w:rsid w:val="0004536F"/>
    <w:rsid w:val="00045373"/>
    <w:rsid w:val="000458A6"/>
    <w:rsid w:val="000459FE"/>
    <w:rsid w:val="00045B23"/>
    <w:rsid w:val="00045F03"/>
    <w:rsid w:val="000464FD"/>
    <w:rsid w:val="0004658C"/>
    <w:rsid w:val="000465B8"/>
    <w:rsid w:val="00046922"/>
    <w:rsid w:val="000471B9"/>
    <w:rsid w:val="000471DD"/>
    <w:rsid w:val="000471FD"/>
    <w:rsid w:val="00047245"/>
    <w:rsid w:val="000473CB"/>
    <w:rsid w:val="00047FFD"/>
    <w:rsid w:val="000500D5"/>
    <w:rsid w:val="0005034A"/>
    <w:rsid w:val="000505C5"/>
    <w:rsid w:val="00050988"/>
    <w:rsid w:val="00051745"/>
    <w:rsid w:val="000517D7"/>
    <w:rsid w:val="00051ED3"/>
    <w:rsid w:val="00051F08"/>
    <w:rsid w:val="000523A4"/>
    <w:rsid w:val="000527BC"/>
    <w:rsid w:val="00052B18"/>
    <w:rsid w:val="00053431"/>
    <w:rsid w:val="00053513"/>
    <w:rsid w:val="000535B8"/>
    <w:rsid w:val="000538B8"/>
    <w:rsid w:val="000541C8"/>
    <w:rsid w:val="0005426A"/>
    <w:rsid w:val="00054333"/>
    <w:rsid w:val="00054579"/>
    <w:rsid w:val="00054840"/>
    <w:rsid w:val="00054F95"/>
    <w:rsid w:val="0005513F"/>
    <w:rsid w:val="0005519D"/>
    <w:rsid w:val="00056022"/>
    <w:rsid w:val="000560A5"/>
    <w:rsid w:val="00056155"/>
    <w:rsid w:val="00056239"/>
    <w:rsid w:val="000566DC"/>
    <w:rsid w:val="000567C8"/>
    <w:rsid w:val="00056C78"/>
    <w:rsid w:val="00056ED7"/>
    <w:rsid w:val="00056F40"/>
    <w:rsid w:val="0005721B"/>
    <w:rsid w:val="000575F6"/>
    <w:rsid w:val="00057799"/>
    <w:rsid w:val="000578B8"/>
    <w:rsid w:val="00057AE8"/>
    <w:rsid w:val="00057C55"/>
    <w:rsid w:val="00057FCE"/>
    <w:rsid w:val="00060525"/>
    <w:rsid w:val="000605BD"/>
    <w:rsid w:val="00061F4F"/>
    <w:rsid w:val="000621E7"/>
    <w:rsid w:val="00062273"/>
    <w:rsid w:val="0006242A"/>
    <w:rsid w:val="0006262A"/>
    <w:rsid w:val="00062932"/>
    <w:rsid w:val="00063516"/>
    <w:rsid w:val="000635AA"/>
    <w:rsid w:val="00063AAF"/>
    <w:rsid w:val="00063D6A"/>
    <w:rsid w:val="000640F3"/>
    <w:rsid w:val="00064428"/>
    <w:rsid w:val="0006461D"/>
    <w:rsid w:val="00064BA2"/>
    <w:rsid w:val="00064C01"/>
    <w:rsid w:val="00064F82"/>
    <w:rsid w:val="00065480"/>
    <w:rsid w:val="000654F4"/>
    <w:rsid w:val="0006567F"/>
    <w:rsid w:val="00065A75"/>
    <w:rsid w:val="00065B0B"/>
    <w:rsid w:val="000663C7"/>
    <w:rsid w:val="0006685C"/>
    <w:rsid w:val="00066DF5"/>
    <w:rsid w:val="00066E08"/>
    <w:rsid w:val="00067584"/>
    <w:rsid w:val="00067A4F"/>
    <w:rsid w:val="00067DA2"/>
    <w:rsid w:val="00067E77"/>
    <w:rsid w:val="00067F24"/>
    <w:rsid w:val="00070720"/>
    <w:rsid w:val="00070C41"/>
    <w:rsid w:val="00070C5F"/>
    <w:rsid w:val="00070E2F"/>
    <w:rsid w:val="00070FCA"/>
    <w:rsid w:val="00071017"/>
    <w:rsid w:val="000715C5"/>
    <w:rsid w:val="000715F0"/>
    <w:rsid w:val="000716BB"/>
    <w:rsid w:val="00071D80"/>
    <w:rsid w:val="00071FE9"/>
    <w:rsid w:val="00072044"/>
    <w:rsid w:val="00072ED4"/>
    <w:rsid w:val="00072F57"/>
    <w:rsid w:val="00073667"/>
    <w:rsid w:val="000738C9"/>
    <w:rsid w:val="00073D84"/>
    <w:rsid w:val="00073E62"/>
    <w:rsid w:val="000740E8"/>
    <w:rsid w:val="00074129"/>
    <w:rsid w:val="00074A89"/>
    <w:rsid w:val="00074C59"/>
    <w:rsid w:val="00074D1F"/>
    <w:rsid w:val="00075999"/>
    <w:rsid w:val="00075BAA"/>
    <w:rsid w:val="00075D69"/>
    <w:rsid w:val="0007609C"/>
    <w:rsid w:val="0007618F"/>
    <w:rsid w:val="00076253"/>
    <w:rsid w:val="0007650F"/>
    <w:rsid w:val="00076FBD"/>
    <w:rsid w:val="00077718"/>
    <w:rsid w:val="00077847"/>
    <w:rsid w:val="00077B8B"/>
    <w:rsid w:val="00077BBB"/>
    <w:rsid w:val="00077BF7"/>
    <w:rsid w:val="00077FB7"/>
    <w:rsid w:val="00080087"/>
    <w:rsid w:val="00080351"/>
    <w:rsid w:val="00080581"/>
    <w:rsid w:val="00080675"/>
    <w:rsid w:val="00080CAD"/>
    <w:rsid w:val="00080E11"/>
    <w:rsid w:val="00080E26"/>
    <w:rsid w:val="00081038"/>
    <w:rsid w:val="00081549"/>
    <w:rsid w:val="000816C7"/>
    <w:rsid w:val="00081E39"/>
    <w:rsid w:val="00081FFA"/>
    <w:rsid w:val="00082244"/>
    <w:rsid w:val="00082CA0"/>
    <w:rsid w:val="00082E12"/>
    <w:rsid w:val="00082E73"/>
    <w:rsid w:val="000831DA"/>
    <w:rsid w:val="00083507"/>
    <w:rsid w:val="00083D6D"/>
    <w:rsid w:val="00083FB4"/>
    <w:rsid w:val="0008420F"/>
    <w:rsid w:val="00085853"/>
    <w:rsid w:val="00085BC4"/>
    <w:rsid w:val="000861CC"/>
    <w:rsid w:val="00086B30"/>
    <w:rsid w:val="00086B77"/>
    <w:rsid w:val="00086C4C"/>
    <w:rsid w:val="0008717A"/>
    <w:rsid w:val="00087347"/>
    <w:rsid w:val="0008748F"/>
    <w:rsid w:val="00087B80"/>
    <w:rsid w:val="00087DE6"/>
    <w:rsid w:val="00087E9E"/>
    <w:rsid w:val="00090166"/>
    <w:rsid w:val="00090332"/>
    <w:rsid w:val="0009155D"/>
    <w:rsid w:val="0009194D"/>
    <w:rsid w:val="00091A2F"/>
    <w:rsid w:val="00091AA7"/>
    <w:rsid w:val="0009243E"/>
    <w:rsid w:val="000924A0"/>
    <w:rsid w:val="000924DC"/>
    <w:rsid w:val="0009253B"/>
    <w:rsid w:val="0009262A"/>
    <w:rsid w:val="00092DBD"/>
    <w:rsid w:val="0009379F"/>
    <w:rsid w:val="00093C5D"/>
    <w:rsid w:val="00093EFD"/>
    <w:rsid w:val="00093FF8"/>
    <w:rsid w:val="000943C4"/>
    <w:rsid w:val="00094908"/>
    <w:rsid w:val="000949A1"/>
    <w:rsid w:val="000957D2"/>
    <w:rsid w:val="000959CC"/>
    <w:rsid w:val="00095D4C"/>
    <w:rsid w:val="0009617A"/>
    <w:rsid w:val="00096250"/>
    <w:rsid w:val="000962E0"/>
    <w:rsid w:val="000962F3"/>
    <w:rsid w:val="00096C83"/>
    <w:rsid w:val="0009742A"/>
    <w:rsid w:val="0009778F"/>
    <w:rsid w:val="00097AC6"/>
    <w:rsid w:val="00097EC2"/>
    <w:rsid w:val="00097F1F"/>
    <w:rsid w:val="000A0007"/>
    <w:rsid w:val="000A01C7"/>
    <w:rsid w:val="000A05E2"/>
    <w:rsid w:val="000A0B73"/>
    <w:rsid w:val="000A0BCC"/>
    <w:rsid w:val="000A0E51"/>
    <w:rsid w:val="000A1397"/>
    <w:rsid w:val="000A13FE"/>
    <w:rsid w:val="000A1522"/>
    <w:rsid w:val="000A1E18"/>
    <w:rsid w:val="000A1EA6"/>
    <w:rsid w:val="000A20F0"/>
    <w:rsid w:val="000A22DD"/>
    <w:rsid w:val="000A24E5"/>
    <w:rsid w:val="000A2D6D"/>
    <w:rsid w:val="000A2F6A"/>
    <w:rsid w:val="000A3034"/>
    <w:rsid w:val="000A30C4"/>
    <w:rsid w:val="000A3302"/>
    <w:rsid w:val="000A3C85"/>
    <w:rsid w:val="000A4107"/>
    <w:rsid w:val="000A420D"/>
    <w:rsid w:val="000A443E"/>
    <w:rsid w:val="000A4935"/>
    <w:rsid w:val="000A4DDF"/>
    <w:rsid w:val="000A5713"/>
    <w:rsid w:val="000A5D13"/>
    <w:rsid w:val="000A661A"/>
    <w:rsid w:val="000A67BE"/>
    <w:rsid w:val="000A6DE2"/>
    <w:rsid w:val="000A70E0"/>
    <w:rsid w:val="000A7533"/>
    <w:rsid w:val="000A7C19"/>
    <w:rsid w:val="000A7C5A"/>
    <w:rsid w:val="000A7C65"/>
    <w:rsid w:val="000A7F3E"/>
    <w:rsid w:val="000B000C"/>
    <w:rsid w:val="000B044C"/>
    <w:rsid w:val="000B0C2D"/>
    <w:rsid w:val="000B0F28"/>
    <w:rsid w:val="000B0FCC"/>
    <w:rsid w:val="000B1E82"/>
    <w:rsid w:val="000B2062"/>
    <w:rsid w:val="000B2343"/>
    <w:rsid w:val="000B237F"/>
    <w:rsid w:val="000B272E"/>
    <w:rsid w:val="000B290A"/>
    <w:rsid w:val="000B2ED2"/>
    <w:rsid w:val="000B37DA"/>
    <w:rsid w:val="000B3B49"/>
    <w:rsid w:val="000B3CB7"/>
    <w:rsid w:val="000B3CD7"/>
    <w:rsid w:val="000B3D01"/>
    <w:rsid w:val="000B3DCD"/>
    <w:rsid w:val="000B3EEB"/>
    <w:rsid w:val="000B3F5E"/>
    <w:rsid w:val="000B4B96"/>
    <w:rsid w:val="000B5B26"/>
    <w:rsid w:val="000B5D8E"/>
    <w:rsid w:val="000B61D3"/>
    <w:rsid w:val="000B6256"/>
    <w:rsid w:val="000B6456"/>
    <w:rsid w:val="000B69FB"/>
    <w:rsid w:val="000B6A73"/>
    <w:rsid w:val="000B6B3C"/>
    <w:rsid w:val="000B6E0C"/>
    <w:rsid w:val="000B7570"/>
    <w:rsid w:val="000B76FE"/>
    <w:rsid w:val="000B79C4"/>
    <w:rsid w:val="000B7FED"/>
    <w:rsid w:val="000C0081"/>
    <w:rsid w:val="000C04B2"/>
    <w:rsid w:val="000C05C1"/>
    <w:rsid w:val="000C05C9"/>
    <w:rsid w:val="000C06D6"/>
    <w:rsid w:val="000C08DD"/>
    <w:rsid w:val="000C0A85"/>
    <w:rsid w:val="000C0AC5"/>
    <w:rsid w:val="000C1537"/>
    <w:rsid w:val="000C1BF0"/>
    <w:rsid w:val="000C2124"/>
    <w:rsid w:val="000C25BD"/>
    <w:rsid w:val="000C2643"/>
    <w:rsid w:val="000C2EEC"/>
    <w:rsid w:val="000C32E9"/>
    <w:rsid w:val="000C3B52"/>
    <w:rsid w:val="000C3C1B"/>
    <w:rsid w:val="000C4239"/>
    <w:rsid w:val="000C446D"/>
    <w:rsid w:val="000C45D1"/>
    <w:rsid w:val="000C4651"/>
    <w:rsid w:val="000C4DB8"/>
    <w:rsid w:val="000C4DC5"/>
    <w:rsid w:val="000C51B2"/>
    <w:rsid w:val="000C53D4"/>
    <w:rsid w:val="000C56BA"/>
    <w:rsid w:val="000C58A4"/>
    <w:rsid w:val="000C5B07"/>
    <w:rsid w:val="000C5F0D"/>
    <w:rsid w:val="000C5FB4"/>
    <w:rsid w:val="000C625E"/>
    <w:rsid w:val="000C6A03"/>
    <w:rsid w:val="000C7647"/>
    <w:rsid w:val="000C76E9"/>
    <w:rsid w:val="000C787F"/>
    <w:rsid w:val="000C7FBD"/>
    <w:rsid w:val="000D019E"/>
    <w:rsid w:val="000D03F9"/>
    <w:rsid w:val="000D0CB1"/>
    <w:rsid w:val="000D0F21"/>
    <w:rsid w:val="000D1103"/>
    <w:rsid w:val="000D1338"/>
    <w:rsid w:val="000D153F"/>
    <w:rsid w:val="000D15B7"/>
    <w:rsid w:val="000D1B7F"/>
    <w:rsid w:val="000D1D07"/>
    <w:rsid w:val="000D1E37"/>
    <w:rsid w:val="000D214B"/>
    <w:rsid w:val="000D28A3"/>
    <w:rsid w:val="000D3798"/>
    <w:rsid w:val="000D387D"/>
    <w:rsid w:val="000D3BCA"/>
    <w:rsid w:val="000D45E0"/>
    <w:rsid w:val="000D48C5"/>
    <w:rsid w:val="000D5175"/>
    <w:rsid w:val="000D5873"/>
    <w:rsid w:val="000D58A7"/>
    <w:rsid w:val="000D5BF4"/>
    <w:rsid w:val="000D5E47"/>
    <w:rsid w:val="000D5EE8"/>
    <w:rsid w:val="000D60FE"/>
    <w:rsid w:val="000D650F"/>
    <w:rsid w:val="000D6568"/>
    <w:rsid w:val="000D656A"/>
    <w:rsid w:val="000D656F"/>
    <w:rsid w:val="000D6BFC"/>
    <w:rsid w:val="000D759E"/>
    <w:rsid w:val="000D79F5"/>
    <w:rsid w:val="000D7BA7"/>
    <w:rsid w:val="000D7C4D"/>
    <w:rsid w:val="000D7E67"/>
    <w:rsid w:val="000E0F70"/>
    <w:rsid w:val="000E1200"/>
    <w:rsid w:val="000E1B0D"/>
    <w:rsid w:val="000E1C0F"/>
    <w:rsid w:val="000E1E28"/>
    <w:rsid w:val="000E218D"/>
    <w:rsid w:val="000E21D8"/>
    <w:rsid w:val="000E2571"/>
    <w:rsid w:val="000E2C73"/>
    <w:rsid w:val="000E312F"/>
    <w:rsid w:val="000E35E1"/>
    <w:rsid w:val="000E365E"/>
    <w:rsid w:val="000E3C0C"/>
    <w:rsid w:val="000E3EDD"/>
    <w:rsid w:val="000E3F98"/>
    <w:rsid w:val="000E446F"/>
    <w:rsid w:val="000E469A"/>
    <w:rsid w:val="000E4DEF"/>
    <w:rsid w:val="000E4E2B"/>
    <w:rsid w:val="000E4F1C"/>
    <w:rsid w:val="000E4FF4"/>
    <w:rsid w:val="000E5437"/>
    <w:rsid w:val="000E5462"/>
    <w:rsid w:val="000E5656"/>
    <w:rsid w:val="000E5DA5"/>
    <w:rsid w:val="000E60E8"/>
    <w:rsid w:val="000E61DC"/>
    <w:rsid w:val="000E6309"/>
    <w:rsid w:val="000E65BD"/>
    <w:rsid w:val="000E6CC5"/>
    <w:rsid w:val="000E6F01"/>
    <w:rsid w:val="000E714A"/>
    <w:rsid w:val="000E7562"/>
    <w:rsid w:val="000E7C3B"/>
    <w:rsid w:val="000E7F72"/>
    <w:rsid w:val="000F010D"/>
    <w:rsid w:val="000F02C9"/>
    <w:rsid w:val="000F0319"/>
    <w:rsid w:val="000F0428"/>
    <w:rsid w:val="000F09B4"/>
    <w:rsid w:val="000F0A08"/>
    <w:rsid w:val="000F1839"/>
    <w:rsid w:val="000F1D19"/>
    <w:rsid w:val="000F1D31"/>
    <w:rsid w:val="000F1D67"/>
    <w:rsid w:val="000F2203"/>
    <w:rsid w:val="000F28DA"/>
    <w:rsid w:val="000F2F76"/>
    <w:rsid w:val="000F360C"/>
    <w:rsid w:val="000F3B02"/>
    <w:rsid w:val="000F3D81"/>
    <w:rsid w:val="000F4901"/>
    <w:rsid w:val="000F4D55"/>
    <w:rsid w:val="000F4F3A"/>
    <w:rsid w:val="000F53E3"/>
    <w:rsid w:val="000F5B77"/>
    <w:rsid w:val="000F5C4E"/>
    <w:rsid w:val="000F5EC5"/>
    <w:rsid w:val="000F5F8E"/>
    <w:rsid w:val="000F63C3"/>
    <w:rsid w:val="000F6ACF"/>
    <w:rsid w:val="001003F0"/>
    <w:rsid w:val="00100716"/>
    <w:rsid w:val="00100751"/>
    <w:rsid w:val="001007EC"/>
    <w:rsid w:val="00100B77"/>
    <w:rsid w:val="00100D5E"/>
    <w:rsid w:val="00100F56"/>
    <w:rsid w:val="00100FDC"/>
    <w:rsid w:val="00101268"/>
    <w:rsid w:val="001012F1"/>
    <w:rsid w:val="0010195A"/>
    <w:rsid w:val="001022A3"/>
    <w:rsid w:val="001026B2"/>
    <w:rsid w:val="00102707"/>
    <w:rsid w:val="00102839"/>
    <w:rsid w:val="00102B02"/>
    <w:rsid w:val="00102E27"/>
    <w:rsid w:val="00102ECA"/>
    <w:rsid w:val="00102F52"/>
    <w:rsid w:val="001033F2"/>
    <w:rsid w:val="0010346E"/>
    <w:rsid w:val="00103678"/>
    <w:rsid w:val="0010379C"/>
    <w:rsid w:val="0010394D"/>
    <w:rsid w:val="00103B74"/>
    <w:rsid w:val="00103FD7"/>
    <w:rsid w:val="00103FFB"/>
    <w:rsid w:val="00104099"/>
    <w:rsid w:val="00104832"/>
    <w:rsid w:val="0010531A"/>
    <w:rsid w:val="00105330"/>
    <w:rsid w:val="00105568"/>
    <w:rsid w:val="00105A26"/>
    <w:rsid w:val="00106513"/>
    <w:rsid w:val="00106651"/>
    <w:rsid w:val="001073E1"/>
    <w:rsid w:val="00107442"/>
    <w:rsid w:val="00107CA4"/>
    <w:rsid w:val="00110568"/>
    <w:rsid w:val="00110A1C"/>
    <w:rsid w:val="00110E9B"/>
    <w:rsid w:val="00110F79"/>
    <w:rsid w:val="001110F5"/>
    <w:rsid w:val="001119D9"/>
    <w:rsid w:val="00111C03"/>
    <w:rsid w:val="00111C89"/>
    <w:rsid w:val="00111D90"/>
    <w:rsid w:val="00111F9D"/>
    <w:rsid w:val="00112453"/>
    <w:rsid w:val="0011258B"/>
    <w:rsid w:val="00112670"/>
    <w:rsid w:val="00112805"/>
    <w:rsid w:val="00112D0D"/>
    <w:rsid w:val="001135AF"/>
    <w:rsid w:val="0011390B"/>
    <w:rsid w:val="001140EE"/>
    <w:rsid w:val="0011425F"/>
    <w:rsid w:val="00114366"/>
    <w:rsid w:val="0011513C"/>
    <w:rsid w:val="00115520"/>
    <w:rsid w:val="00115558"/>
    <w:rsid w:val="00115696"/>
    <w:rsid w:val="00116D63"/>
    <w:rsid w:val="001172FF"/>
    <w:rsid w:val="0011747F"/>
    <w:rsid w:val="001177EA"/>
    <w:rsid w:val="00117976"/>
    <w:rsid w:val="00117FF3"/>
    <w:rsid w:val="0012094A"/>
    <w:rsid w:val="00120B14"/>
    <w:rsid w:val="00120CC3"/>
    <w:rsid w:val="00120F0A"/>
    <w:rsid w:val="001214CD"/>
    <w:rsid w:val="0012160A"/>
    <w:rsid w:val="00121CAA"/>
    <w:rsid w:val="00122317"/>
    <w:rsid w:val="001227D2"/>
    <w:rsid w:val="00122B2A"/>
    <w:rsid w:val="00122E0B"/>
    <w:rsid w:val="0012355B"/>
    <w:rsid w:val="0012394D"/>
    <w:rsid w:val="00123A13"/>
    <w:rsid w:val="00123A77"/>
    <w:rsid w:val="00123D7A"/>
    <w:rsid w:val="001242B9"/>
    <w:rsid w:val="001248C7"/>
    <w:rsid w:val="00124B8D"/>
    <w:rsid w:val="00124D7F"/>
    <w:rsid w:val="00124EA4"/>
    <w:rsid w:val="00125342"/>
    <w:rsid w:val="00125428"/>
    <w:rsid w:val="00125A66"/>
    <w:rsid w:val="00125ECC"/>
    <w:rsid w:val="001262A4"/>
    <w:rsid w:val="00126347"/>
    <w:rsid w:val="001263CD"/>
    <w:rsid w:val="001264EA"/>
    <w:rsid w:val="00126B74"/>
    <w:rsid w:val="00126D42"/>
    <w:rsid w:val="0012707C"/>
    <w:rsid w:val="00127400"/>
    <w:rsid w:val="00127C51"/>
    <w:rsid w:val="00127E27"/>
    <w:rsid w:val="0013041D"/>
    <w:rsid w:val="00130981"/>
    <w:rsid w:val="00130C59"/>
    <w:rsid w:val="0013107D"/>
    <w:rsid w:val="0013109F"/>
    <w:rsid w:val="0013112E"/>
    <w:rsid w:val="00131479"/>
    <w:rsid w:val="001314F0"/>
    <w:rsid w:val="001316F0"/>
    <w:rsid w:val="00132014"/>
    <w:rsid w:val="00132A85"/>
    <w:rsid w:val="00132AB4"/>
    <w:rsid w:val="00132C69"/>
    <w:rsid w:val="00132D28"/>
    <w:rsid w:val="00132DC2"/>
    <w:rsid w:val="0013366A"/>
    <w:rsid w:val="00133EFF"/>
    <w:rsid w:val="001340D6"/>
    <w:rsid w:val="0013450D"/>
    <w:rsid w:val="00134A03"/>
    <w:rsid w:val="00134B6E"/>
    <w:rsid w:val="00134CE1"/>
    <w:rsid w:val="00135703"/>
    <w:rsid w:val="00135809"/>
    <w:rsid w:val="00135843"/>
    <w:rsid w:val="00135A76"/>
    <w:rsid w:val="00135B24"/>
    <w:rsid w:val="00136581"/>
    <w:rsid w:val="00136677"/>
    <w:rsid w:val="00136728"/>
    <w:rsid w:val="0013692D"/>
    <w:rsid w:val="001369F8"/>
    <w:rsid w:val="00136C98"/>
    <w:rsid w:val="001373B6"/>
    <w:rsid w:val="00137425"/>
    <w:rsid w:val="00137B26"/>
    <w:rsid w:val="00137E35"/>
    <w:rsid w:val="00140970"/>
    <w:rsid w:val="00140A60"/>
    <w:rsid w:val="00140D2F"/>
    <w:rsid w:val="00140D51"/>
    <w:rsid w:val="001411BF"/>
    <w:rsid w:val="00141476"/>
    <w:rsid w:val="001416EF"/>
    <w:rsid w:val="0014262C"/>
    <w:rsid w:val="00142F0C"/>
    <w:rsid w:val="00143104"/>
    <w:rsid w:val="00143580"/>
    <w:rsid w:val="0014360E"/>
    <w:rsid w:val="00143B86"/>
    <w:rsid w:val="001443F0"/>
    <w:rsid w:val="001445ED"/>
    <w:rsid w:val="001449F2"/>
    <w:rsid w:val="00144A6F"/>
    <w:rsid w:val="00144C26"/>
    <w:rsid w:val="00144F41"/>
    <w:rsid w:val="00145212"/>
    <w:rsid w:val="00145376"/>
    <w:rsid w:val="00145778"/>
    <w:rsid w:val="00145A08"/>
    <w:rsid w:val="0014626C"/>
    <w:rsid w:val="001463F5"/>
    <w:rsid w:val="001465ED"/>
    <w:rsid w:val="00146C8B"/>
    <w:rsid w:val="00146DDB"/>
    <w:rsid w:val="00147111"/>
    <w:rsid w:val="001472B3"/>
    <w:rsid w:val="00147517"/>
    <w:rsid w:val="001476EB"/>
    <w:rsid w:val="00147A03"/>
    <w:rsid w:val="00147D60"/>
    <w:rsid w:val="00147E2E"/>
    <w:rsid w:val="00147E6D"/>
    <w:rsid w:val="00150051"/>
    <w:rsid w:val="00150581"/>
    <w:rsid w:val="00150630"/>
    <w:rsid w:val="0015093C"/>
    <w:rsid w:val="001509E3"/>
    <w:rsid w:val="00150EA4"/>
    <w:rsid w:val="001513B7"/>
    <w:rsid w:val="00151748"/>
    <w:rsid w:val="00151781"/>
    <w:rsid w:val="00151862"/>
    <w:rsid w:val="00151A7B"/>
    <w:rsid w:val="001525F0"/>
    <w:rsid w:val="00152799"/>
    <w:rsid w:val="00152954"/>
    <w:rsid w:val="00152D9F"/>
    <w:rsid w:val="001531F7"/>
    <w:rsid w:val="00153A78"/>
    <w:rsid w:val="00153D59"/>
    <w:rsid w:val="00153DE8"/>
    <w:rsid w:val="00153E78"/>
    <w:rsid w:val="00153EF0"/>
    <w:rsid w:val="00154386"/>
    <w:rsid w:val="00154694"/>
    <w:rsid w:val="001549F8"/>
    <w:rsid w:val="0015527E"/>
    <w:rsid w:val="001559A0"/>
    <w:rsid w:val="00155B2C"/>
    <w:rsid w:val="00155B9B"/>
    <w:rsid w:val="00155D12"/>
    <w:rsid w:val="00156994"/>
    <w:rsid w:val="001570AF"/>
    <w:rsid w:val="001578F2"/>
    <w:rsid w:val="001579AA"/>
    <w:rsid w:val="001579DB"/>
    <w:rsid w:val="00160199"/>
    <w:rsid w:val="00160436"/>
    <w:rsid w:val="00160483"/>
    <w:rsid w:val="0016083C"/>
    <w:rsid w:val="001613E0"/>
    <w:rsid w:val="00161635"/>
    <w:rsid w:val="00161895"/>
    <w:rsid w:val="00161E8D"/>
    <w:rsid w:val="0016239A"/>
    <w:rsid w:val="00162AC0"/>
    <w:rsid w:val="00162C62"/>
    <w:rsid w:val="00162F24"/>
    <w:rsid w:val="0016359A"/>
    <w:rsid w:val="00163941"/>
    <w:rsid w:val="00163B0B"/>
    <w:rsid w:val="00163B78"/>
    <w:rsid w:val="0016418B"/>
    <w:rsid w:val="00164362"/>
    <w:rsid w:val="00164903"/>
    <w:rsid w:val="00164D46"/>
    <w:rsid w:val="00164EFD"/>
    <w:rsid w:val="00164F54"/>
    <w:rsid w:val="0016530D"/>
    <w:rsid w:val="00165350"/>
    <w:rsid w:val="0016546A"/>
    <w:rsid w:val="00165835"/>
    <w:rsid w:val="00165D4E"/>
    <w:rsid w:val="00165DC0"/>
    <w:rsid w:val="00165EDD"/>
    <w:rsid w:val="00165FBF"/>
    <w:rsid w:val="001660D2"/>
    <w:rsid w:val="0016647E"/>
    <w:rsid w:val="001666CB"/>
    <w:rsid w:val="00166BE9"/>
    <w:rsid w:val="00166F1C"/>
    <w:rsid w:val="00166FB4"/>
    <w:rsid w:val="00166FB6"/>
    <w:rsid w:val="00170169"/>
    <w:rsid w:val="00170574"/>
    <w:rsid w:val="001705B3"/>
    <w:rsid w:val="00170728"/>
    <w:rsid w:val="0017078C"/>
    <w:rsid w:val="00170CD4"/>
    <w:rsid w:val="00170D1E"/>
    <w:rsid w:val="00171290"/>
    <w:rsid w:val="00172122"/>
    <w:rsid w:val="00172747"/>
    <w:rsid w:val="00172CE9"/>
    <w:rsid w:val="00172ED5"/>
    <w:rsid w:val="00173287"/>
    <w:rsid w:val="001732CB"/>
    <w:rsid w:val="001733C7"/>
    <w:rsid w:val="001737C5"/>
    <w:rsid w:val="0017381C"/>
    <w:rsid w:val="00173863"/>
    <w:rsid w:val="00173CC9"/>
    <w:rsid w:val="0017408C"/>
    <w:rsid w:val="0017418F"/>
    <w:rsid w:val="00174847"/>
    <w:rsid w:val="001751C9"/>
    <w:rsid w:val="001754B9"/>
    <w:rsid w:val="001755F7"/>
    <w:rsid w:val="00175B42"/>
    <w:rsid w:val="00175BC7"/>
    <w:rsid w:val="00175D12"/>
    <w:rsid w:val="00175E93"/>
    <w:rsid w:val="001769ED"/>
    <w:rsid w:val="00176A89"/>
    <w:rsid w:val="00177207"/>
    <w:rsid w:val="001775AF"/>
    <w:rsid w:val="00177672"/>
    <w:rsid w:val="001777F4"/>
    <w:rsid w:val="0017784F"/>
    <w:rsid w:val="00177A12"/>
    <w:rsid w:val="001806F0"/>
    <w:rsid w:val="00180A78"/>
    <w:rsid w:val="00180C86"/>
    <w:rsid w:val="00181584"/>
    <w:rsid w:val="00181881"/>
    <w:rsid w:val="0018246A"/>
    <w:rsid w:val="001826B5"/>
    <w:rsid w:val="00182776"/>
    <w:rsid w:val="00182B92"/>
    <w:rsid w:val="00182D55"/>
    <w:rsid w:val="00182F42"/>
    <w:rsid w:val="00183030"/>
    <w:rsid w:val="00183155"/>
    <w:rsid w:val="0018330A"/>
    <w:rsid w:val="0018362A"/>
    <w:rsid w:val="0018364D"/>
    <w:rsid w:val="00183712"/>
    <w:rsid w:val="00183D6C"/>
    <w:rsid w:val="001841E8"/>
    <w:rsid w:val="00184521"/>
    <w:rsid w:val="001847A2"/>
    <w:rsid w:val="00184917"/>
    <w:rsid w:val="00185207"/>
    <w:rsid w:val="00185326"/>
    <w:rsid w:val="001855AC"/>
    <w:rsid w:val="00185782"/>
    <w:rsid w:val="001858F9"/>
    <w:rsid w:val="00185986"/>
    <w:rsid w:val="0018598D"/>
    <w:rsid w:val="00185B81"/>
    <w:rsid w:val="0018697A"/>
    <w:rsid w:val="00186A9A"/>
    <w:rsid w:val="00186BB3"/>
    <w:rsid w:val="00186F1D"/>
    <w:rsid w:val="00186F60"/>
    <w:rsid w:val="00186FB3"/>
    <w:rsid w:val="001871EA"/>
    <w:rsid w:val="001872BD"/>
    <w:rsid w:val="0019020D"/>
    <w:rsid w:val="001907BD"/>
    <w:rsid w:val="00190B8F"/>
    <w:rsid w:val="00191033"/>
    <w:rsid w:val="0019114F"/>
    <w:rsid w:val="0019143C"/>
    <w:rsid w:val="001918BA"/>
    <w:rsid w:val="001918DA"/>
    <w:rsid w:val="00191958"/>
    <w:rsid w:val="00191C74"/>
    <w:rsid w:val="00191C8D"/>
    <w:rsid w:val="00191DC2"/>
    <w:rsid w:val="00191DDD"/>
    <w:rsid w:val="00191FF4"/>
    <w:rsid w:val="00192615"/>
    <w:rsid w:val="0019287D"/>
    <w:rsid w:val="00192B33"/>
    <w:rsid w:val="00192BAB"/>
    <w:rsid w:val="00192DF1"/>
    <w:rsid w:val="00192F40"/>
    <w:rsid w:val="001935B7"/>
    <w:rsid w:val="0019373A"/>
    <w:rsid w:val="001939A9"/>
    <w:rsid w:val="001939C4"/>
    <w:rsid w:val="001939CB"/>
    <w:rsid w:val="00193CE5"/>
    <w:rsid w:val="00193D96"/>
    <w:rsid w:val="00194425"/>
    <w:rsid w:val="00194486"/>
    <w:rsid w:val="00194959"/>
    <w:rsid w:val="00195007"/>
    <w:rsid w:val="00195799"/>
    <w:rsid w:val="001964E0"/>
    <w:rsid w:val="00196FD3"/>
    <w:rsid w:val="0019705C"/>
    <w:rsid w:val="001970AF"/>
    <w:rsid w:val="0019712D"/>
    <w:rsid w:val="00197163"/>
    <w:rsid w:val="001976D4"/>
    <w:rsid w:val="0019786A"/>
    <w:rsid w:val="00197CB7"/>
    <w:rsid w:val="00197F3E"/>
    <w:rsid w:val="001A08E7"/>
    <w:rsid w:val="001A0F49"/>
    <w:rsid w:val="001A0F6C"/>
    <w:rsid w:val="001A19A1"/>
    <w:rsid w:val="001A1C4E"/>
    <w:rsid w:val="001A1DD3"/>
    <w:rsid w:val="001A2062"/>
    <w:rsid w:val="001A2089"/>
    <w:rsid w:val="001A22EB"/>
    <w:rsid w:val="001A25FE"/>
    <w:rsid w:val="001A2822"/>
    <w:rsid w:val="001A2FB2"/>
    <w:rsid w:val="001A312C"/>
    <w:rsid w:val="001A324E"/>
    <w:rsid w:val="001A326B"/>
    <w:rsid w:val="001A3274"/>
    <w:rsid w:val="001A32CE"/>
    <w:rsid w:val="001A360C"/>
    <w:rsid w:val="001A3626"/>
    <w:rsid w:val="001A39B3"/>
    <w:rsid w:val="001A3D66"/>
    <w:rsid w:val="001A4513"/>
    <w:rsid w:val="001A4C84"/>
    <w:rsid w:val="001A50CB"/>
    <w:rsid w:val="001A514A"/>
    <w:rsid w:val="001A5341"/>
    <w:rsid w:val="001A60B8"/>
    <w:rsid w:val="001A6925"/>
    <w:rsid w:val="001A6A6B"/>
    <w:rsid w:val="001A6EDD"/>
    <w:rsid w:val="001A6FFA"/>
    <w:rsid w:val="001A7F09"/>
    <w:rsid w:val="001B0312"/>
    <w:rsid w:val="001B0A52"/>
    <w:rsid w:val="001B0C0E"/>
    <w:rsid w:val="001B102E"/>
    <w:rsid w:val="001B1330"/>
    <w:rsid w:val="001B189D"/>
    <w:rsid w:val="001B1A9F"/>
    <w:rsid w:val="001B1D29"/>
    <w:rsid w:val="001B1D35"/>
    <w:rsid w:val="001B2196"/>
    <w:rsid w:val="001B3182"/>
    <w:rsid w:val="001B45D9"/>
    <w:rsid w:val="001B4633"/>
    <w:rsid w:val="001B49B5"/>
    <w:rsid w:val="001B4A81"/>
    <w:rsid w:val="001B4AF4"/>
    <w:rsid w:val="001B4B26"/>
    <w:rsid w:val="001B4FA2"/>
    <w:rsid w:val="001B551D"/>
    <w:rsid w:val="001B5E38"/>
    <w:rsid w:val="001B643F"/>
    <w:rsid w:val="001B665F"/>
    <w:rsid w:val="001B675D"/>
    <w:rsid w:val="001B6D25"/>
    <w:rsid w:val="001B6F8C"/>
    <w:rsid w:val="001B7296"/>
    <w:rsid w:val="001B7B7C"/>
    <w:rsid w:val="001B7C52"/>
    <w:rsid w:val="001C0541"/>
    <w:rsid w:val="001C05F9"/>
    <w:rsid w:val="001C1292"/>
    <w:rsid w:val="001C130F"/>
    <w:rsid w:val="001C1938"/>
    <w:rsid w:val="001C1C2A"/>
    <w:rsid w:val="001C1EAD"/>
    <w:rsid w:val="001C1F1D"/>
    <w:rsid w:val="001C247D"/>
    <w:rsid w:val="001C26F5"/>
    <w:rsid w:val="001C2FD4"/>
    <w:rsid w:val="001C36E9"/>
    <w:rsid w:val="001C39E0"/>
    <w:rsid w:val="001C41F3"/>
    <w:rsid w:val="001C4873"/>
    <w:rsid w:val="001C4C7F"/>
    <w:rsid w:val="001C4CBD"/>
    <w:rsid w:val="001C4FE6"/>
    <w:rsid w:val="001C532A"/>
    <w:rsid w:val="001C5AA5"/>
    <w:rsid w:val="001C5B51"/>
    <w:rsid w:val="001C618A"/>
    <w:rsid w:val="001C62A4"/>
    <w:rsid w:val="001C685B"/>
    <w:rsid w:val="001C693B"/>
    <w:rsid w:val="001C78A0"/>
    <w:rsid w:val="001C7F60"/>
    <w:rsid w:val="001D022A"/>
    <w:rsid w:val="001D086D"/>
    <w:rsid w:val="001D096B"/>
    <w:rsid w:val="001D0BFD"/>
    <w:rsid w:val="001D0C08"/>
    <w:rsid w:val="001D0D6C"/>
    <w:rsid w:val="001D0F1F"/>
    <w:rsid w:val="001D126C"/>
    <w:rsid w:val="001D1770"/>
    <w:rsid w:val="001D17B6"/>
    <w:rsid w:val="001D1B1C"/>
    <w:rsid w:val="001D210C"/>
    <w:rsid w:val="001D256B"/>
    <w:rsid w:val="001D2BB7"/>
    <w:rsid w:val="001D2C45"/>
    <w:rsid w:val="001D39FC"/>
    <w:rsid w:val="001D3B1E"/>
    <w:rsid w:val="001D430F"/>
    <w:rsid w:val="001D43B2"/>
    <w:rsid w:val="001D4408"/>
    <w:rsid w:val="001D47F5"/>
    <w:rsid w:val="001D48DA"/>
    <w:rsid w:val="001D5B8A"/>
    <w:rsid w:val="001D5ED9"/>
    <w:rsid w:val="001D6210"/>
    <w:rsid w:val="001D62A7"/>
    <w:rsid w:val="001D638F"/>
    <w:rsid w:val="001D65F7"/>
    <w:rsid w:val="001D6660"/>
    <w:rsid w:val="001D6824"/>
    <w:rsid w:val="001D6964"/>
    <w:rsid w:val="001D6B88"/>
    <w:rsid w:val="001D6C28"/>
    <w:rsid w:val="001D6ED8"/>
    <w:rsid w:val="001D7109"/>
    <w:rsid w:val="001D72AB"/>
    <w:rsid w:val="001D7441"/>
    <w:rsid w:val="001D7B1D"/>
    <w:rsid w:val="001D7E15"/>
    <w:rsid w:val="001D7FAA"/>
    <w:rsid w:val="001E0590"/>
    <w:rsid w:val="001E06D8"/>
    <w:rsid w:val="001E0835"/>
    <w:rsid w:val="001E092F"/>
    <w:rsid w:val="001E0BDF"/>
    <w:rsid w:val="001E1009"/>
    <w:rsid w:val="001E111D"/>
    <w:rsid w:val="001E18E8"/>
    <w:rsid w:val="001E1C7F"/>
    <w:rsid w:val="001E2A42"/>
    <w:rsid w:val="001E2AA7"/>
    <w:rsid w:val="001E2EC6"/>
    <w:rsid w:val="001E2F4C"/>
    <w:rsid w:val="001E311D"/>
    <w:rsid w:val="001E3294"/>
    <w:rsid w:val="001E33A1"/>
    <w:rsid w:val="001E3820"/>
    <w:rsid w:val="001E4291"/>
    <w:rsid w:val="001E4817"/>
    <w:rsid w:val="001E5549"/>
    <w:rsid w:val="001E5D81"/>
    <w:rsid w:val="001E6389"/>
    <w:rsid w:val="001E654C"/>
    <w:rsid w:val="001E65B5"/>
    <w:rsid w:val="001E6C12"/>
    <w:rsid w:val="001E6F84"/>
    <w:rsid w:val="001E728C"/>
    <w:rsid w:val="001E737D"/>
    <w:rsid w:val="001F005C"/>
    <w:rsid w:val="001F0668"/>
    <w:rsid w:val="001F068D"/>
    <w:rsid w:val="001F0CA9"/>
    <w:rsid w:val="001F0D60"/>
    <w:rsid w:val="001F0F20"/>
    <w:rsid w:val="001F137F"/>
    <w:rsid w:val="001F1ACB"/>
    <w:rsid w:val="001F232A"/>
    <w:rsid w:val="001F2B5A"/>
    <w:rsid w:val="001F2C62"/>
    <w:rsid w:val="001F2F86"/>
    <w:rsid w:val="001F31C5"/>
    <w:rsid w:val="001F32BF"/>
    <w:rsid w:val="001F336A"/>
    <w:rsid w:val="001F34A7"/>
    <w:rsid w:val="001F365B"/>
    <w:rsid w:val="001F388A"/>
    <w:rsid w:val="001F393F"/>
    <w:rsid w:val="001F4034"/>
    <w:rsid w:val="001F43DF"/>
    <w:rsid w:val="001F4639"/>
    <w:rsid w:val="001F4D94"/>
    <w:rsid w:val="001F5216"/>
    <w:rsid w:val="001F59DF"/>
    <w:rsid w:val="001F5A72"/>
    <w:rsid w:val="001F5B4B"/>
    <w:rsid w:val="001F5B5D"/>
    <w:rsid w:val="001F5BF4"/>
    <w:rsid w:val="001F5C10"/>
    <w:rsid w:val="001F5FE3"/>
    <w:rsid w:val="001F604F"/>
    <w:rsid w:val="001F605A"/>
    <w:rsid w:val="001F6249"/>
    <w:rsid w:val="001F6AE7"/>
    <w:rsid w:val="001F6B20"/>
    <w:rsid w:val="001F6F84"/>
    <w:rsid w:val="001F73C5"/>
    <w:rsid w:val="001F77FC"/>
    <w:rsid w:val="001F791C"/>
    <w:rsid w:val="001F7E8B"/>
    <w:rsid w:val="002002EC"/>
    <w:rsid w:val="00200A12"/>
    <w:rsid w:val="00200B7E"/>
    <w:rsid w:val="00200E67"/>
    <w:rsid w:val="00200E7F"/>
    <w:rsid w:val="00201009"/>
    <w:rsid w:val="00201160"/>
    <w:rsid w:val="002016D9"/>
    <w:rsid w:val="0020189B"/>
    <w:rsid w:val="0020193B"/>
    <w:rsid w:val="00201D6A"/>
    <w:rsid w:val="002020DE"/>
    <w:rsid w:val="002022C4"/>
    <w:rsid w:val="00202463"/>
    <w:rsid w:val="00202485"/>
    <w:rsid w:val="002024DA"/>
    <w:rsid w:val="002025AB"/>
    <w:rsid w:val="0020286D"/>
    <w:rsid w:val="00202A2B"/>
    <w:rsid w:val="00202E83"/>
    <w:rsid w:val="00202E98"/>
    <w:rsid w:val="002032F7"/>
    <w:rsid w:val="00203BB3"/>
    <w:rsid w:val="00203D32"/>
    <w:rsid w:val="00203DCE"/>
    <w:rsid w:val="00203E19"/>
    <w:rsid w:val="00203EFF"/>
    <w:rsid w:val="00203FE6"/>
    <w:rsid w:val="002041BC"/>
    <w:rsid w:val="00204274"/>
    <w:rsid w:val="00204C8F"/>
    <w:rsid w:val="00205114"/>
    <w:rsid w:val="002051EA"/>
    <w:rsid w:val="00205760"/>
    <w:rsid w:val="00206208"/>
    <w:rsid w:val="00206306"/>
    <w:rsid w:val="0020655E"/>
    <w:rsid w:val="00206569"/>
    <w:rsid w:val="00206793"/>
    <w:rsid w:val="00206B23"/>
    <w:rsid w:val="0020760C"/>
    <w:rsid w:val="002077C7"/>
    <w:rsid w:val="00207A67"/>
    <w:rsid w:val="00207A6E"/>
    <w:rsid w:val="00207B15"/>
    <w:rsid w:val="00207C55"/>
    <w:rsid w:val="00207EF6"/>
    <w:rsid w:val="00210233"/>
    <w:rsid w:val="002103EB"/>
    <w:rsid w:val="002104A8"/>
    <w:rsid w:val="00210503"/>
    <w:rsid w:val="00210E17"/>
    <w:rsid w:val="00211180"/>
    <w:rsid w:val="0021174E"/>
    <w:rsid w:val="002118AF"/>
    <w:rsid w:val="00211C79"/>
    <w:rsid w:val="00211CBB"/>
    <w:rsid w:val="00211F10"/>
    <w:rsid w:val="00211F2C"/>
    <w:rsid w:val="00212072"/>
    <w:rsid w:val="002122C5"/>
    <w:rsid w:val="002122F8"/>
    <w:rsid w:val="002124BD"/>
    <w:rsid w:val="002124E5"/>
    <w:rsid w:val="002125A3"/>
    <w:rsid w:val="00212A36"/>
    <w:rsid w:val="00212E7E"/>
    <w:rsid w:val="00213278"/>
    <w:rsid w:val="00213895"/>
    <w:rsid w:val="00213C13"/>
    <w:rsid w:val="00213F14"/>
    <w:rsid w:val="00213FBE"/>
    <w:rsid w:val="002144A1"/>
    <w:rsid w:val="002148CE"/>
    <w:rsid w:val="00214D79"/>
    <w:rsid w:val="00215538"/>
    <w:rsid w:val="00215624"/>
    <w:rsid w:val="002157FE"/>
    <w:rsid w:val="00215B63"/>
    <w:rsid w:val="00216279"/>
    <w:rsid w:val="00216441"/>
    <w:rsid w:val="00216506"/>
    <w:rsid w:val="00216A47"/>
    <w:rsid w:val="00216B56"/>
    <w:rsid w:val="00216F21"/>
    <w:rsid w:val="00217606"/>
    <w:rsid w:val="00217607"/>
    <w:rsid w:val="00217C9F"/>
    <w:rsid w:val="002202B6"/>
    <w:rsid w:val="00220435"/>
    <w:rsid w:val="002207FD"/>
    <w:rsid w:val="0022098D"/>
    <w:rsid w:val="00220B86"/>
    <w:rsid w:val="00220CE4"/>
    <w:rsid w:val="00220EA5"/>
    <w:rsid w:val="0022187C"/>
    <w:rsid w:val="00221FB4"/>
    <w:rsid w:val="00222505"/>
    <w:rsid w:val="00222E09"/>
    <w:rsid w:val="00223046"/>
    <w:rsid w:val="00223414"/>
    <w:rsid w:val="002235C0"/>
    <w:rsid w:val="002242C6"/>
    <w:rsid w:val="0022434E"/>
    <w:rsid w:val="00224713"/>
    <w:rsid w:val="00224E44"/>
    <w:rsid w:val="0022502B"/>
    <w:rsid w:val="002250AD"/>
    <w:rsid w:val="002250FF"/>
    <w:rsid w:val="0022512D"/>
    <w:rsid w:val="002257AC"/>
    <w:rsid w:val="00225D4A"/>
    <w:rsid w:val="002262CB"/>
    <w:rsid w:val="0022632E"/>
    <w:rsid w:val="00226533"/>
    <w:rsid w:val="00226701"/>
    <w:rsid w:val="002267B1"/>
    <w:rsid w:val="00226869"/>
    <w:rsid w:val="002271B4"/>
    <w:rsid w:val="00227785"/>
    <w:rsid w:val="00227BB6"/>
    <w:rsid w:val="00230B64"/>
    <w:rsid w:val="0023107D"/>
    <w:rsid w:val="002310FB"/>
    <w:rsid w:val="00231436"/>
    <w:rsid w:val="00231A61"/>
    <w:rsid w:val="00231E5A"/>
    <w:rsid w:val="00232137"/>
    <w:rsid w:val="00232281"/>
    <w:rsid w:val="002325FC"/>
    <w:rsid w:val="00232614"/>
    <w:rsid w:val="00232923"/>
    <w:rsid w:val="00233785"/>
    <w:rsid w:val="002339B2"/>
    <w:rsid w:val="00233B3C"/>
    <w:rsid w:val="0023416E"/>
    <w:rsid w:val="0023427D"/>
    <w:rsid w:val="002348E7"/>
    <w:rsid w:val="00234EF4"/>
    <w:rsid w:val="002356BE"/>
    <w:rsid w:val="00235CA5"/>
    <w:rsid w:val="00235D63"/>
    <w:rsid w:val="00235FBE"/>
    <w:rsid w:val="002360CF"/>
    <w:rsid w:val="0023616D"/>
    <w:rsid w:val="00236258"/>
    <w:rsid w:val="0023653E"/>
    <w:rsid w:val="00236827"/>
    <w:rsid w:val="002369B7"/>
    <w:rsid w:val="00236FFC"/>
    <w:rsid w:val="0023710A"/>
    <w:rsid w:val="002372DC"/>
    <w:rsid w:val="00237468"/>
    <w:rsid w:val="00237939"/>
    <w:rsid w:val="0024026E"/>
    <w:rsid w:val="002404E7"/>
    <w:rsid w:val="0024067E"/>
    <w:rsid w:val="0024071D"/>
    <w:rsid w:val="00240ECB"/>
    <w:rsid w:val="0024121A"/>
    <w:rsid w:val="00241772"/>
    <w:rsid w:val="002417A5"/>
    <w:rsid w:val="00241849"/>
    <w:rsid w:val="00241AC3"/>
    <w:rsid w:val="00241F78"/>
    <w:rsid w:val="002424EB"/>
    <w:rsid w:val="00242DC7"/>
    <w:rsid w:val="00243142"/>
    <w:rsid w:val="0024350B"/>
    <w:rsid w:val="0024367A"/>
    <w:rsid w:val="0024380A"/>
    <w:rsid w:val="00243910"/>
    <w:rsid w:val="00243C9E"/>
    <w:rsid w:val="00243E0E"/>
    <w:rsid w:val="00243FEE"/>
    <w:rsid w:val="00244342"/>
    <w:rsid w:val="002445D6"/>
    <w:rsid w:val="00244974"/>
    <w:rsid w:val="00244D3F"/>
    <w:rsid w:val="00245138"/>
    <w:rsid w:val="002453C4"/>
    <w:rsid w:val="002453E7"/>
    <w:rsid w:val="0024545C"/>
    <w:rsid w:val="0024563E"/>
    <w:rsid w:val="00245665"/>
    <w:rsid w:val="00245F79"/>
    <w:rsid w:val="002461C1"/>
    <w:rsid w:val="00246BDA"/>
    <w:rsid w:val="00246F6F"/>
    <w:rsid w:val="002478A3"/>
    <w:rsid w:val="00247FC7"/>
    <w:rsid w:val="002501EF"/>
    <w:rsid w:val="00250210"/>
    <w:rsid w:val="0025073C"/>
    <w:rsid w:val="002509BE"/>
    <w:rsid w:val="00250B05"/>
    <w:rsid w:val="0025133C"/>
    <w:rsid w:val="002513A5"/>
    <w:rsid w:val="00251BCC"/>
    <w:rsid w:val="00251C03"/>
    <w:rsid w:val="00252220"/>
    <w:rsid w:val="002523FC"/>
    <w:rsid w:val="0025273C"/>
    <w:rsid w:val="002528E0"/>
    <w:rsid w:val="00252AF8"/>
    <w:rsid w:val="00252CFA"/>
    <w:rsid w:val="002535D3"/>
    <w:rsid w:val="002539B3"/>
    <w:rsid w:val="00253B75"/>
    <w:rsid w:val="00253BC5"/>
    <w:rsid w:val="00254651"/>
    <w:rsid w:val="00254785"/>
    <w:rsid w:val="00254E6F"/>
    <w:rsid w:val="00254FA4"/>
    <w:rsid w:val="002550E4"/>
    <w:rsid w:val="00255850"/>
    <w:rsid w:val="00256076"/>
    <w:rsid w:val="00256BD8"/>
    <w:rsid w:val="00256F50"/>
    <w:rsid w:val="002572DB"/>
    <w:rsid w:val="0025732D"/>
    <w:rsid w:val="002578B8"/>
    <w:rsid w:val="00260966"/>
    <w:rsid w:val="00260EEC"/>
    <w:rsid w:val="002615C8"/>
    <w:rsid w:val="0026188F"/>
    <w:rsid w:val="002620D7"/>
    <w:rsid w:val="00262418"/>
    <w:rsid w:val="0026335D"/>
    <w:rsid w:val="002634E8"/>
    <w:rsid w:val="00263D3D"/>
    <w:rsid w:val="00263E6B"/>
    <w:rsid w:val="00263EFD"/>
    <w:rsid w:val="002640A9"/>
    <w:rsid w:val="002646C2"/>
    <w:rsid w:val="00264C47"/>
    <w:rsid w:val="00265C8A"/>
    <w:rsid w:val="00266046"/>
    <w:rsid w:val="002660EB"/>
    <w:rsid w:val="0026618D"/>
    <w:rsid w:val="002662B8"/>
    <w:rsid w:val="002666D5"/>
    <w:rsid w:val="00266BB5"/>
    <w:rsid w:val="00266F04"/>
    <w:rsid w:val="0026708C"/>
    <w:rsid w:val="002672BC"/>
    <w:rsid w:val="002678D1"/>
    <w:rsid w:val="002700E1"/>
    <w:rsid w:val="00270218"/>
    <w:rsid w:val="002702C3"/>
    <w:rsid w:val="00270373"/>
    <w:rsid w:val="002703DC"/>
    <w:rsid w:val="002706E2"/>
    <w:rsid w:val="00270852"/>
    <w:rsid w:val="002717A5"/>
    <w:rsid w:val="00271849"/>
    <w:rsid w:val="0027224F"/>
    <w:rsid w:val="00272CB9"/>
    <w:rsid w:val="00272E4F"/>
    <w:rsid w:val="00273D10"/>
    <w:rsid w:val="00273D89"/>
    <w:rsid w:val="00273EBC"/>
    <w:rsid w:val="00273FA9"/>
    <w:rsid w:val="002745C4"/>
    <w:rsid w:val="00274A1A"/>
    <w:rsid w:val="00274C7D"/>
    <w:rsid w:val="00274F1F"/>
    <w:rsid w:val="00275937"/>
    <w:rsid w:val="00275DAA"/>
    <w:rsid w:val="0027636F"/>
    <w:rsid w:val="00276C28"/>
    <w:rsid w:val="00276F24"/>
    <w:rsid w:val="002772CC"/>
    <w:rsid w:val="00277324"/>
    <w:rsid w:val="002773AE"/>
    <w:rsid w:val="002779D2"/>
    <w:rsid w:val="00277A80"/>
    <w:rsid w:val="00277B78"/>
    <w:rsid w:val="002801D9"/>
    <w:rsid w:val="002807F7"/>
    <w:rsid w:val="00280DCD"/>
    <w:rsid w:val="00280E07"/>
    <w:rsid w:val="00281101"/>
    <w:rsid w:val="00281902"/>
    <w:rsid w:val="00281A35"/>
    <w:rsid w:val="00281D3D"/>
    <w:rsid w:val="00281F6E"/>
    <w:rsid w:val="00281F85"/>
    <w:rsid w:val="00282107"/>
    <w:rsid w:val="0028294F"/>
    <w:rsid w:val="00282C20"/>
    <w:rsid w:val="00282FBD"/>
    <w:rsid w:val="002836DD"/>
    <w:rsid w:val="00283EC7"/>
    <w:rsid w:val="00283EE8"/>
    <w:rsid w:val="0028409B"/>
    <w:rsid w:val="002845B7"/>
    <w:rsid w:val="00284895"/>
    <w:rsid w:val="00284DB8"/>
    <w:rsid w:val="00284DE6"/>
    <w:rsid w:val="00285328"/>
    <w:rsid w:val="00285508"/>
    <w:rsid w:val="002859F2"/>
    <w:rsid w:val="00285D3B"/>
    <w:rsid w:val="00285E15"/>
    <w:rsid w:val="002862D5"/>
    <w:rsid w:val="002862F9"/>
    <w:rsid w:val="00286691"/>
    <w:rsid w:val="0028692B"/>
    <w:rsid w:val="00286BB5"/>
    <w:rsid w:val="00286C7B"/>
    <w:rsid w:val="002873D5"/>
    <w:rsid w:val="002874ED"/>
    <w:rsid w:val="00287577"/>
    <w:rsid w:val="0028768C"/>
    <w:rsid w:val="002879A3"/>
    <w:rsid w:val="00287ABB"/>
    <w:rsid w:val="00287BA1"/>
    <w:rsid w:val="00290126"/>
    <w:rsid w:val="002901D5"/>
    <w:rsid w:val="0029029F"/>
    <w:rsid w:val="0029078E"/>
    <w:rsid w:val="0029144C"/>
    <w:rsid w:val="0029189B"/>
    <w:rsid w:val="00291A6E"/>
    <w:rsid w:val="00291DE5"/>
    <w:rsid w:val="0029249C"/>
    <w:rsid w:val="002925E3"/>
    <w:rsid w:val="00292D6A"/>
    <w:rsid w:val="002937D4"/>
    <w:rsid w:val="002939EC"/>
    <w:rsid w:val="00293BC9"/>
    <w:rsid w:val="0029493B"/>
    <w:rsid w:val="00294FAF"/>
    <w:rsid w:val="00295546"/>
    <w:rsid w:val="0029567B"/>
    <w:rsid w:val="002956C3"/>
    <w:rsid w:val="00295FB5"/>
    <w:rsid w:val="0029638D"/>
    <w:rsid w:val="0029674C"/>
    <w:rsid w:val="0029676B"/>
    <w:rsid w:val="00296840"/>
    <w:rsid w:val="0029721A"/>
    <w:rsid w:val="002976AE"/>
    <w:rsid w:val="00297707"/>
    <w:rsid w:val="00297B63"/>
    <w:rsid w:val="00297C1B"/>
    <w:rsid w:val="00297E5E"/>
    <w:rsid w:val="00297F4E"/>
    <w:rsid w:val="00297F8C"/>
    <w:rsid w:val="002A0034"/>
    <w:rsid w:val="002A0875"/>
    <w:rsid w:val="002A0E93"/>
    <w:rsid w:val="002A146B"/>
    <w:rsid w:val="002A1C34"/>
    <w:rsid w:val="002A2103"/>
    <w:rsid w:val="002A2106"/>
    <w:rsid w:val="002A2168"/>
    <w:rsid w:val="002A24BE"/>
    <w:rsid w:val="002A2D0C"/>
    <w:rsid w:val="002A2DC6"/>
    <w:rsid w:val="002A3499"/>
    <w:rsid w:val="002A450D"/>
    <w:rsid w:val="002A4565"/>
    <w:rsid w:val="002A4970"/>
    <w:rsid w:val="002A4A3E"/>
    <w:rsid w:val="002A50FE"/>
    <w:rsid w:val="002A53B6"/>
    <w:rsid w:val="002A583F"/>
    <w:rsid w:val="002A6027"/>
    <w:rsid w:val="002A6060"/>
    <w:rsid w:val="002A6086"/>
    <w:rsid w:val="002A6463"/>
    <w:rsid w:val="002A6952"/>
    <w:rsid w:val="002A6958"/>
    <w:rsid w:val="002A6E58"/>
    <w:rsid w:val="002A6E80"/>
    <w:rsid w:val="002A70B6"/>
    <w:rsid w:val="002A71C0"/>
    <w:rsid w:val="002A7688"/>
    <w:rsid w:val="002A7990"/>
    <w:rsid w:val="002A79EC"/>
    <w:rsid w:val="002A7B64"/>
    <w:rsid w:val="002B0381"/>
    <w:rsid w:val="002B03AF"/>
    <w:rsid w:val="002B0604"/>
    <w:rsid w:val="002B0C96"/>
    <w:rsid w:val="002B0FD7"/>
    <w:rsid w:val="002B14D6"/>
    <w:rsid w:val="002B1581"/>
    <w:rsid w:val="002B1AF7"/>
    <w:rsid w:val="002B1BB1"/>
    <w:rsid w:val="002B1C6F"/>
    <w:rsid w:val="002B226C"/>
    <w:rsid w:val="002B263A"/>
    <w:rsid w:val="002B2681"/>
    <w:rsid w:val="002B2924"/>
    <w:rsid w:val="002B294B"/>
    <w:rsid w:val="002B2D1A"/>
    <w:rsid w:val="002B3506"/>
    <w:rsid w:val="002B3600"/>
    <w:rsid w:val="002B3D1A"/>
    <w:rsid w:val="002B415F"/>
    <w:rsid w:val="002B4660"/>
    <w:rsid w:val="002B490C"/>
    <w:rsid w:val="002B4C7F"/>
    <w:rsid w:val="002B5300"/>
    <w:rsid w:val="002B55CE"/>
    <w:rsid w:val="002B594D"/>
    <w:rsid w:val="002B5A3E"/>
    <w:rsid w:val="002B5B44"/>
    <w:rsid w:val="002B5F80"/>
    <w:rsid w:val="002B600C"/>
    <w:rsid w:val="002B6110"/>
    <w:rsid w:val="002B6122"/>
    <w:rsid w:val="002B6522"/>
    <w:rsid w:val="002B6935"/>
    <w:rsid w:val="002B6C1E"/>
    <w:rsid w:val="002B6E91"/>
    <w:rsid w:val="002B6F8F"/>
    <w:rsid w:val="002B7406"/>
    <w:rsid w:val="002B7839"/>
    <w:rsid w:val="002C00F0"/>
    <w:rsid w:val="002C02FC"/>
    <w:rsid w:val="002C05DF"/>
    <w:rsid w:val="002C061B"/>
    <w:rsid w:val="002C12AC"/>
    <w:rsid w:val="002C1646"/>
    <w:rsid w:val="002C1968"/>
    <w:rsid w:val="002C1C3F"/>
    <w:rsid w:val="002C278D"/>
    <w:rsid w:val="002C3062"/>
    <w:rsid w:val="002C37A5"/>
    <w:rsid w:val="002C3C1C"/>
    <w:rsid w:val="002C3F00"/>
    <w:rsid w:val="002C4476"/>
    <w:rsid w:val="002C44FA"/>
    <w:rsid w:val="002C4B1F"/>
    <w:rsid w:val="002C4CC3"/>
    <w:rsid w:val="002C4E33"/>
    <w:rsid w:val="002C50C0"/>
    <w:rsid w:val="002C548D"/>
    <w:rsid w:val="002C58A6"/>
    <w:rsid w:val="002C63A1"/>
    <w:rsid w:val="002C67C8"/>
    <w:rsid w:val="002C67CF"/>
    <w:rsid w:val="002C6928"/>
    <w:rsid w:val="002C7050"/>
    <w:rsid w:val="002C709D"/>
    <w:rsid w:val="002C7804"/>
    <w:rsid w:val="002C782F"/>
    <w:rsid w:val="002C7945"/>
    <w:rsid w:val="002D01CE"/>
    <w:rsid w:val="002D06DD"/>
    <w:rsid w:val="002D0847"/>
    <w:rsid w:val="002D0E8A"/>
    <w:rsid w:val="002D10FE"/>
    <w:rsid w:val="002D1112"/>
    <w:rsid w:val="002D1357"/>
    <w:rsid w:val="002D1587"/>
    <w:rsid w:val="002D1646"/>
    <w:rsid w:val="002D165F"/>
    <w:rsid w:val="002D1743"/>
    <w:rsid w:val="002D1A9F"/>
    <w:rsid w:val="002D1C9A"/>
    <w:rsid w:val="002D1D4C"/>
    <w:rsid w:val="002D1E95"/>
    <w:rsid w:val="002D27BD"/>
    <w:rsid w:val="002D27C3"/>
    <w:rsid w:val="002D27CA"/>
    <w:rsid w:val="002D28EC"/>
    <w:rsid w:val="002D2A3D"/>
    <w:rsid w:val="002D3234"/>
    <w:rsid w:val="002D34B2"/>
    <w:rsid w:val="002D3521"/>
    <w:rsid w:val="002D3838"/>
    <w:rsid w:val="002D3F8C"/>
    <w:rsid w:val="002D4C31"/>
    <w:rsid w:val="002D4D24"/>
    <w:rsid w:val="002D4FC9"/>
    <w:rsid w:val="002D5C15"/>
    <w:rsid w:val="002D5D9F"/>
    <w:rsid w:val="002D6090"/>
    <w:rsid w:val="002D6251"/>
    <w:rsid w:val="002D678C"/>
    <w:rsid w:val="002D6A28"/>
    <w:rsid w:val="002D6B40"/>
    <w:rsid w:val="002D6D83"/>
    <w:rsid w:val="002D7195"/>
    <w:rsid w:val="002D7355"/>
    <w:rsid w:val="002D74FB"/>
    <w:rsid w:val="002D7510"/>
    <w:rsid w:val="002D770C"/>
    <w:rsid w:val="002D7764"/>
    <w:rsid w:val="002D79A1"/>
    <w:rsid w:val="002D7BE0"/>
    <w:rsid w:val="002D7BEC"/>
    <w:rsid w:val="002D7DD4"/>
    <w:rsid w:val="002E0424"/>
    <w:rsid w:val="002E144D"/>
    <w:rsid w:val="002E1A06"/>
    <w:rsid w:val="002E2E3C"/>
    <w:rsid w:val="002E2ECB"/>
    <w:rsid w:val="002E2EE4"/>
    <w:rsid w:val="002E3294"/>
    <w:rsid w:val="002E331D"/>
    <w:rsid w:val="002E367A"/>
    <w:rsid w:val="002E38EB"/>
    <w:rsid w:val="002E3CC4"/>
    <w:rsid w:val="002E3DC6"/>
    <w:rsid w:val="002E3FAF"/>
    <w:rsid w:val="002E41F3"/>
    <w:rsid w:val="002E4323"/>
    <w:rsid w:val="002E4694"/>
    <w:rsid w:val="002E4A58"/>
    <w:rsid w:val="002E4ABF"/>
    <w:rsid w:val="002E4F1A"/>
    <w:rsid w:val="002E4F59"/>
    <w:rsid w:val="002E4F66"/>
    <w:rsid w:val="002E623B"/>
    <w:rsid w:val="002E6258"/>
    <w:rsid w:val="002E62BE"/>
    <w:rsid w:val="002E62D4"/>
    <w:rsid w:val="002E7650"/>
    <w:rsid w:val="002E7CA1"/>
    <w:rsid w:val="002E7CDF"/>
    <w:rsid w:val="002F04CB"/>
    <w:rsid w:val="002F0C62"/>
    <w:rsid w:val="002F134C"/>
    <w:rsid w:val="002F1442"/>
    <w:rsid w:val="002F17BC"/>
    <w:rsid w:val="002F1DB3"/>
    <w:rsid w:val="002F1E3F"/>
    <w:rsid w:val="002F2051"/>
    <w:rsid w:val="002F20F9"/>
    <w:rsid w:val="002F21D0"/>
    <w:rsid w:val="002F250E"/>
    <w:rsid w:val="002F2948"/>
    <w:rsid w:val="002F2950"/>
    <w:rsid w:val="002F2AB0"/>
    <w:rsid w:val="002F3359"/>
    <w:rsid w:val="002F3453"/>
    <w:rsid w:val="002F38B7"/>
    <w:rsid w:val="002F3B40"/>
    <w:rsid w:val="002F3E1C"/>
    <w:rsid w:val="002F3ECE"/>
    <w:rsid w:val="002F41CB"/>
    <w:rsid w:val="002F45B7"/>
    <w:rsid w:val="002F45DB"/>
    <w:rsid w:val="002F469F"/>
    <w:rsid w:val="002F535D"/>
    <w:rsid w:val="002F53BB"/>
    <w:rsid w:val="002F53E6"/>
    <w:rsid w:val="002F54AC"/>
    <w:rsid w:val="002F5686"/>
    <w:rsid w:val="002F5E6F"/>
    <w:rsid w:val="002F5FBB"/>
    <w:rsid w:val="002F62CD"/>
    <w:rsid w:val="002F676A"/>
    <w:rsid w:val="002F69F4"/>
    <w:rsid w:val="002F6A59"/>
    <w:rsid w:val="002F6D2D"/>
    <w:rsid w:val="002F7100"/>
    <w:rsid w:val="002F7139"/>
    <w:rsid w:val="002F7308"/>
    <w:rsid w:val="002F799A"/>
    <w:rsid w:val="002F7D2C"/>
    <w:rsid w:val="002F7D31"/>
    <w:rsid w:val="002F7D3B"/>
    <w:rsid w:val="00300283"/>
    <w:rsid w:val="003005B8"/>
    <w:rsid w:val="0030066A"/>
    <w:rsid w:val="003007A4"/>
    <w:rsid w:val="00300A09"/>
    <w:rsid w:val="00301043"/>
    <w:rsid w:val="0030135C"/>
    <w:rsid w:val="0030155E"/>
    <w:rsid w:val="00301F00"/>
    <w:rsid w:val="003022D6"/>
    <w:rsid w:val="0030243A"/>
    <w:rsid w:val="00302507"/>
    <w:rsid w:val="00302954"/>
    <w:rsid w:val="00302AAC"/>
    <w:rsid w:val="00302CFB"/>
    <w:rsid w:val="00302E42"/>
    <w:rsid w:val="00302EC5"/>
    <w:rsid w:val="00302F3D"/>
    <w:rsid w:val="003033BE"/>
    <w:rsid w:val="0030345A"/>
    <w:rsid w:val="0030397C"/>
    <w:rsid w:val="003039CC"/>
    <w:rsid w:val="003042B2"/>
    <w:rsid w:val="0030446D"/>
    <w:rsid w:val="00304EE0"/>
    <w:rsid w:val="003055D2"/>
    <w:rsid w:val="0030573E"/>
    <w:rsid w:val="0030597F"/>
    <w:rsid w:val="00305B80"/>
    <w:rsid w:val="00306064"/>
    <w:rsid w:val="003060E7"/>
    <w:rsid w:val="0030687C"/>
    <w:rsid w:val="003069B9"/>
    <w:rsid w:val="0030735D"/>
    <w:rsid w:val="0030798E"/>
    <w:rsid w:val="0031017B"/>
    <w:rsid w:val="00310660"/>
    <w:rsid w:val="0031125D"/>
    <w:rsid w:val="00311576"/>
    <w:rsid w:val="003115BF"/>
    <w:rsid w:val="00311853"/>
    <w:rsid w:val="00311B4D"/>
    <w:rsid w:val="00312F7E"/>
    <w:rsid w:val="003139A7"/>
    <w:rsid w:val="003139FE"/>
    <w:rsid w:val="00313AD1"/>
    <w:rsid w:val="00314048"/>
    <w:rsid w:val="00314286"/>
    <w:rsid w:val="00314697"/>
    <w:rsid w:val="00314740"/>
    <w:rsid w:val="0031491F"/>
    <w:rsid w:val="00314972"/>
    <w:rsid w:val="003149CC"/>
    <w:rsid w:val="00314A28"/>
    <w:rsid w:val="00314CFA"/>
    <w:rsid w:val="00314CFE"/>
    <w:rsid w:val="00314D3B"/>
    <w:rsid w:val="0031509E"/>
    <w:rsid w:val="00315219"/>
    <w:rsid w:val="00315440"/>
    <w:rsid w:val="003155A1"/>
    <w:rsid w:val="0031566B"/>
    <w:rsid w:val="00315B25"/>
    <w:rsid w:val="00315EA4"/>
    <w:rsid w:val="00316874"/>
    <w:rsid w:val="00317088"/>
    <w:rsid w:val="00317667"/>
    <w:rsid w:val="0031789A"/>
    <w:rsid w:val="00317C1E"/>
    <w:rsid w:val="00317CE6"/>
    <w:rsid w:val="00317D2B"/>
    <w:rsid w:val="0032020D"/>
    <w:rsid w:val="003204AF"/>
    <w:rsid w:val="003208D6"/>
    <w:rsid w:val="00320D84"/>
    <w:rsid w:val="00321011"/>
    <w:rsid w:val="00321ACA"/>
    <w:rsid w:val="0032216B"/>
    <w:rsid w:val="0032226F"/>
    <w:rsid w:val="00322379"/>
    <w:rsid w:val="00322672"/>
    <w:rsid w:val="00322AB5"/>
    <w:rsid w:val="00322FE1"/>
    <w:rsid w:val="00323414"/>
    <w:rsid w:val="00323659"/>
    <w:rsid w:val="0032373F"/>
    <w:rsid w:val="00323A7D"/>
    <w:rsid w:val="00323E9D"/>
    <w:rsid w:val="003240FE"/>
    <w:rsid w:val="003248C8"/>
    <w:rsid w:val="00324A6B"/>
    <w:rsid w:val="00324D5F"/>
    <w:rsid w:val="00324DD2"/>
    <w:rsid w:val="00325506"/>
    <w:rsid w:val="00325AF9"/>
    <w:rsid w:val="00325B7F"/>
    <w:rsid w:val="00325D60"/>
    <w:rsid w:val="00325F78"/>
    <w:rsid w:val="00326106"/>
    <w:rsid w:val="00326DB4"/>
    <w:rsid w:val="0032702A"/>
    <w:rsid w:val="00327058"/>
    <w:rsid w:val="003272EC"/>
    <w:rsid w:val="00327631"/>
    <w:rsid w:val="003279AB"/>
    <w:rsid w:val="003301AB"/>
    <w:rsid w:val="003302D6"/>
    <w:rsid w:val="00330964"/>
    <w:rsid w:val="00330F5D"/>
    <w:rsid w:val="0033107B"/>
    <w:rsid w:val="003310F5"/>
    <w:rsid w:val="003314F0"/>
    <w:rsid w:val="00331DB6"/>
    <w:rsid w:val="00331EF1"/>
    <w:rsid w:val="00331F8B"/>
    <w:rsid w:val="00332032"/>
    <w:rsid w:val="00332212"/>
    <w:rsid w:val="0033229D"/>
    <w:rsid w:val="00332A11"/>
    <w:rsid w:val="00332DEA"/>
    <w:rsid w:val="003333E4"/>
    <w:rsid w:val="00333567"/>
    <w:rsid w:val="00333FDA"/>
    <w:rsid w:val="003344F0"/>
    <w:rsid w:val="003347D8"/>
    <w:rsid w:val="00335252"/>
    <w:rsid w:val="00335495"/>
    <w:rsid w:val="0033558B"/>
    <w:rsid w:val="00335625"/>
    <w:rsid w:val="0033589A"/>
    <w:rsid w:val="00335A58"/>
    <w:rsid w:val="0033676D"/>
    <w:rsid w:val="0033693C"/>
    <w:rsid w:val="00336B0D"/>
    <w:rsid w:val="00336BD4"/>
    <w:rsid w:val="00337360"/>
    <w:rsid w:val="003376E7"/>
    <w:rsid w:val="00337CDC"/>
    <w:rsid w:val="00337DAA"/>
    <w:rsid w:val="003402C9"/>
    <w:rsid w:val="00340AAA"/>
    <w:rsid w:val="00340C96"/>
    <w:rsid w:val="00340F19"/>
    <w:rsid w:val="00340FDC"/>
    <w:rsid w:val="003414FE"/>
    <w:rsid w:val="0034191E"/>
    <w:rsid w:val="00341D64"/>
    <w:rsid w:val="00341DC6"/>
    <w:rsid w:val="00342126"/>
    <w:rsid w:val="003422E0"/>
    <w:rsid w:val="00342988"/>
    <w:rsid w:val="00342F3A"/>
    <w:rsid w:val="0034337C"/>
    <w:rsid w:val="003433A7"/>
    <w:rsid w:val="003433C1"/>
    <w:rsid w:val="00343527"/>
    <w:rsid w:val="00343755"/>
    <w:rsid w:val="00343F8F"/>
    <w:rsid w:val="003445B1"/>
    <w:rsid w:val="003445EA"/>
    <w:rsid w:val="003447E3"/>
    <w:rsid w:val="00344A5D"/>
    <w:rsid w:val="00344B56"/>
    <w:rsid w:val="00344C19"/>
    <w:rsid w:val="00344D8F"/>
    <w:rsid w:val="00345220"/>
    <w:rsid w:val="0034549A"/>
    <w:rsid w:val="003456D0"/>
    <w:rsid w:val="003461E4"/>
    <w:rsid w:val="00346A40"/>
    <w:rsid w:val="00346A51"/>
    <w:rsid w:val="003470DD"/>
    <w:rsid w:val="0034780E"/>
    <w:rsid w:val="00347D74"/>
    <w:rsid w:val="0035003C"/>
    <w:rsid w:val="0035037D"/>
    <w:rsid w:val="00350651"/>
    <w:rsid w:val="0035073E"/>
    <w:rsid w:val="00350F80"/>
    <w:rsid w:val="0035103A"/>
    <w:rsid w:val="00351793"/>
    <w:rsid w:val="00351F05"/>
    <w:rsid w:val="0035212D"/>
    <w:rsid w:val="0035266F"/>
    <w:rsid w:val="0035277A"/>
    <w:rsid w:val="0035279D"/>
    <w:rsid w:val="00352BDF"/>
    <w:rsid w:val="00353368"/>
    <w:rsid w:val="003537ED"/>
    <w:rsid w:val="0035383D"/>
    <w:rsid w:val="00353963"/>
    <w:rsid w:val="00353B1F"/>
    <w:rsid w:val="00353D19"/>
    <w:rsid w:val="003542E6"/>
    <w:rsid w:val="0035431C"/>
    <w:rsid w:val="00354755"/>
    <w:rsid w:val="003549AF"/>
    <w:rsid w:val="00354A09"/>
    <w:rsid w:val="00354A2F"/>
    <w:rsid w:val="00354C68"/>
    <w:rsid w:val="00354C6B"/>
    <w:rsid w:val="003557A2"/>
    <w:rsid w:val="0035582B"/>
    <w:rsid w:val="0035650C"/>
    <w:rsid w:val="00356725"/>
    <w:rsid w:val="00356F49"/>
    <w:rsid w:val="00357652"/>
    <w:rsid w:val="0035780D"/>
    <w:rsid w:val="00357811"/>
    <w:rsid w:val="00357D9A"/>
    <w:rsid w:val="00357F89"/>
    <w:rsid w:val="0036080A"/>
    <w:rsid w:val="00360D8C"/>
    <w:rsid w:val="00361050"/>
    <w:rsid w:val="0036112D"/>
    <w:rsid w:val="00361160"/>
    <w:rsid w:val="00361217"/>
    <w:rsid w:val="00361549"/>
    <w:rsid w:val="003616F7"/>
    <w:rsid w:val="003618EB"/>
    <w:rsid w:val="00361AD5"/>
    <w:rsid w:val="00361D3B"/>
    <w:rsid w:val="00361E5D"/>
    <w:rsid w:val="00362A51"/>
    <w:rsid w:val="00362CB6"/>
    <w:rsid w:val="00362E62"/>
    <w:rsid w:val="00362F36"/>
    <w:rsid w:val="003632F3"/>
    <w:rsid w:val="00363A2F"/>
    <w:rsid w:val="00363C06"/>
    <w:rsid w:val="00363C74"/>
    <w:rsid w:val="00363EF1"/>
    <w:rsid w:val="00364145"/>
    <w:rsid w:val="003644BD"/>
    <w:rsid w:val="003647B5"/>
    <w:rsid w:val="003648FE"/>
    <w:rsid w:val="00364A5F"/>
    <w:rsid w:val="00364BA3"/>
    <w:rsid w:val="00364D39"/>
    <w:rsid w:val="00364D7B"/>
    <w:rsid w:val="00364F61"/>
    <w:rsid w:val="0036544E"/>
    <w:rsid w:val="003659D8"/>
    <w:rsid w:val="00365E76"/>
    <w:rsid w:val="00365ECC"/>
    <w:rsid w:val="00365FA8"/>
    <w:rsid w:val="00366258"/>
    <w:rsid w:val="00366663"/>
    <w:rsid w:val="0036694A"/>
    <w:rsid w:val="00366A98"/>
    <w:rsid w:val="00366BDD"/>
    <w:rsid w:val="00366C3C"/>
    <w:rsid w:val="00366F6D"/>
    <w:rsid w:val="003670B9"/>
    <w:rsid w:val="003674BB"/>
    <w:rsid w:val="00367A26"/>
    <w:rsid w:val="00367F2D"/>
    <w:rsid w:val="003709DE"/>
    <w:rsid w:val="00370B01"/>
    <w:rsid w:val="00370B21"/>
    <w:rsid w:val="00370E91"/>
    <w:rsid w:val="0037115D"/>
    <w:rsid w:val="00371591"/>
    <w:rsid w:val="00371C94"/>
    <w:rsid w:val="00371DD8"/>
    <w:rsid w:val="00371E88"/>
    <w:rsid w:val="00372236"/>
    <w:rsid w:val="003723D1"/>
    <w:rsid w:val="00372BAA"/>
    <w:rsid w:val="00372CBC"/>
    <w:rsid w:val="003730E0"/>
    <w:rsid w:val="0037363C"/>
    <w:rsid w:val="0037383D"/>
    <w:rsid w:val="0037394E"/>
    <w:rsid w:val="00374226"/>
    <w:rsid w:val="003742C8"/>
    <w:rsid w:val="0037447E"/>
    <w:rsid w:val="0037453F"/>
    <w:rsid w:val="00374A11"/>
    <w:rsid w:val="00374A51"/>
    <w:rsid w:val="00374B47"/>
    <w:rsid w:val="00375557"/>
    <w:rsid w:val="00375681"/>
    <w:rsid w:val="00375A62"/>
    <w:rsid w:val="00376031"/>
    <w:rsid w:val="003765AC"/>
    <w:rsid w:val="00376618"/>
    <w:rsid w:val="003768F6"/>
    <w:rsid w:val="003769AB"/>
    <w:rsid w:val="00377028"/>
    <w:rsid w:val="0037705A"/>
    <w:rsid w:val="003772D4"/>
    <w:rsid w:val="003778CB"/>
    <w:rsid w:val="00377C0D"/>
    <w:rsid w:val="00377D57"/>
    <w:rsid w:val="003802E3"/>
    <w:rsid w:val="0038103F"/>
    <w:rsid w:val="00381166"/>
    <w:rsid w:val="00381453"/>
    <w:rsid w:val="00381455"/>
    <w:rsid w:val="003817A7"/>
    <w:rsid w:val="00381834"/>
    <w:rsid w:val="00381B6D"/>
    <w:rsid w:val="0038306B"/>
    <w:rsid w:val="00383152"/>
    <w:rsid w:val="00383694"/>
    <w:rsid w:val="003841F0"/>
    <w:rsid w:val="0038441B"/>
    <w:rsid w:val="00384B07"/>
    <w:rsid w:val="00384C0D"/>
    <w:rsid w:val="00384C39"/>
    <w:rsid w:val="00385398"/>
    <w:rsid w:val="00385B63"/>
    <w:rsid w:val="00385E44"/>
    <w:rsid w:val="003863C2"/>
    <w:rsid w:val="00386BC0"/>
    <w:rsid w:val="00386E41"/>
    <w:rsid w:val="00386E92"/>
    <w:rsid w:val="00387135"/>
    <w:rsid w:val="0038748F"/>
    <w:rsid w:val="00387608"/>
    <w:rsid w:val="003879A0"/>
    <w:rsid w:val="00387D8A"/>
    <w:rsid w:val="00387E12"/>
    <w:rsid w:val="003900B6"/>
    <w:rsid w:val="0039015C"/>
    <w:rsid w:val="0039051E"/>
    <w:rsid w:val="00390AB4"/>
    <w:rsid w:val="00390ACB"/>
    <w:rsid w:val="00390BEE"/>
    <w:rsid w:val="00390C2F"/>
    <w:rsid w:val="00390D8A"/>
    <w:rsid w:val="00390D96"/>
    <w:rsid w:val="00391AEE"/>
    <w:rsid w:val="00391CDE"/>
    <w:rsid w:val="00391FF3"/>
    <w:rsid w:val="00392168"/>
    <w:rsid w:val="0039225B"/>
    <w:rsid w:val="0039248B"/>
    <w:rsid w:val="00392F3C"/>
    <w:rsid w:val="003936CA"/>
    <w:rsid w:val="0039388B"/>
    <w:rsid w:val="00393D1A"/>
    <w:rsid w:val="0039424F"/>
    <w:rsid w:val="00394CC6"/>
    <w:rsid w:val="0039512C"/>
    <w:rsid w:val="0039522C"/>
    <w:rsid w:val="00395A64"/>
    <w:rsid w:val="00395F9E"/>
    <w:rsid w:val="003964DA"/>
    <w:rsid w:val="003969A4"/>
    <w:rsid w:val="003969F1"/>
    <w:rsid w:val="00396C30"/>
    <w:rsid w:val="0039752D"/>
    <w:rsid w:val="003975D2"/>
    <w:rsid w:val="00397600"/>
    <w:rsid w:val="00397D14"/>
    <w:rsid w:val="003A015E"/>
    <w:rsid w:val="003A0204"/>
    <w:rsid w:val="003A075E"/>
    <w:rsid w:val="003A0BB1"/>
    <w:rsid w:val="003A0E59"/>
    <w:rsid w:val="003A19B5"/>
    <w:rsid w:val="003A1C48"/>
    <w:rsid w:val="003A2024"/>
    <w:rsid w:val="003A3AA1"/>
    <w:rsid w:val="003A3B21"/>
    <w:rsid w:val="003A3D2B"/>
    <w:rsid w:val="003A4027"/>
    <w:rsid w:val="003A4042"/>
    <w:rsid w:val="003A41CF"/>
    <w:rsid w:val="003A447E"/>
    <w:rsid w:val="003A4EE4"/>
    <w:rsid w:val="003A54DE"/>
    <w:rsid w:val="003A5938"/>
    <w:rsid w:val="003A5B6C"/>
    <w:rsid w:val="003A64DA"/>
    <w:rsid w:val="003A6E9B"/>
    <w:rsid w:val="003A6F4B"/>
    <w:rsid w:val="003A72B3"/>
    <w:rsid w:val="003A7774"/>
    <w:rsid w:val="003A77FA"/>
    <w:rsid w:val="003A78A6"/>
    <w:rsid w:val="003A790D"/>
    <w:rsid w:val="003B05EA"/>
    <w:rsid w:val="003B0A5E"/>
    <w:rsid w:val="003B0E0F"/>
    <w:rsid w:val="003B115E"/>
    <w:rsid w:val="003B131D"/>
    <w:rsid w:val="003B14B6"/>
    <w:rsid w:val="003B1645"/>
    <w:rsid w:val="003B2557"/>
    <w:rsid w:val="003B2CF3"/>
    <w:rsid w:val="003B2F1F"/>
    <w:rsid w:val="003B339A"/>
    <w:rsid w:val="003B35A5"/>
    <w:rsid w:val="003B38EF"/>
    <w:rsid w:val="003B4307"/>
    <w:rsid w:val="003B48A0"/>
    <w:rsid w:val="003B49CA"/>
    <w:rsid w:val="003B4A78"/>
    <w:rsid w:val="003B4B1F"/>
    <w:rsid w:val="003B4D22"/>
    <w:rsid w:val="003B5054"/>
    <w:rsid w:val="003B51DF"/>
    <w:rsid w:val="003B52BA"/>
    <w:rsid w:val="003B53FF"/>
    <w:rsid w:val="003B5E27"/>
    <w:rsid w:val="003B5FA2"/>
    <w:rsid w:val="003B6155"/>
    <w:rsid w:val="003B61A4"/>
    <w:rsid w:val="003B634E"/>
    <w:rsid w:val="003B6426"/>
    <w:rsid w:val="003B65C8"/>
    <w:rsid w:val="003B65FB"/>
    <w:rsid w:val="003B6C91"/>
    <w:rsid w:val="003B734D"/>
    <w:rsid w:val="003B7434"/>
    <w:rsid w:val="003B784E"/>
    <w:rsid w:val="003B7938"/>
    <w:rsid w:val="003B7969"/>
    <w:rsid w:val="003B7AFF"/>
    <w:rsid w:val="003B7C0A"/>
    <w:rsid w:val="003B7C67"/>
    <w:rsid w:val="003B7F5E"/>
    <w:rsid w:val="003C011C"/>
    <w:rsid w:val="003C03BE"/>
    <w:rsid w:val="003C0524"/>
    <w:rsid w:val="003C0803"/>
    <w:rsid w:val="003C0A73"/>
    <w:rsid w:val="003C0D67"/>
    <w:rsid w:val="003C0FE4"/>
    <w:rsid w:val="003C11A1"/>
    <w:rsid w:val="003C11A4"/>
    <w:rsid w:val="003C14F8"/>
    <w:rsid w:val="003C153A"/>
    <w:rsid w:val="003C1858"/>
    <w:rsid w:val="003C1DF0"/>
    <w:rsid w:val="003C236D"/>
    <w:rsid w:val="003C2CD1"/>
    <w:rsid w:val="003C340A"/>
    <w:rsid w:val="003C36D9"/>
    <w:rsid w:val="003C39EA"/>
    <w:rsid w:val="003C3AEC"/>
    <w:rsid w:val="003C41B7"/>
    <w:rsid w:val="003C43B8"/>
    <w:rsid w:val="003C45DE"/>
    <w:rsid w:val="003C4AA8"/>
    <w:rsid w:val="003C5331"/>
    <w:rsid w:val="003C58C3"/>
    <w:rsid w:val="003C5B15"/>
    <w:rsid w:val="003C6828"/>
    <w:rsid w:val="003C68FE"/>
    <w:rsid w:val="003C6BE3"/>
    <w:rsid w:val="003C7562"/>
    <w:rsid w:val="003C75CA"/>
    <w:rsid w:val="003C780F"/>
    <w:rsid w:val="003C7AE7"/>
    <w:rsid w:val="003D0417"/>
    <w:rsid w:val="003D06CE"/>
    <w:rsid w:val="003D08DA"/>
    <w:rsid w:val="003D08F0"/>
    <w:rsid w:val="003D0973"/>
    <w:rsid w:val="003D17DE"/>
    <w:rsid w:val="003D2035"/>
    <w:rsid w:val="003D2066"/>
    <w:rsid w:val="003D281B"/>
    <w:rsid w:val="003D283C"/>
    <w:rsid w:val="003D2841"/>
    <w:rsid w:val="003D293E"/>
    <w:rsid w:val="003D2EEB"/>
    <w:rsid w:val="003D2F88"/>
    <w:rsid w:val="003D3051"/>
    <w:rsid w:val="003D330B"/>
    <w:rsid w:val="003D36CF"/>
    <w:rsid w:val="003D391C"/>
    <w:rsid w:val="003D3F08"/>
    <w:rsid w:val="003D3F68"/>
    <w:rsid w:val="003D429B"/>
    <w:rsid w:val="003D446C"/>
    <w:rsid w:val="003D4618"/>
    <w:rsid w:val="003D461C"/>
    <w:rsid w:val="003D4763"/>
    <w:rsid w:val="003D4D10"/>
    <w:rsid w:val="003D4D1A"/>
    <w:rsid w:val="003D572D"/>
    <w:rsid w:val="003D5760"/>
    <w:rsid w:val="003D5827"/>
    <w:rsid w:val="003D59AE"/>
    <w:rsid w:val="003D5A4C"/>
    <w:rsid w:val="003D5B4F"/>
    <w:rsid w:val="003D6360"/>
    <w:rsid w:val="003D66BB"/>
    <w:rsid w:val="003D6A35"/>
    <w:rsid w:val="003D70F7"/>
    <w:rsid w:val="003D7286"/>
    <w:rsid w:val="003D7680"/>
    <w:rsid w:val="003D7A3C"/>
    <w:rsid w:val="003D7CB9"/>
    <w:rsid w:val="003E024C"/>
    <w:rsid w:val="003E067E"/>
    <w:rsid w:val="003E0877"/>
    <w:rsid w:val="003E0B09"/>
    <w:rsid w:val="003E0B77"/>
    <w:rsid w:val="003E1066"/>
    <w:rsid w:val="003E1432"/>
    <w:rsid w:val="003E16FF"/>
    <w:rsid w:val="003E1B23"/>
    <w:rsid w:val="003E2554"/>
    <w:rsid w:val="003E28DE"/>
    <w:rsid w:val="003E2D4E"/>
    <w:rsid w:val="003E3693"/>
    <w:rsid w:val="003E3751"/>
    <w:rsid w:val="003E3C9D"/>
    <w:rsid w:val="003E431A"/>
    <w:rsid w:val="003E4372"/>
    <w:rsid w:val="003E43E3"/>
    <w:rsid w:val="003E4445"/>
    <w:rsid w:val="003E4953"/>
    <w:rsid w:val="003E4E81"/>
    <w:rsid w:val="003E4F48"/>
    <w:rsid w:val="003E4F8C"/>
    <w:rsid w:val="003E582E"/>
    <w:rsid w:val="003E584A"/>
    <w:rsid w:val="003E58FA"/>
    <w:rsid w:val="003E59C3"/>
    <w:rsid w:val="003E5F77"/>
    <w:rsid w:val="003E60B7"/>
    <w:rsid w:val="003E662E"/>
    <w:rsid w:val="003E6804"/>
    <w:rsid w:val="003E6B73"/>
    <w:rsid w:val="003E6C89"/>
    <w:rsid w:val="003E6D58"/>
    <w:rsid w:val="003E7859"/>
    <w:rsid w:val="003E7FE1"/>
    <w:rsid w:val="003F09B6"/>
    <w:rsid w:val="003F0D68"/>
    <w:rsid w:val="003F0D88"/>
    <w:rsid w:val="003F0E3B"/>
    <w:rsid w:val="003F1635"/>
    <w:rsid w:val="003F16EE"/>
    <w:rsid w:val="003F19C0"/>
    <w:rsid w:val="003F1A77"/>
    <w:rsid w:val="003F2378"/>
    <w:rsid w:val="003F2786"/>
    <w:rsid w:val="003F2862"/>
    <w:rsid w:val="003F33CD"/>
    <w:rsid w:val="003F3A28"/>
    <w:rsid w:val="003F3C22"/>
    <w:rsid w:val="003F3D8C"/>
    <w:rsid w:val="003F3ECF"/>
    <w:rsid w:val="003F3F00"/>
    <w:rsid w:val="003F3F64"/>
    <w:rsid w:val="003F402A"/>
    <w:rsid w:val="003F47F0"/>
    <w:rsid w:val="003F4980"/>
    <w:rsid w:val="003F4B68"/>
    <w:rsid w:val="003F4DA8"/>
    <w:rsid w:val="003F5063"/>
    <w:rsid w:val="003F55F9"/>
    <w:rsid w:val="003F5C35"/>
    <w:rsid w:val="003F6064"/>
    <w:rsid w:val="003F62A8"/>
    <w:rsid w:val="003F640A"/>
    <w:rsid w:val="003F6540"/>
    <w:rsid w:val="003F682F"/>
    <w:rsid w:val="003F7145"/>
    <w:rsid w:val="003F71A5"/>
    <w:rsid w:val="003F71A6"/>
    <w:rsid w:val="003F7B49"/>
    <w:rsid w:val="003F7BD3"/>
    <w:rsid w:val="003F7CFA"/>
    <w:rsid w:val="004000D4"/>
    <w:rsid w:val="00400481"/>
    <w:rsid w:val="00400624"/>
    <w:rsid w:val="0040071A"/>
    <w:rsid w:val="004007FF"/>
    <w:rsid w:val="00400990"/>
    <w:rsid w:val="00400A70"/>
    <w:rsid w:val="00400F20"/>
    <w:rsid w:val="00401023"/>
    <w:rsid w:val="00401200"/>
    <w:rsid w:val="00401683"/>
    <w:rsid w:val="00401805"/>
    <w:rsid w:val="00401E6E"/>
    <w:rsid w:val="00401E90"/>
    <w:rsid w:val="004024A3"/>
    <w:rsid w:val="004026C0"/>
    <w:rsid w:val="00402B0E"/>
    <w:rsid w:val="00402BA7"/>
    <w:rsid w:val="00402E97"/>
    <w:rsid w:val="00402FA9"/>
    <w:rsid w:val="0040317C"/>
    <w:rsid w:val="0040321E"/>
    <w:rsid w:val="004034A0"/>
    <w:rsid w:val="00403D29"/>
    <w:rsid w:val="00403FB4"/>
    <w:rsid w:val="0040430E"/>
    <w:rsid w:val="00404682"/>
    <w:rsid w:val="00404697"/>
    <w:rsid w:val="00404E8C"/>
    <w:rsid w:val="0040528D"/>
    <w:rsid w:val="00405BCB"/>
    <w:rsid w:val="00405CD9"/>
    <w:rsid w:val="00405ED7"/>
    <w:rsid w:val="00406487"/>
    <w:rsid w:val="0040661C"/>
    <w:rsid w:val="004069A1"/>
    <w:rsid w:val="00406AE5"/>
    <w:rsid w:val="004077AB"/>
    <w:rsid w:val="0040796D"/>
    <w:rsid w:val="00407B21"/>
    <w:rsid w:val="00407D2C"/>
    <w:rsid w:val="00407D97"/>
    <w:rsid w:val="00407F5B"/>
    <w:rsid w:val="00410345"/>
    <w:rsid w:val="0041042D"/>
    <w:rsid w:val="0041055B"/>
    <w:rsid w:val="004115C3"/>
    <w:rsid w:val="0041254A"/>
    <w:rsid w:val="004126B8"/>
    <w:rsid w:val="00412835"/>
    <w:rsid w:val="00412965"/>
    <w:rsid w:val="00412C96"/>
    <w:rsid w:val="0041341E"/>
    <w:rsid w:val="00413898"/>
    <w:rsid w:val="004138D6"/>
    <w:rsid w:val="00413907"/>
    <w:rsid w:val="00413B33"/>
    <w:rsid w:val="00413D56"/>
    <w:rsid w:val="00413F3F"/>
    <w:rsid w:val="00414CE9"/>
    <w:rsid w:val="00414ECE"/>
    <w:rsid w:val="00414FE9"/>
    <w:rsid w:val="004152DD"/>
    <w:rsid w:val="004153F8"/>
    <w:rsid w:val="00415B05"/>
    <w:rsid w:val="00415FE1"/>
    <w:rsid w:val="0041606D"/>
    <w:rsid w:val="0041650F"/>
    <w:rsid w:val="00416962"/>
    <w:rsid w:val="004169B9"/>
    <w:rsid w:val="00416D75"/>
    <w:rsid w:val="00417165"/>
    <w:rsid w:val="0041728D"/>
    <w:rsid w:val="00417318"/>
    <w:rsid w:val="004176E7"/>
    <w:rsid w:val="00417882"/>
    <w:rsid w:val="004178B3"/>
    <w:rsid w:val="00417F71"/>
    <w:rsid w:val="00420157"/>
    <w:rsid w:val="00420469"/>
    <w:rsid w:val="00420C0F"/>
    <w:rsid w:val="00420E10"/>
    <w:rsid w:val="00420FB4"/>
    <w:rsid w:val="00421715"/>
    <w:rsid w:val="004219B3"/>
    <w:rsid w:val="00421B2C"/>
    <w:rsid w:val="00421F55"/>
    <w:rsid w:val="00422A4D"/>
    <w:rsid w:val="00422DCF"/>
    <w:rsid w:val="004231B4"/>
    <w:rsid w:val="00423860"/>
    <w:rsid w:val="00423AA1"/>
    <w:rsid w:val="00423C51"/>
    <w:rsid w:val="004241FA"/>
    <w:rsid w:val="004244B1"/>
    <w:rsid w:val="00424694"/>
    <w:rsid w:val="00424811"/>
    <w:rsid w:val="00424958"/>
    <w:rsid w:val="00424994"/>
    <w:rsid w:val="00424BC1"/>
    <w:rsid w:val="0042512B"/>
    <w:rsid w:val="0042537E"/>
    <w:rsid w:val="0042552B"/>
    <w:rsid w:val="00425748"/>
    <w:rsid w:val="00425A21"/>
    <w:rsid w:val="00425EB4"/>
    <w:rsid w:val="00425F0F"/>
    <w:rsid w:val="004260C8"/>
    <w:rsid w:val="00426127"/>
    <w:rsid w:val="004262DB"/>
    <w:rsid w:val="00426447"/>
    <w:rsid w:val="00426817"/>
    <w:rsid w:val="00426921"/>
    <w:rsid w:val="00427142"/>
    <w:rsid w:val="00427769"/>
    <w:rsid w:val="00427B82"/>
    <w:rsid w:val="00427C43"/>
    <w:rsid w:val="00430327"/>
    <w:rsid w:val="00430AED"/>
    <w:rsid w:val="00430B90"/>
    <w:rsid w:val="00430FDB"/>
    <w:rsid w:val="00431319"/>
    <w:rsid w:val="004313B2"/>
    <w:rsid w:val="00431546"/>
    <w:rsid w:val="00431698"/>
    <w:rsid w:val="00431DD6"/>
    <w:rsid w:val="004326AD"/>
    <w:rsid w:val="0043272D"/>
    <w:rsid w:val="004328E1"/>
    <w:rsid w:val="00432CD7"/>
    <w:rsid w:val="00432E59"/>
    <w:rsid w:val="004330D8"/>
    <w:rsid w:val="00433158"/>
    <w:rsid w:val="00433E13"/>
    <w:rsid w:val="00433EF0"/>
    <w:rsid w:val="004345C7"/>
    <w:rsid w:val="00434780"/>
    <w:rsid w:val="004347E7"/>
    <w:rsid w:val="00434836"/>
    <w:rsid w:val="00435632"/>
    <w:rsid w:val="004356C9"/>
    <w:rsid w:val="004358A4"/>
    <w:rsid w:val="00435903"/>
    <w:rsid w:val="00436216"/>
    <w:rsid w:val="00436A1E"/>
    <w:rsid w:val="00436B85"/>
    <w:rsid w:val="004372B8"/>
    <w:rsid w:val="004373FF"/>
    <w:rsid w:val="00437A2D"/>
    <w:rsid w:val="00437F9F"/>
    <w:rsid w:val="0044055B"/>
    <w:rsid w:val="00440683"/>
    <w:rsid w:val="00440A22"/>
    <w:rsid w:val="00440A3D"/>
    <w:rsid w:val="00440F4C"/>
    <w:rsid w:val="00441363"/>
    <w:rsid w:val="00441863"/>
    <w:rsid w:val="00441CEC"/>
    <w:rsid w:val="004420DC"/>
    <w:rsid w:val="004428AA"/>
    <w:rsid w:val="00442DA9"/>
    <w:rsid w:val="00442E4C"/>
    <w:rsid w:val="00442EA2"/>
    <w:rsid w:val="004430E5"/>
    <w:rsid w:val="00443146"/>
    <w:rsid w:val="004433A8"/>
    <w:rsid w:val="0044349F"/>
    <w:rsid w:val="00443FF8"/>
    <w:rsid w:val="00444425"/>
    <w:rsid w:val="00444A24"/>
    <w:rsid w:val="00444B12"/>
    <w:rsid w:val="00444DD7"/>
    <w:rsid w:val="00444F20"/>
    <w:rsid w:val="004453FB"/>
    <w:rsid w:val="00445510"/>
    <w:rsid w:val="0044572B"/>
    <w:rsid w:val="004457AC"/>
    <w:rsid w:val="00446760"/>
    <w:rsid w:val="00447189"/>
    <w:rsid w:val="00447341"/>
    <w:rsid w:val="00447445"/>
    <w:rsid w:val="00447549"/>
    <w:rsid w:val="004475ED"/>
    <w:rsid w:val="00447B39"/>
    <w:rsid w:val="00447CB9"/>
    <w:rsid w:val="0045027E"/>
    <w:rsid w:val="004505EE"/>
    <w:rsid w:val="00451056"/>
    <w:rsid w:val="004511DA"/>
    <w:rsid w:val="00451526"/>
    <w:rsid w:val="004517DC"/>
    <w:rsid w:val="004517F0"/>
    <w:rsid w:val="0045264C"/>
    <w:rsid w:val="004528E4"/>
    <w:rsid w:val="00452BD5"/>
    <w:rsid w:val="00452D3D"/>
    <w:rsid w:val="0045302B"/>
    <w:rsid w:val="004531C0"/>
    <w:rsid w:val="00453638"/>
    <w:rsid w:val="00453902"/>
    <w:rsid w:val="00453912"/>
    <w:rsid w:val="00453C3A"/>
    <w:rsid w:val="00453D84"/>
    <w:rsid w:val="00453DE2"/>
    <w:rsid w:val="00453F12"/>
    <w:rsid w:val="00454593"/>
    <w:rsid w:val="00454954"/>
    <w:rsid w:val="00454970"/>
    <w:rsid w:val="00454A33"/>
    <w:rsid w:val="00454E06"/>
    <w:rsid w:val="00454E49"/>
    <w:rsid w:val="00454F34"/>
    <w:rsid w:val="0045558C"/>
    <w:rsid w:val="00455B1F"/>
    <w:rsid w:val="004563E7"/>
    <w:rsid w:val="00456552"/>
    <w:rsid w:val="00456745"/>
    <w:rsid w:val="00456AA3"/>
    <w:rsid w:val="00457588"/>
    <w:rsid w:val="00457706"/>
    <w:rsid w:val="00457995"/>
    <w:rsid w:val="00457CDD"/>
    <w:rsid w:val="00460222"/>
    <w:rsid w:val="0046038C"/>
    <w:rsid w:val="0046058C"/>
    <w:rsid w:val="004606A5"/>
    <w:rsid w:val="0046074D"/>
    <w:rsid w:val="00460840"/>
    <w:rsid w:val="00460A46"/>
    <w:rsid w:val="00460BAF"/>
    <w:rsid w:val="00460D1C"/>
    <w:rsid w:val="00460D98"/>
    <w:rsid w:val="00460F72"/>
    <w:rsid w:val="00461541"/>
    <w:rsid w:val="00461962"/>
    <w:rsid w:val="00462A02"/>
    <w:rsid w:val="00462C42"/>
    <w:rsid w:val="00463491"/>
    <w:rsid w:val="004646A8"/>
    <w:rsid w:val="00464A07"/>
    <w:rsid w:val="00464BA9"/>
    <w:rsid w:val="00464EC5"/>
    <w:rsid w:val="004651E4"/>
    <w:rsid w:val="00465461"/>
    <w:rsid w:val="00466405"/>
    <w:rsid w:val="00466744"/>
    <w:rsid w:val="004667B2"/>
    <w:rsid w:val="00466B88"/>
    <w:rsid w:val="00466C9D"/>
    <w:rsid w:val="00466F89"/>
    <w:rsid w:val="00467194"/>
    <w:rsid w:val="00467520"/>
    <w:rsid w:val="00467925"/>
    <w:rsid w:val="004708B6"/>
    <w:rsid w:val="004709F2"/>
    <w:rsid w:val="00470C48"/>
    <w:rsid w:val="00470CD3"/>
    <w:rsid w:val="00470DF3"/>
    <w:rsid w:val="004713D0"/>
    <w:rsid w:val="00471429"/>
    <w:rsid w:val="00471697"/>
    <w:rsid w:val="004717AD"/>
    <w:rsid w:val="00471957"/>
    <w:rsid w:val="00471C93"/>
    <w:rsid w:val="00471ED5"/>
    <w:rsid w:val="004728F3"/>
    <w:rsid w:val="00472985"/>
    <w:rsid w:val="00472EB0"/>
    <w:rsid w:val="0047301E"/>
    <w:rsid w:val="004734B7"/>
    <w:rsid w:val="00473F8B"/>
    <w:rsid w:val="0047405C"/>
    <w:rsid w:val="00474934"/>
    <w:rsid w:val="004749A4"/>
    <w:rsid w:val="00474B73"/>
    <w:rsid w:val="00474FB1"/>
    <w:rsid w:val="00475520"/>
    <w:rsid w:val="00475980"/>
    <w:rsid w:val="004759CC"/>
    <w:rsid w:val="00475A74"/>
    <w:rsid w:val="00476722"/>
    <w:rsid w:val="00476A60"/>
    <w:rsid w:val="00476A7C"/>
    <w:rsid w:val="00476C5C"/>
    <w:rsid w:val="004776E7"/>
    <w:rsid w:val="0047779F"/>
    <w:rsid w:val="00477B1D"/>
    <w:rsid w:val="00477BAF"/>
    <w:rsid w:val="00477F0F"/>
    <w:rsid w:val="00477F86"/>
    <w:rsid w:val="0048068E"/>
    <w:rsid w:val="00480A7D"/>
    <w:rsid w:val="00480D51"/>
    <w:rsid w:val="00481412"/>
    <w:rsid w:val="0048177A"/>
    <w:rsid w:val="00481AB4"/>
    <w:rsid w:val="00481EE9"/>
    <w:rsid w:val="004823D5"/>
    <w:rsid w:val="004824A9"/>
    <w:rsid w:val="00482781"/>
    <w:rsid w:val="00482C23"/>
    <w:rsid w:val="00482E55"/>
    <w:rsid w:val="0048346B"/>
    <w:rsid w:val="004834B6"/>
    <w:rsid w:val="00483AD4"/>
    <w:rsid w:val="00483EDE"/>
    <w:rsid w:val="00484045"/>
    <w:rsid w:val="0048409E"/>
    <w:rsid w:val="0048438B"/>
    <w:rsid w:val="004849EC"/>
    <w:rsid w:val="00484AD1"/>
    <w:rsid w:val="0048510C"/>
    <w:rsid w:val="00485A8E"/>
    <w:rsid w:val="00485EA7"/>
    <w:rsid w:val="004860FC"/>
    <w:rsid w:val="00486242"/>
    <w:rsid w:val="0048634B"/>
    <w:rsid w:val="00486612"/>
    <w:rsid w:val="00486980"/>
    <w:rsid w:val="00486C15"/>
    <w:rsid w:val="00486DA7"/>
    <w:rsid w:val="00487018"/>
    <w:rsid w:val="004870C0"/>
    <w:rsid w:val="004872BE"/>
    <w:rsid w:val="00487A13"/>
    <w:rsid w:val="00487AED"/>
    <w:rsid w:val="00487D33"/>
    <w:rsid w:val="0049003D"/>
    <w:rsid w:val="004900EC"/>
    <w:rsid w:val="004909B4"/>
    <w:rsid w:val="00490AA0"/>
    <w:rsid w:val="004913C8"/>
    <w:rsid w:val="00491448"/>
    <w:rsid w:val="0049154F"/>
    <w:rsid w:val="0049171D"/>
    <w:rsid w:val="0049189D"/>
    <w:rsid w:val="00491AC6"/>
    <w:rsid w:val="00491B35"/>
    <w:rsid w:val="00491B61"/>
    <w:rsid w:val="00491C4F"/>
    <w:rsid w:val="00491F29"/>
    <w:rsid w:val="0049207A"/>
    <w:rsid w:val="0049234D"/>
    <w:rsid w:val="00492603"/>
    <w:rsid w:val="00492D96"/>
    <w:rsid w:val="00492DCC"/>
    <w:rsid w:val="004930DA"/>
    <w:rsid w:val="00493453"/>
    <w:rsid w:val="004938B6"/>
    <w:rsid w:val="0049415A"/>
    <w:rsid w:val="004941E7"/>
    <w:rsid w:val="00494277"/>
    <w:rsid w:val="00495583"/>
    <w:rsid w:val="00495D86"/>
    <w:rsid w:val="00496179"/>
    <w:rsid w:val="0049659B"/>
    <w:rsid w:val="00497195"/>
    <w:rsid w:val="004973AF"/>
    <w:rsid w:val="00497806"/>
    <w:rsid w:val="00497928"/>
    <w:rsid w:val="00497D51"/>
    <w:rsid w:val="004A03E3"/>
    <w:rsid w:val="004A056F"/>
    <w:rsid w:val="004A06FB"/>
    <w:rsid w:val="004A07AA"/>
    <w:rsid w:val="004A09D8"/>
    <w:rsid w:val="004A0A2D"/>
    <w:rsid w:val="004A0BBE"/>
    <w:rsid w:val="004A0D83"/>
    <w:rsid w:val="004A0F1E"/>
    <w:rsid w:val="004A0FA8"/>
    <w:rsid w:val="004A11D7"/>
    <w:rsid w:val="004A1BAA"/>
    <w:rsid w:val="004A1E27"/>
    <w:rsid w:val="004A210E"/>
    <w:rsid w:val="004A249B"/>
    <w:rsid w:val="004A29EA"/>
    <w:rsid w:val="004A2C58"/>
    <w:rsid w:val="004A2FDE"/>
    <w:rsid w:val="004A3413"/>
    <w:rsid w:val="004A3A82"/>
    <w:rsid w:val="004A3F2D"/>
    <w:rsid w:val="004A4295"/>
    <w:rsid w:val="004A434D"/>
    <w:rsid w:val="004A53A9"/>
    <w:rsid w:val="004A542D"/>
    <w:rsid w:val="004A5545"/>
    <w:rsid w:val="004A5AD6"/>
    <w:rsid w:val="004A5C72"/>
    <w:rsid w:val="004A5FEF"/>
    <w:rsid w:val="004A6118"/>
    <w:rsid w:val="004A65B6"/>
    <w:rsid w:val="004A6AE3"/>
    <w:rsid w:val="004A6F0C"/>
    <w:rsid w:val="004A7276"/>
    <w:rsid w:val="004A7BEB"/>
    <w:rsid w:val="004A7E10"/>
    <w:rsid w:val="004A7F4F"/>
    <w:rsid w:val="004B0010"/>
    <w:rsid w:val="004B0108"/>
    <w:rsid w:val="004B0195"/>
    <w:rsid w:val="004B03CD"/>
    <w:rsid w:val="004B063D"/>
    <w:rsid w:val="004B0AE5"/>
    <w:rsid w:val="004B0E05"/>
    <w:rsid w:val="004B10A5"/>
    <w:rsid w:val="004B10EC"/>
    <w:rsid w:val="004B13F3"/>
    <w:rsid w:val="004B1789"/>
    <w:rsid w:val="004B1AA8"/>
    <w:rsid w:val="004B1D7C"/>
    <w:rsid w:val="004B1E01"/>
    <w:rsid w:val="004B2496"/>
    <w:rsid w:val="004B3598"/>
    <w:rsid w:val="004B3775"/>
    <w:rsid w:val="004B3A2A"/>
    <w:rsid w:val="004B3E2B"/>
    <w:rsid w:val="004B4442"/>
    <w:rsid w:val="004B4A4F"/>
    <w:rsid w:val="004B4A76"/>
    <w:rsid w:val="004B5523"/>
    <w:rsid w:val="004B5650"/>
    <w:rsid w:val="004B5EC6"/>
    <w:rsid w:val="004B6A10"/>
    <w:rsid w:val="004B6B8C"/>
    <w:rsid w:val="004B7482"/>
    <w:rsid w:val="004B75EC"/>
    <w:rsid w:val="004B7C2F"/>
    <w:rsid w:val="004B7DC4"/>
    <w:rsid w:val="004B7E68"/>
    <w:rsid w:val="004C0728"/>
    <w:rsid w:val="004C0B30"/>
    <w:rsid w:val="004C0CDD"/>
    <w:rsid w:val="004C0D65"/>
    <w:rsid w:val="004C1932"/>
    <w:rsid w:val="004C1B81"/>
    <w:rsid w:val="004C1C34"/>
    <w:rsid w:val="004C1D59"/>
    <w:rsid w:val="004C1E31"/>
    <w:rsid w:val="004C1F32"/>
    <w:rsid w:val="004C1FF7"/>
    <w:rsid w:val="004C20C5"/>
    <w:rsid w:val="004C2355"/>
    <w:rsid w:val="004C2EBA"/>
    <w:rsid w:val="004C3333"/>
    <w:rsid w:val="004C3485"/>
    <w:rsid w:val="004C365C"/>
    <w:rsid w:val="004C3A29"/>
    <w:rsid w:val="004C3EC8"/>
    <w:rsid w:val="004C45C9"/>
    <w:rsid w:val="004C488B"/>
    <w:rsid w:val="004C491D"/>
    <w:rsid w:val="004C507B"/>
    <w:rsid w:val="004C5463"/>
    <w:rsid w:val="004C565F"/>
    <w:rsid w:val="004C5673"/>
    <w:rsid w:val="004C62A3"/>
    <w:rsid w:val="004C62C2"/>
    <w:rsid w:val="004C638F"/>
    <w:rsid w:val="004C6532"/>
    <w:rsid w:val="004C66A9"/>
    <w:rsid w:val="004C6AA7"/>
    <w:rsid w:val="004C712E"/>
    <w:rsid w:val="004C72DD"/>
    <w:rsid w:val="004C733B"/>
    <w:rsid w:val="004C73BF"/>
    <w:rsid w:val="004C7513"/>
    <w:rsid w:val="004C7873"/>
    <w:rsid w:val="004C7B45"/>
    <w:rsid w:val="004C7C3A"/>
    <w:rsid w:val="004D0083"/>
    <w:rsid w:val="004D0144"/>
    <w:rsid w:val="004D0567"/>
    <w:rsid w:val="004D0792"/>
    <w:rsid w:val="004D0974"/>
    <w:rsid w:val="004D0D88"/>
    <w:rsid w:val="004D0E5D"/>
    <w:rsid w:val="004D12A6"/>
    <w:rsid w:val="004D136E"/>
    <w:rsid w:val="004D1A38"/>
    <w:rsid w:val="004D1B97"/>
    <w:rsid w:val="004D256A"/>
    <w:rsid w:val="004D279C"/>
    <w:rsid w:val="004D2F30"/>
    <w:rsid w:val="004D34ED"/>
    <w:rsid w:val="004D3527"/>
    <w:rsid w:val="004D353B"/>
    <w:rsid w:val="004D4369"/>
    <w:rsid w:val="004D47E3"/>
    <w:rsid w:val="004D4B27"/>
    <w:rsid w:val="004D4F78"/>
    <w:rsid w:val="004D55E9"/>
    <w:rsid w:val="004D5719"/>
    <w:rsid w:val="004D598C"/>
    <w:rsid w:val="004D5C64"/>
    <w:rsid w:val="004D61DA"/>
    <w:rsid w:val="004D64B4"/>
    <w:rsid w:val="004D6AD5"/>
    <w:rsid w:val="004D6EFE"/>
    <w:rsid w:val="004D6FC3"/>
    <w:rsid w:val="004D73BF"/>
    <w:rsid w:val="004D788D"/>
    <w:rsid w:val="004D7A0A"/>
    <w:rsid w:val="004D7D59"/>
    <w:rsid w:val="004D7FB7"/>
    <w:rsid w:val="004E02C3"/>
    <w:rsid w:val="004E0414"/>
    <w:rsid w:val="004E05C5"/>
    <w:rsid w:val="004E08EE"/>
    <w:rsid w:val="004E0A47"/>
    <w:rsid w:val="004E0E4E"/>
    <w:rsid w:val="004E106E"/>
    <w:rsid w:val="004E132C"/>
    <w:rsid w:val="004E192D"/>
    <w:rsid w:val="004E1C2C"/>
    <w:rsid w:val="004E24D1"/>
    <w:rsid w:val="004E26B5"/>
    <w:rsid w:val="004E29B5"/>
    <w:rsid w:val="004E2D0D"/>
    <w:rsid w:val="004E2F60"/>
    <w:rsid w:val="004E3125"/>
    <w:rsid w:val="004E3464"/>
    <w:rsid w:val="004E34D8"/>
    <w:rsid w:val="004E36B9"/>
    <w:rsid w:val="004E3AA1"/>
    <w:rsid w:val="004E4654"/>
    <w:rsid w:val="004E47AB"/>
    <w:rsid w:val="004E48D5"/>
    <w:rsid w:val="004E4C40"/>
    <w:rsid w:val="004E4E12"/>
    <w:rsid w:val="004E567D"/>
    <w:rsid w:val="004E5A55"/>
    <w:rsid w:val="004E5B31"/>
    <w:rsid w:val="004E5D13"/>
    <w:rsid w:val="004E60A0"/>
    <w:rsid w:val="004E624A"/>
    <w:rsid w:val="004E6251"/>
    <w:rsid w:val="004E6541"/>
    <w:rsid w:val="004E68C7"/>
    <w:rsid w:val="004E69BE"/>
    <w:rsid w:val="004E72FF"/>
    <w:rsid w:val="004E797A"/>
    <w:rsid w:val="004E7D29"/>
    <w:rsid w:val="004F015A"/>
    <w:rsid w:val="004F0389"/>
    <w:rsid w:val="004F05D3"/>
    <w:rsid w:val="004F0B72"/>
    <w:rsid w:val="004F0CF2"/>
    <w:rsid w:val="004F109D"/>
    <w:rsid w:val="004F156D"/>
    <w:rsid w:val="004F165B"/>
    <w:rsid w:val="004F1699"/>
    <w:rsid w:val="004F1983"/>
    <w:rsid w:val="004F1D36"/>
    <w:rsid w:val="004F202C"/>
    <w:rsid w:val="004F290E"/>
    <w:rsid w:val="004F2A7F"/>
    <w:rsid w:val="004F2C14"/>
    <w:rsid w:val="004F2DA2"/>
    <w:rsid w:val="004F2DE2"/>
    <w:rsid w:val="004F3068"/>
    <w:rsid w:val="004F32B8"/>
    <w:rsid w:val="004F3303"/>
    <w:rsid w:val="004F37D4"/>
    <w:rsid w:val="004F3FC7"/>
    <w:rsid w:val="004F3FD9"/>
    <w:rsid w:val="004F42C8"/>
    <w:rsid w:val="004F4929"/>
    <w:rsid w:val="004F4AC7"/>
    <w:rsid w:val="004F4BC2"/>
    <w:rsid w:val="004F4D7A"/>
    <w:rsid w:val="004F5232"/>
    <w:rsid w:val="004F5317"/>
    <w:rsid w:val="004F5329"/>
    <w:rsid w:val="004F55D0"/>
    <w:rsid w:val="004F574E"/>
    <w:rsid w:val="004F5B05"/>
    <w:rsid w:val="004F663C"/>
    <w:rsid w:val="004F674E"/>
    <w:rsid w:val="004F6845"/>
    <w:rsid w:val="004F68DA"/>
    <w:rsid w:val="004F6EA9"/>
    <w:rsid w:val="004F6F2B"/>
    <w:rsid w:val="004F72E8"/>
    <w:rsid w:val="004F7546"/>
    <w:rsid w:val="004F79C8"/>
    <w:rsid w:val="004F7A18"/>
    <w:rsid w:val="00500598"/>
    <w:rsid w:val="00500DAB"/>
    <w:rsid w:val="00501385"/>
    <w:rsid w:val="005016B8"/>
    <w:rsid w:val="00502634"/>
    <w:rsid w:val="00502ABC"/>
    <w:rsid w:val="0050358D"/>
    <w:rsid w:val="005035B8"/>
    <w:rsid w:val="005035DD"/>
    <w:rsid w:val="00503861"/>
    <w:rsid w:val="0050391A"/>
    <w:rsid w:val="00503AF3"/>
    <w:rsid w:val="00503C78"/>
    <w:rsid w:val="00503C80"/>
    <w:rsid w:val="00503D75"/>
    <w:rsid w:val="00503DED"/>
    <w:rsid w:val="00503ED0"/>
    <w:rsid w:val="00504216"/>
    <w:rsid w:val="005042CF"/>
    <w:rsid w:val="00504662"/>
    <w:rsid w:val="0050469D"/>
    <w:rsid w:val="00504A5C"/>
    <w:rsid w:val="00504C72"/>
    <w:rsid w:val="005057F5"/>
    <w:rsid w:val="0050593B"/>
    <w:rsid w:val="005060EB"/>
    <w:rsid w:val="005061C1"/>
    <w:rsid w:val="005065F7"/>
    <w:rsid w:val="00506AAF"/>
    <w:rsid w:val="00506DDA"/>
    <w:rsid w:val="0050724E"/>
    <w:rsid w:val="005075F7"/>
    <w:rsid w:val="00507700"/>
    <w:rsid w:val="005077E2"/>
    <w:rsid w:val="005078C4"/>
    <w:rsid w:val="00507B8C"/>
    <w:rsid w:val="00510044"/>
    <w:rsid w:val="0051026A"/>
    <w:rsid w:val="005102CE"/>
    <w:rsid w:val="00510800"/>
    <w:rsid w:val="00510DC6"/>
    <w:rsid w:val="00510ECC"/>
    <w:rsid w:val="0051166C"/>
    <w:rsid w:val="0051168B"/>
    <w:rsid w:val="00511764"/>
    <w:rsid w:val="00511BB7"/>
    <w:rsid w:val="00511C0A"/>
    <w:rsid w:val="00511CE0"/>
    <w:rsid w:val="00511EFC"/>
    <w:rsid w:val="00511FF2"/>
    <w:rsid w:val="00512032"/>
    <w:rsid w:val="005123A2"/>
    <w:rsid w:val="00512766"/>
    <w:rsid w:val="00512868"/>
    <w:rsid w:val="00512B3E"/>
    <w:rsid w:val="00512E12"/>
    <w:rsid w:val="00512F02"/>
    <w:rsid w:val="00513AC3"/>
    <w:rsid w:val="00513F89"/>
    <w:rsid w:val="00513FB9"/>
    <w:rsid w:val="00514121"/>
    <w:rsid w:val="0051422C"/>
    <w:rsid w:val="00514363"/>
    <w:rsid w:val="005144B2"/>
    <w:rsid w:val="005145AD"/>
    <w:rsid w:val="0051481E"/>
    <w:rsid w:val="005148E2"/>
    <w:rsid w:val="00515181"/>
    <w:rsid w:val="005153D0"/>
    <w:rsid w:val="0051578F"/>
    <w:rsid w:val="00515AEA"/>
    <w:rsid w:val="00515B75"/>
    <w:rsid w:val="00515F95"/>
    <w:rsid w:val="0051692D"/>
    <w:rsid w:val="005170BE"/>
    <w:rsid w:val="005172D2"/>
    <w:rsid w:val="00517815"/>
    <w:rsid w:val="00517988"/>
    <w:rsid w:val="00517F0C"/>
    <w:rsid w:val="00517F2F"/>
    <w:rsid w:val="005206DF"/>
    <w:rsid w:val="00520C47"/>
    <w:rsid w:val="00520D1A"/>
    <w:rsid w:val="005210E1"/>
    <w:rsid w:val="00521309"/>
    <w:rsid w:val="00521606"/>
    <w:rsid w:val="005216FF"/>
    <w:rsid w:val="00521884"/>
    <w:rsid w:val="00521B6B"/>
    <w:rsid w:val="0052233F"/>
    <w:rsid w:val="0052331A"/>
    <w:rsid w:val="0052360A"/>
    <w:rsid w:val="005236B7"/>
    <w:rsid w:val="00523832"/>
    <w:rsid w:val="00523961"/>
    <w:rsid w:val="00523C34"/>
    <w:rsid w:val="00523F73"/>
    <w:rsid w:val="0052425A"/>
    <w:rsid w:val="00524E2B"/>
    <w:rsid w:val="00524E84"/>
    <w:rsid w:val="00524EBB"/>
    <w:rsid w:val="00525526"/>
    <w:rsid w:val="00525853"/>
    <w:rsid w:val="005258A6"/>
    <w:rsid w:val="00525F8E"/>
    <w:rsid w:val="00526019"/>
    <w:rsid w:val="00526222"/>
    <w:rsid w:val="005262E4"/>
    <w:rsid w:val="005263DA"/>
    <w:rsid w:val="00526435"/>
    <w:rsid w:val="005268E4"/>
    <w:rsid w:val="00526A58"/>
    <w:rsid w:val="00526C32"/>
    <w:rsid w:val="00526D27"/>
    <w:rsid w:val="00527084"/>
    <w:rsid w:val="00527199"/>
    <w:rsid w:val="005271E5"/>
    <w:rsid w:val="00527483"/>
    <w:rsid w:val="00527A2A"/>
    <w:rsid w:val="00527EB4"/>
    <w:rsid w:val="00530523"/>
    <w:rsid w:val="00530553"/>
    <w:rsid w:val="0053061C"/>
    <w:rsid w:val="0053096A"/>
    <w:rsid w:val="00531740"/>
    <w:rsid w:val="00531962"/>
    <w:rsid w:val="00531BA2"/>
    <w:rsid w:val="00532140"/>
    <w:rsid w:val="005329F0"/>
    <w:rsid w:val="0053323E"/>
    <w:rsid w:val="00533560"/>
    <w:rsid w:val="0053377D"/>
    <w:rsid w:val="00534056"/>
    <w:rsid w:val="00534767"/>
    <w:rsid w:val="00534B94"/>
    <w:rsid w:val="00534C1A"/>
    <w:rsid w:val="0053516E"/>
    <w:rsid w:val="00535500"/>
    <w:rsid w:val="00535562"/>
    <w:rsid w:val="0053606A"/>
    <w:rsid w:val="00536123"/>
    <w:rsid w:val="00536159"/>
    <w:rsid w:val="00536221"/>
    <w:rsid w:val="005365DE"/>
    <w:rsid w:val="00536685"/>
    <w:rsid w:val="00536769"/>
    <w:rsid w:val="005367E9"/>
    <w:rsid w:val="00536862"/>
    <w:rsid w:val="00536DD0"/>
    <w:rsid w:val="0053796E"/>
    <w:rsid w:val="00537A32"/>
    <w:rsid w:val="00537D87"/>
    <w:rsid w:val="0054051D"/>
    <w:rsid w:val="0054056C"/>
    <w:rsid w:val="005406C9"/>
    <w:rsid w:val="00540A84"/>
    <w:rsid w:val="005414F2"/>
    <w:rsid w:val="00541E0F"/>
    <w:rsid w:val="00541EBB"/>
    <w:rsid w:val="00541EE3"/>
    <w:rsid w:val="00542037"/>
    <w:rsid w:val="00542085"/>
    <w:rsid w:val="005423FA"/>
    <w:rsid w:val="005426EF"/>
    <w:rsid w:val="0054297E"/>
    <w:rsid w:val="00542ECF"/>
    <w:rsid w:val="0054357C"/>
    <w:rsid w:val="00543B58"/>
    <w:rsid w:val="00543B9A"/>
    <w:rsid w:val="00543CD6"/>
    <w:rsid w:val="00543F4D"/>
    <w:rsid w:val="00544372"/>
    <w:rsid w:val="005447EE"/>
    <w:rsid w:val="00544E33"/>
    <w:rsid w:val="005456FC"/>
    <w:rsid w:val="005457E1"/>
    <w:rsid w:val="0054589C"/>
    <w:rsid w:val="00546A5D"/>
    <w:rsid w:val="00547285"/>
    <w:rsid w:val="005473E4"/>
    <w:rsid w:val="005474C3"/>
    <w:rsid w:val="005476D5"/>
    <w:rsid w:val="00547BCD"/>
    <w:rsid w:val="00547CD5"/>
    <w:rsid w:val="00547F33"/>
    <w:rsid w:val="0055013E"/>
    <w:rsid w:val="00550CD5"/>
    <w:rsid w:val="00550E86"/>
    <w:rsid w:val="00551322"/>
    <w:rsid w:val="005513C3"/>
    <w:rsid w:val="0055156D"/>
    <w:rsid w:val="005519D5"/>
    <w:rsid w:val="00551B44"/>
    <w:rsid w:val="00551FF1"/>
    <w:rsid w:val="00552024"/>
    <w:rsid w:val="00552040"/>
    <w:rsid w:val="005520E4"/>
    <w:rsid w:val="0055251F"/>
    <w:rsid w:val="005526BB"/>
    <w:rsid w:val="005529A8"/>
    <w:rsid w:val="00553990"/>
    <w:rsid w:val="00553CB3"/>
    <w:rsid w:val="00553E43"/>
    <w:rsid w:val="00553E9C"/>
    <w:rsid w:val="00554473"/>
    <w:rsid w:val="005547E8"/>
    <w:rsid w:val="00554832"/>
    <w:rsid w:val="00554B7B"/>
    <w:rsid w:val="00554E9E"/>
    <w:rsid w:val="00554F32"/>
    <w:rsid w:val="005555C6"/>
    <w:rsid w:val="00555654"/>
    <w:rsid w:val="00555BD3"/>
    <w:rsid w:val="00555DA8"/>
    <w:rsid w:val="005561AE"/>
    <w:rsid w:val="00556485"/>
    <w:rsid w:val="00556613"/>
    <w:rsid w:val="00556B90"/>
    <w:rsid w:val="00556C09"/>
    <w:rsid w:val="00556DCB"/>
    <w:rsid w:val="00556E63"/>
    <w:rsid w:val="00556FDC"/>
    <w:rsid w:val="00557724"/>
    <w:rsid w:val="005579D0"/>
    <w:rsid w:val="00557A9E"/>
    <w:rsid w:val="00557AF4"/>
    <w:rsid w:val="00557B31"/>
    <w:rsid w:val="00557D3A"/>
    <w:rsid w:val="005605FE"/>
    <w:rsid w:val="00560750"/>
    <w:rsid w:val="00560895"/>
    <w:rsid w:val="00560A05"/>
    <w:rsid w:val="00560DE3"/>
    <w:rsid w:val="00560E4F"/>
    <w:rsid w:val="00560E91"/>
    <w:rsid w:val="00561325"/>
    <w:rsid w:val="005613A9"/>
    <w:rsid w:val="0056150B"/>
    <w:rsid w:val="0056150E"/>
    <w:rsid w:val="00561C22"/>
    <w:rsid w:val="00562426"/>
    <w:rsid w:val="00562B2E"/>
    <w:rsid w:val="00562F58"/>
    <w:rsid w:val="005642AA"/>
    <w:rsid w:val="0056448E"/>
    <w:rsid w:val="005644C2"/>
    <w:rsid w:val="0056450C"/>
    <w:rsid w:val="005646A6"/>
    <w:rsid w:val="0056491F"/>
    <w:rsid w:val="00564927"/>
    <w:rsid w:val="00564990"/>
    <w:rsid w:val="00564F61"/>
    <w:rsid w:val="005651F3"/>
    <w:rsid w:val="00565319"/>
    <w:rsid w:val="00565506"/>
    <w:rsid w:val="00566231"/>
    <w:rsid w:val="00566260"/>
    <w:rsid w:val="005662E7"/>
    <w:rsid w:val="0056643B"/>
    <w:rsid w:val="00567333"/>
    <w:rsid w:val="00571647"/>
    <w:rsid w:val="0057185C"/>
    <w:rsid w:val="00571D41"/>
    <w:rsid w:val="00571F2F"/>
    <w:rsid w:val="0057253D"/>
    <w:rsid w:val="005726A4"/>
    <w:rsid w:val="005729E5"/>
    <w:rsid w:val="005739BC"/>
    <w:rsid w:val="00573D1A"/>
    <w:rsid w:val="005740E3"/>
    <w:rsid w:val="00574253"/>
    <w:rsid w:val="00574254"/>
    <w:rsid w:val="005743D1"/>
    <w:rsid w:val="00574A50"/>
    <w:rsid w:val="00574A8F"/>
    <w:rsid w:val="00574B88"/>
    <w:rsid w:val="00574D35"/>
    <w:rsid w:val="00574FB4"/>
    <w:rsid w:val="005752A4"/>
    <w:rsid w:val="00575745"/>
    <w:rsid w:val="00575DB5"/>
    <w:rsid w:val="00576150"/>
    <w:rsid w:val="005761A9"/>
    <w:rsid w:val="00576B16"/>
    <w:rsid w:val="00576B65"/>
    <w:rsid w:val="00576D63"/>
    <w:rsid w:val="00576F4B"/>
    <w:rsid w:val="00576F53"/>
    <w:rsid w:val="005775DF"/>
    <w:rsid w:val="00577676"/>
    <w:rsid w:val="00577C68"/>
    <w:rsid w:val="00580DEF"/>
    <w:rsid w:val="00580FF5"/>
    <w:rsid w:val="00581132"/>
    <w:rsid w:val="00581960"/>
    <w:rsid w:val="00581C9E"/>
    <w:rsid w:val="005822BB"/>
    <w:rsid w:val="00582506"/>
    <w:rsid w:val="005828F1"/>
    <w:rsid w:val="00582ADC"/>
    <w:rsid w:val="0058362D"/>
    <w:rsid w:val="0058418F"/>
    <w:rsid w:val="0058429C"/>
    <w:rsid w:val="0058450F"/>
    <w:rsid w:val="0058455A"/>
    <w:rsid w:val="00584602"/>
    <w:rsid w:val="005847E4"/>
    <w:rsid w:val="00584BA8"/>
    <w:rsid w:val="00584D34"/>
    <w:rsid w:val="00584E67"/>
    <w:rsid w:val="005854BD"/>
    <w:rsid w:val="00585578"/>
    <w:rsid w:val="0058575F"/>
    <w:rsid w:val="00586588"/>
    <w:rsid w:val="00586BBA"/>
    <w:rsid w:val="00586FFD"/>
    <w:rsid w:val="0058711A"/>
    <w:rsid w:val="005875F5"/>
    <w:rsid w:val="0058765A"/>
    <w:rsid w:val="00587848"/>
    <w:rsid w:val="00587A37"/>
    <w:rsid w:val="00587AAA"/>
    <w:rsid w:val="005900A9"/>
    <w:rsid w:val="00590707"/>
    <w:rsid w:val="00590C6C"/>
    <w:rsid w:val="00590E9E"/>
    <w:rsid w:val="005912E2"/>
    <w:rsid w:val="0059134E"/>
    <w:rsid w:val="005913C9"/>
    <w:rsid w:val="00591E4B"/>
    <w:rsid w:val="00591F4C"/>
    <w:rsid w:val="005926E9"/>
    <w:rsid w:val="005927D8"/>
    <w:rsid w:val="00592830"/>
    <w:rsid w:val="00593051"/>
    <w:rsid w:val="005930BE"/>
    <w:rsid w:val="00593339"/>
    <w:rsid w:val="005933EF"/>
    <w:rsid w:val="00593404"/>
    <w:rsid w:val="00593A58"/>
    <w:rsid w:val="00593C82"/>
    <w:rsid w:val="00594532"/>
    <w:rsid w:val="00594586"/>
    <w:rsid w:val="0059487A"/>
    <w:rsid w:val="00594897"/>
    <w:rsid w:val="005948E4"/>
    <w:rsid w:val="00594D4D"/>
    <w:rsid w:val="0059536F"/>
    <w:rsid w:val="00595528"/>
    <w:rsid w:val="0059561C"/>
    <w:rsid w:val="00596190"/>
    <w:rsid w:val="0059647D"/>
    <w:rsid w:val="00596504"/>
    <w:rsid w:val="00597027"/>
    <w:rsid w:val="0059731A"/>
    <w:rsid w:val="00597446"/>
    <w:rsid w:val="0059746E"/>
    <w:rsid w:val="00597FD1"/>
    <w:rsid w:val="005A029B"/>
    <w:rsid w:val="005A044F"/>
    <w:rsid w:val="005A04D5"/>
    <w:rsid w:val="005A0F96"/>
    <w:rsid w:val="005A0FCC"/>
    <w:rsid w:val="005A1953"/>
    <w:rsid w:val="005A1B13"/>
    <w:rsid w:val="005A1B8B"/>
    <w:rsid w:val="005A24BF"/>
    <w:rsid w:val="005A25BF"/>
    <w:rsid w:val="005A3637"/>
    <w:rsid w:val="005A3907"/>
    <w:rsid w:val="005A4121"/>
    <w:rsid w:val="005A4ECC"/>
    <w:rsid w:val="005A4F30"/>
    <w:rsid w:val="005A50CB"/>
    <w:rsid w:val="005A55A2"/>
    <w:rsid w:val="005A5B52"/>
    <w:rsid w:val="005A5B7E"/>
    <w:rsid w:val="005A6322"/>
    <w:rsid w:val="005A6556"/>
    <w:rsid w:val="005A65EB"/>
    <w:rsid w:val="005A6B6F"/>
    <w:rsid w:val="005A6E1F"/>
    <w:rsid w:val="005A70B3"/>
    <w:rsid w:val="005A7172"/>
    <w:rsid w:val="005A72A8"/>
    <w:rsid w:val="005A7398"/>
    <w:rsid w:val="005A7423"/>
    <w:rsid w:val="005A77D1"/>
    <w:rsid w:val="005A7B9B"/>
    <w:rsid w:val="005B004A"/>
    <w:rsid w:val="005B006E"/>
    <w:rsid w:val="005B01B8"/>
    <w:rsid w:val="005B061F"/>
    <w:rsid w:val="005B0A8E"/>
    <w:rsid w:val="005B0CC7"/>
    <w:rsid w:val="005B12AF"/>
    <w:rsid w:val="005B146B"/>
    <w:rsid w:val="005B1C6F"/>
    <w:rsid w:val="005B1D77"/>
    <w:rsid w:val="005B20F8"/>
    <w:rsid w:val="005B26D8"/>
    <w:rsid w:val="005B2A67"/>
    <w:rsid w:val="005B32EB"/>
    <w:rsid w:val="005B3994"/>
    <w:rsid w:val="005B3A18"/>
    <w:rsid w:val="005B3B3C"/>
    <w:rsid w:val="005B4012"/>
    <w:rsid w:val="005B405E"/>
    <w:rsid w:val="005B40D1"/>
    <w:rsid w:val="005B41E3"/>
    <w:rsid w:val="005B431B"/>
    <w:rsid w:val="005B4452"/>
    <w:rsid w:val="005B4541"/>
    <w:rsid w:val="005B4C46"/>
    <w:rsid w:val="005B5001"/>
    <w:rsid w:val="005B516C"/>
    <w:rsid w:val="005B5394"/>
    <w:rsid w:val="005B54C4"/>
    <w:rsid w:val="005B58BC"/>
    <w:rsid w:val="005B5B20"/>
    <w:rsid w:val="005B6115"/>
    <w:rsid w:val="005B6131"/>
    <w:rsid w:val="005B6496"/>
    <w:rsid w:val="005B66E6"/>
    <w:rsid w:val="005B66EE"/>
    <w:rsid w:val="005B685E"/>
    <w:rsid w:val="005B6E54"/>
    <w:rsid w:val="005B6F94"/>
    <w:rsid w:val="005B769D"/>
    <w:rsid w:val="005B76A1"/>
    <w:rsid w:val="005B7955"/>
    <w:rsid w:val="005C01D1"/>
    <w:rsid w:val="005C03AD"/>
    <w:rsid w:val="005C0438"/>
    <w:rsid w:val="005C07D0"/>
    <w:rsid w:val="005C0E15"/>
    <w:rsid w:val="005C13AB"/>
    <w:rsid w:val="005C15E3"/>
    <w:rsid w:val="005C21FC"/>
    <w:rsid w:val="005C252F"/>
    <w:rsid w:val="005C27D7"/>
    <w:rsid w:val="005C2A9D"/>
    <w:rsid w:val="005C3109"/>
    <w:rsid w:val="005C3568"/>
    <w:rsid w:val="005C3BAB"/>
    <w:rsid w:val="005C3E95"/>
    <w:rsid w:val="005C4453"/>
    <w:rsid w:val="005C49FA"/>
    <w:rsid w:val="005C4ABE"/>
    <w:rsid w:val="005C4AC7"/>
    <w:rsid w:val="005C4D26"/>
    <w:rsid w:val="005C5453"/>
    <w:rsid w:val="005C55BD"/>
    <w:rsid w:val="005C57C8"/>
    <w:rsid w:val="005C5AA5"/>
    <w:rsid w:val="005C6153"/>
    <w:rsid w:val="005C6386"/>
    <w:rsid w:val="005C6503"/>
    <w:rsid w:val="005C68C4"/>
    <w:rsid w:val="005C6A10"/>
    <w:rsid w:val="005C6CD7"/>
    <w:rsid w:val="005C6ED1"/>
    <w:rsid w:val="005C7292"/>
    <w:rsid w:val="005C72A9"/>
    <w:rsid w:val="005C7959"/>
    <w:rsid w:val="005D020B"/>
    <w:rsid w:val="005D05C0"/>
    <w:rsid w:val="005D06E0"/>
    <w:rsid w:val="005D07FC"/>
    <w:rsid w:val="005D08F8"/>
    <w:rsid w:val="005D093B"/>
    <w:rsid w:val="005D09A4"/>
    <w:rsid w:val="005D0D55"/>
    <w:rsid w:val="005D114E"/>
    <w:rsid w:val="005D145E"/>
    <w:rsid w:val="005D1729"/>
    <w:rsid w:val="005D1A52"/>
    <w:rsid w:val="005D1A76"/>
    <w:rsid w:val="005D2513"/>
    <w:rsid w:val="005D2AC6"/>
    <w:rsid w:val="005D2DC0"/>
    <w:rsid w:val="005D3036"/>
    <w:rsid w:val="005D3B40"/>
    <w:rsid w:val="005D3B42"/>
    <w:rsid w:val="005D3B92"/>
    <w:rsid w:val="005D40F6"/>
    <w:rsid w:val="005D4438"/>
    <w:rsid w:val="005D4AB4"/>
    <w:rsid w:val="005D4CC0"/>
    <w:rsid w:val="005D4E7A"/>
    <w:rsid w:val="005D51DF"/>
    <w:rsid w:val="005D603E"/>
    <w:rsid w:val="005D6091"/>
    <w:rsid w:val="005D68A7"/>
    <w:rsid w:val="005D6ACA"/>
    <w:rsid w:val="005D6C1A"/>
    <w:rsid w:val="005D7005"/>
    <w:rsid w:val="005D7400"/>
    <w:rsid w:val="005D7B91"/>
    <w:rsid w:val="005D7BE6"/>
    <w:rsid w:val="005D7D59"/>
    <w:rsid w:val="005E0102"/>
    <w:rsid w:val="005E0211"/>
    <w:rsid w:val="005E043D"/>
    <w:rsid w:val="005E0A8A"/>
    <w:rsid w:val="005E0BD2"/>
    <w:rsid w:val="005E0E25"/>
    <w:rsid w:val="005E0EC3"/>
    <w:rsid w:val="005E104C"/>
    <w:rsid w:val="005E1226"/>
    <w:rsid w:val="005E1240"/>
    <w:rsid w:val="005E13EA"/>
    <w:rsid w:val="005E1593"/>
    <w:rsid w:val="005E1A5C"/>
    <w:rsid w:val="005E1ECE"/>
    <w:rsid w:val="005E1FAC"/>
    <w:rsid w:val="005E2147"/>
    <w:rsid w:val="005E2212"/>
    <w:rsid w:val="005E23A2"/>
    <w:rsid w:val="005E26BC"/>
    <w:rsid w:val="005E2C6B"/>
    <w:rsid w:val="005E332E"/>
    <w:rsid w:val="005E3637"/>
    <w:rsid w:val="005E397D"/>
    <w:rsid w:val="005E3B29"/>
    <w:rsid w:val="005E427A"/>
    <w:rsid w:val="005E4336"/>
    <w:rsid w:val="005E4378"/>
    <w:rsid w:val="005E4415"/>
    <w:rsid w:val="005E48B6"/>
    <w:rsid w:val="005E48CC"/>
    <w:rsid w:val="005E4B39"/>
    <w:rsid w:val="005E4DE9"/>
    <w:rsid w:val="005E4F40"/>
    <w:rsid w:val="005E591C"/>
    <w:rsid w:val="005E59DF"/>
    <w:rsid w:val="005E5B16"/>
    <w:rsid w:val="005E5BA8"/>
    <w:rsid w:val="005E5D77"/>
    <w:rsid w:val="005E66BB"/>
    <w:rsid w:val="005E672C"/>
    <w:rsid w:val="005E718F"/>
    <w:rsid w:val="005E76A6"/>
    <w:rsid w:val="005E7B3D"/>
    <w:rsid w:val="005F000C"/>
    <w:rsid w:val="005F0101"/>
    <w:rsid w:val="005F024C"/>
    <w:rsid w:val="005F028C"/>
    <w:rsid w:val="005F02F3"/>
    <w:rsid w:val="005F0724"/>
    <w:rsid w:val="005F0794"/>
    <w:rsid w:val="005F0CBB"/>
    <w:rsid w:val="005F0D20"/>
    <w:rsid w:val="005F0ED6"/>
    <w:rsid w:val="005F100D"/>
    <w:rsid w:val="005F1C38"/>
    <w:rsid w:val="005F20F3"/>
    <w:rsid w:val="005F30BF"/>
    <w:rsid w:val="005F3481"/>
    <w:rsid w:val="005F3614"/>
    <w:rsid w:val="005F366D"/>
    <w:rsid w:val="005F45AB"/>
    <w:rsid w:val="005F471B"/>
    <w:rsid w:val="005F4B41"/>
    <w:rsid w:val="005F4B62"/>
    <w:rsid w:val="005F4D2F"/>
    <w:rsid w:val="005F5499"/>
    <w:rsid w:val="005F55F8"/>
    <w:rsid w:val="005F5D9A"/>
    <w:rsid w:val="005F618E"/>
    <w:rsid w:val="005F6381"/>
    <w:rsid w:val="005F670B"/>
    <w:rsid w:val="005F6C13"/>
    <w:rsid w:val="005F700E"/>
    <w:rsid w:val="005F724A"/>
    <w:rsid w:val="005F7278"/>
    <w:rsid w:val="005F7449"/>
    <w:rsid w:val="005F7B45"/>
    <w:rsid w:val="005F7BF8"/>
    <w:rsid w:val="005F7C06"/>
    <w:rsid w:val="005F7E0A"/>
    <w:rsid w:val="0060016F"/>
    <w:rsid w:val="00600957"/>
    <w:rsid w:val="00600D35"/>
    <w:rsid w:val="00600EB5"/>
    <w:rsid w:val="00601031"/>
    <w:rsid w:val="00601460"/>
    <w:rsid w:val="006015B0"/>
    <w:rsid w:val="00601FC3"/>
    <w:rsid w:val="00602E1D"/>
    <w:rsid w:val="00602ED7"/>
    <w:rsid w:val="00603315"/>
    <w:rsid w:val="006034D5"/>
    <w:rsid w:val="00603785"/>
    <w:rsid w:val="00603A6C"/>
    <w:rsid w:val="0060400B"/>
    <w:rsid w:val="00604194"/>
    <w:rsid w:val="00604431"/>
    <w:rsid w:val="006049EF"/>
    <w:rsid w:val="00604AFE"/>
    <w:rsid w:val="00604EB4"/>
    <w:rsid w:val="00604F37"/>
    <w:rsid w:val="00604F5B"/>
    <w:rsid w:val="00605C09"/>
    <w:rsid w:val="00605CFC"/>
    <w:rsid w:val="00605D6E"/>
    <w:rsid w:val="00605DBC"/>
    <w:rsid w:val="00606095"/>
    <w:rsid w:val="006061FC"/>
    <w:rsid w:val="00606259"/>
    <w:rsid w:val="006063DF"/>
    <w:rsid w:val="00606B75"/>
    <w:rsid w:val="00606DC4"/>
    <w:rsid w:val="00606DE5"/>
    <w:rsid w:val="00606E9C"/>
    <w:rsid w:val="00606F16"/>
    <w:rsid w:val="0060710C"/>
    <w:rsid w:val="006073F1"/>
    <w:rsid w:val="0060745B"/>
    <w:rsid w:val="00607EF2"/>
    <w:rsid w:val="006100CB"/>
    <w:rsid w:val="00610960"/>
    <w:rsid w:val="00610B22"/>
    <w:rsid w:val="00610D66"/>
    <w:rsid w:val="006120DC"/>
    <w:rsid w:val="0061224B"/>
    <w:rsid w:val="00612681"/>
    <w:rsid w:val="0061299D"/>
    <w:rsid w:val="00612C8C"/>
    <w:rsid w:val="006133EC"/>
    <w:rsid w:val="00613450"/>
    <w:rsid w:val="006134B6"/>
    <w:rsid w:val="006134DA"/>
    <w:rsid w:val="006138CA"/>
    <w:rsid w:val="00613A2D"/>
    <w:rsid w:val="00613C4D"/>
    <w:rsid w:val="00613DC3"/>
    <w:rsid w:val="00613FCD"/>
    <w:rsid w:val="006148CE"/>
    <w:rsid w:val="006149D7"/>
    <w:rsid w:val="006149EB"/>
    <w:rsid w:val="00614A38"/>
    <w:rsid w:val="00614C82"/>
    <w:rsid w:val="00614CB1"/>
    <w:rsid w:val="00614DA5"/>
    <w:rsid w:val="00615133"/>
    <w:rsid w:val="00615484"/>
    <w:rsid w:val="006154F9"/>
    <w:rsid w:val="00615DAA"/>
    <w:rsid w:val="00616103"/>
    <w:rsid w:val="0061685A"/>
    <w:rsid w:val="006169FF"/>
    <w:rsid w:val="00616A9D"/>
    <w:rsid w:val="0061791E"/>
    <w:rsid w:val="00617998"/>
    <w:rsid w:val="006179F4"/>
    <w:rsid w:val="006208A1"/>
    <w:rsid w:val="00620BB1"/>
    <w:rsid w:val="00621070"/>
    <w:rsid w:val="006210CB"/>
    <w:rsid w:val="006211BE"/>
    <w:rsid w:val="006218B5"/>
    <w:rsid w:val="006218FA"/>
    <w:rsid w:val="006220A6"/>
    <w:rsid w:val="006222C4"/>
    <w:rsid w:val="00622763"/>
    <w:rsid w:val="006227E2"/>
    <w:rsid w:val="00622900"/>
    <w:rsid w:val="00622EE0"/>
    <w:rsid w:val="00623122"/>
    <w:rsid w:val="006231CF"/>
    <w:rsid w:val="00623408"/>
    <w:rsid w:val="006235D0"/>
    <w:rsid w:val="00623778"/>
    <w:rsid w:val="0062377A"/>
    <w:rsid w:val="006237FF"/>
    <w:rsid w:val="00623FA1"/>
    <w:rsid w:val="00624058"/>
    <w:rsid w:val="00624498"/>
    <w:rsid w:val="00624B31"/>
    <w:rsid w:val="00624C45"/>
    <w:rsid w:val="00624CDB"/>
    <w:rsid w:val="006252E6"/>
    <w:rsid w:val="00625808"/>
    <w:rsid w:val="00625B24"/>
    <w:rsid w:val="006260E6"/>
    <w:rsid w:val="0062656C"/>
    <w:rsid w:val="0062695A"/>
    <w:rsid w:val="00626D6C"/>
    <w:rsid w:val="00627002"/>
    <w:rsid w:val="00627A75"/>
    <w:rsid w:val="006303CE"/>
    <w:rsid w:val="00630CD8"/>
    <w:rsid w:val="0063108D"/>
    <w:rsid w:val="00631422"/>
    <w:rsid w:val="00631625"/>
    <w:rsid w:val="0063165C"/>
    <w:rsid w:val="006320AD"/>
    <w:rsid w:val="006320E1"/>
    <w:rsid w:val="00632148"/>
    <w:rsid w:val="00633133"/>
    <w:rsid w:val="00633A60"/>
    <w:rsid w:val="00633D61"/>
    <w:rsid w:val="00633FC9"/>
    <w:rsid w:val="006341CE"/>
    <w:rsid w:val="00634291"/>
    <w:rsid w:val="00634A1C"/>
    <w:rsid w:val="00634D11"/>
    <w:rsid w:val="00634E78"/>
    <w:rsid w:val="00634F45"/>
    <w:rsid w:val="00635126"/>
    <w:rsid w:val="006351CA"/>
    <w:rsid w:val="006354BE"/>
    <w:rsid w:val="00635681"/>
    <w:rsid w:val="00635823"/>
    <w:rsid w:val="00635995"/>
    <w:rsid w:val="00635AF4"/>
    <w:rsid w:val="00635C22"/>
    <w:rsid w:val="0063606F"/>
    <w:rsid w:val="006361B3"/>
    <w:rsid w:val="0063658B"/>
    <w:rsid w:val="006369E3"/>
    <w:rsid w:val="00636BCD"/>
    <w:rsid w:val="00637A6A"/>
    <w:rsid w:val="00637C3F"/>
    <w:rsid w:val="00640733"/>
    <w:rsid w:val="00640766"/>
    <w:rsid w:val="00640DAB"/>
    <w:rsid w:val="0064129F"/>
    <w:rsid w:val="006415C3"/>
    <w:rsid w:val="00641BFB"/>
    <w:rsid w:val="006423EE"/>
    <w:rsid w:val="00642C3D"/>
    <w:rsid w:val="00642CA7"/>
    <w:rsid w:val="00642E5A"/>
    <w:rsid w:val="00643418"/>
    <w:rsid w:val="006434B7"/>
    <w:rsid w:val="006434CA"/>
    <w:rsid w:val="006439D2"/>
    <w:rsid w:val="00643BF2"/>
    <w:rsid w:val="00643FED"/>
    <w:rsid w:val="0064419D"/>
    <w:rsid w:val="006443CF"/>
    <w:rsid w:val="006448F2"/>
    <w:rsid w:val="00644990"/>
    <w:rsid w:val="00645041"/>
    <w:rsid w:val="006451CB"/>
    <w:rsid w:val="00645265"/>
    <w:rsid w:val="00645BF9"/>
    <w:rsid w:val="0064618A"/>
    <w:rsid w:val="00647A65"/>
    <w:rsid w:val="00647D04"/>
    <w:rsid w:val="00650077"/>
    <w:rsid w:val="0065014B"/>
    <w:rsid w:val="006503D2"/>
    <w:rsid w:val="006506D9"/>
    <w:rsid w:val="00650A06"/>
    <w:rsid w:val="00650A74"/>
    <w:rsid w:val="00650DED"/>
    <w:rsid w:val="00650E58"/>
    <w:rsid w:val="006512CC"/>
    <w:rsid w:val="006513EF"/>
    <w:rsid w:val="00651538"/>
    <w:rsid w:val="0065154A"/>
    <w:rsid w:val="00651929"/>
    <w:rsid w:val="006519FD"/>
    <w:rsid w:val="006528D0"/>
    <w:rsid w:val="00652FE7"/>
    <w:rsid w:val="00653022"/>
    <w:rsid w:val="00653109"/>
    <w:rsid w:val="0065313B"/>
    <w:rsid w:val="006532B9"/>
    <w:rsid w:val="00653469"/>
    <w:rsid w:val="00653B14"/>
    <w:rsid w:val="00653FB3"/>
    <w:rsid w:val="0065408A"/>
    <w:rsid w:val="00654170"/>
    <w:rsid w:val="00654327"/>
    <w:rsid w:val="00654903"/>
    <w:rsid w:val="006549D5"/>
    <w:rsid w:val="00654A3A"/>
    <w:rsid w:val="0065525A"/>
    <w:rsid w:val="00655330"/>
    <w:rsid w:val="00655404"/>
    <w:rsid w:val="0065599E"/>
    <w:rsid w:val="00655C5B"/>
    <w:rsid w:val="0065610E"/>
    <w:rsid w:val="0065624D"/>
    <w:rsid w:val="0065625E"/>
    <w:rsid w:val="006563BD"/>
    <w:rsid w:val="006563C4"/>
    <w:rsid w:val="0065651E"/>
    <w:rsid w:val="00656828"/>
    <w:rsid w:val="0065685F"/>
    <w:rsid w:val="00656894"/>
    <w:rsid w:val="006571F7"/>
    <w:rsid w:val="00657281"/>
    <w:rsid w:val="00657384"/>
    <w:rsid w:val="00657711"/>
    <w:rsid w:val="00657C37"/>
    <w:rsid w:val="0066015D"/>
    <w:rsid w:val="0066023A"/>
    <w:rsid w:val="006602D3"/>
    <w:rsid w:val="00660629"/>
    <w:rsid w:val="00660630"/>
    <w:rsid w:val="00660E7B"/>
    <w:rsid w:val="00661211"/>
    <w:rsid w:val="0066158B"/>
    <w:rsid w:val="006615AE"/>
    <w:rsid w:val="00661856"/>
    <w:rsid w:val="0066216C"/>
    <w:rsid w:val="00662861"/>
    <w:rsid w:val="00662DC9"/>
    <w:rsid w:val="00663007"/>
    <w:rsid w:val="00663071"/>
    <w:rsid w:val="00663133"/>
    <w:rsid w:val="006632E5"/>
    <w:rsid w:val="0066344E"/>
    <w:rsid w:val="006635FB"/>
    <w:rsid w:val="00663609"/>
    <w:rsid w:val="006638B0"/>
    <w:rsid w:val="00663DE4"/>
    <w:rsid w:val="00663FA0"/>
    <w:rsid w:val="00664016"/>
    <w:rsid w:val="006640A1"/>
    <w:rsid w:val="0066464D"/>
    <w:rsid w:val="006646C0"/>
    <w:rsid w:val="00664832"/>
    <w:rsid w:val="00664A30"/>
    <w:rsid w:val="00664BC9"/>
    <w:rsid w:val="00664D27"/>
    <w:rsid w:val="00664EFB"/>
    <w:rsid w:val="00665102"/>
    <w:rsid w:val="0066517E"/>
    <w:rsid w:val="006651AF"/>
    <w:rsid w:val="00665CCB"/>
    <w:rsid w:val="00666616"/>
    <w:rsid w:val="00666C65"/>
    <w:rsid w:val="00666C7D"/>
    <w:rsid w:val="006676DD"/>
    <w:rsid w:val="00667830"/>
    <w:rsid w:val="00667BA3"/>
    <w:rsid w:val="0067011F"/>
    <w:rsid w:val="00670380"/>
    <w:rsid w:val="00670A94"/>
    <w:rsid w:val="00670B33"/>
    <w:rsid w:val="00670E0C"/>
    <w:rsid w:val="006711BF"/>
    <w:rsid w:val="00671B26"/>
    <w:rsid w:val="00671D0B"/>
    <w:rsid w:val="0067227F"/>
    <w:rsid w:val="006727EE"/>
    <w:rsid w:val="006728FE"/>
    <w:rsid w:val="00672B68"/>
    <w:rsid w:val="00673161"/>
    <w:rsid w:val="0067363A"/>
    <w:rsid w:val="00673700"/>
    <w:rsid w:val="00673A86"/>
    <w:rsid w:val="00673AAE"/>
    <w:rsid w:val="00673C48"/>
    <w:rsid w:val="00673EBA"/>
    <w:rsid w:val="00673EF0"/>
    <w:rsid w:val="00674391"/>
    <w:rsid w:val="00674500"/>
    <w:rsid w:val="00674681"/>
    <w:rsid w:val="00674A74"/>
    <w:rsid w:val="00674A9B"/>
    <w:rsid w:val="00674E78"/>
    <w:rsid w:val="006750E7"/>
    <w:rsid w:val="006755A4"/>
    <w:rsid w:val="0067560A"/>
    <w:rsid w:val="0067574B"/>
    <w:rsid w:val="00675BEB"/>
    <w:rsid w:val="00675D78"/>
    <w:rsid w:val="00675D9F"/>
    <w:rsid w:val="00675F2C"/>
    <w:rsid w:val="0067600A"/>
    <w:rsid w:val="006760AC"/>
    <w:rsid w:val="006763E4"/>
    <w:rsid w:val="006764C6"/>
    <w:rsid w:val="00676562"/>
    <w:rsid w:val="006767E3"/>
    <w:rsid w:val="00676862"/>
    <w:rsid w:val="00676EC0"/>
    <w:rsid w:val="006770C3"/>
    <w:rsid w:val="00677221"/>
    <w:rsid w:val="0067736D"/>
    <w:rsid w:val="00677959"/>
    <w:rsid w:val="00677AEF"/>
    <w:rsid w:val="00677C3E"/>
    <w:rsid w:val="00677F09"/>
    <w:rsid w:val="0068011E"/>
    <w:rsid w:val="0068070C"/>
    <w:rsid w:val="0068073B"/>
    <w:rsid w:val="00680986"/>
    <w:rsid w:val="00681633"/>
    <w:rsid w:val="00681927"/>
    <w:rsid w:val="006819BD"/>
    <w:rsid w:val="00681E41"/>
    <w:rsid w:val="00682047"/>
    <w:rsid w:val="006821A1"/>
    <w:rsid w:val="006821FF"/>
    <w:rsid w:val="0068242A"/>
    <w:rsid w:val="00682511"/>
    <w:rsid w:val="0068297B"/>
    <w:rsid w:val="00682980"/>
    <w:rsid w:val="00682994"/>
    <w:rsid w:val="00682A24"/>
    <w:rsid w:val="006830DF"/>
    <w:rsid w:val="0068322D"/>
    <w:rsid w:val="006839F3"/>
    <w:rsid w:val="00683AA7"/>
    <w:rsid w:val="00683B6E"/>
    <w:rsid w:val="00683B9E"/>
    <w:rsid w:val="00683E4E"/>
    <w:rsid w:val="0068400C"/>
    <w:rsid w:val="00684268"/>
    <w:rsid w:val="00684409"/>
    <w:rsid w:val="00684601"/>
    <w:rsid w:val="0068477F"/>
    <w:rsid w:val="00684A97"/>
    <w:rsid w:val="00684B0F"/>
    <w:rsid w:val="00685516"/>
    <w:rsid w:val="006859F6"/>
    <w:rsid w:val="00685B16"/>
    <w:rsid w:val="00685BB9"/>
    <w:rsid w:val="00685BF1"/>
    <w:rsid w:val="00685CC6"/>
    <w:rsid w:val="00685CDD"/>
    <w:rsid w:val="00685DFC"/>
    <w:rsid w:val="00685EFC"/>
    <w:rsid w:val="00685F58"/>
    <w:rsid w:val="00685FF3"/>
    <w:rsid w:val="00686098"/>
    <w:rsid w:val="006860AF"/>
    <w:rsid w:val="00686642"/>
    <w:rsid w:val="00686789"/>
    <w:rsid w:val="00686A79"/>
    <w:rsid w:val="00687CA7"/>
    <w:rsid w:val="00687EA2"/>
    <w:rsid w:val="00687FFE"/>
    <w:rsid w:val="006905B6"/>
    <w:rsid w:val="00690C00"/>
    <w:rsid w:val="00690DCD"/>
    <w:rsid w:val="006911F3"/>
    <w:rsid w:val="00691EAE"/>
    <w:rsid w:val="0069228C"/>
    <w:rsid w:val="00692527"/>
    <w:rsid w:val="00692870"/>
    <w:rsid w:val="00693290"/>
    <w:rsid w:val="00693325"/>
    <w:rsid w:val="0069338C"/>
    <w:rsid w:val="00693598"/>
    <w:rsid w:val="00693998"/>
    <w:rsid w:val="00693CC7"/>
    <w:rsid w:val="00693ECE"/>
    <w:rsid w:val="00693FF0"/>
    <w:rsid w:val="0069406F"/>
    <w:rsid w:val="006944DB"/>
    <w:rsid w:val="00694644"/>
    <w:rsid w:val="00694708"/>
    <w:rsid w:val="00694729"/>
    <w:rsid w:val="00694DA9"/>
    <w:rsid w:val="00694DBD"/>
    <w:rsid w:val="00695092"/>
    <w:rsid w:val="006952F3"/>
    <w:rsid w:val="00695B95"/>
    <w:rsid w:val="00695EA6"/>
    <w:rsid w:val="00696645"/>
    <w:rsid w:val="00696CCF"/>
    <w:rsid w:val="00696EC6"/>
    <w:rsid w:val="0069769F"/>
    <w:rsid w:val="0069775F"/>
    <w:rsid w:val="00697CEB"/>
    <w:rsid w:val="006A018C"/>
    <w:rsid w:val="006A055B"/>
    <w:rsid w:val="006A0E59"/>
    <w:rsid w:val="006A1241"/>
    <w:rsid w:val="006A150D"/>
    <w:rsid w:val="006A1519"/>
    <w:rsid w:val="006A181C"/>
    <w:rsid w:val="006A1B61"/>
    <w:rsid w:val="006A235D"/>
    <w:rsid w:val="006A23FD"/>
    <w:rsid w:val="006A2960"/>
    <w:rsid w:val="006A2D1A"/>
    <w:rsid w:val="006A3169"/>
    <w:rsid w:val="006A39B0"/>
    <w:rsid w:val="006A3D57"/>
    <w:rsid w:val="006A4299"/>
    <w:rsid w:val="006A42DD"/>
    <w:rsid w:val="006A438C"/>
    <w:rsid w:val="006A46F6"/>
    <w:rsid w:val="006A4E8E"/>
    <w:rsid w:val="006A4ED3"/>
    <w:rsid w:val="006A557D"/>
    <w:rsid w:val="006A559C"/>
    <w:rsid w:val="006A58CE"/>
    <w:rsid w:val="006A5AA8"/>
    <w:rsid w:val="006A5B4A"/>
    <w:rsid w:val="006A5D39"/>
    <w:rsid w:val="006A5D91"/>
    <w:rsid w:val="006A5FFE"/>
    <w:rsid w:val="006A64D1"/>
    <w:rsid w:val="006A68BD"/>
    <w:rsid w:val="006A77E3"/>
    <w:rsid w:val="006A7F48"/>
    <w:rsid w:val="006B0168"/>
    <w:rsid w:val="006B01DF"/>
    <w:rsid w:val="006B0620"/>
    <w:rsid w:val="006B092A"/>
    <w:rsid w:val="006B203F"/>
    <w:rsid w:val="006B2569"/>
    <w:rsid w:val="006B28BD"/>
    <w:rsid w:val="006B28D9"/>
    <w:rsid w:val="006B291B"/>
    <w:rsid w:val="006B2DBD"/>
    <w:rsid w:val="006B2F04"/>
    <w:rsid w:val="006B307D"/>
    <w:rsid w:val="006B3304"/>
    <w:rsid w:val="006B37DA"/>
    <w:rsid w:val="006B497D"/>
    <w:rsid w:val="006B4AF6"/>
    <w:rsid w:val="006B4F2B"/>
    <w:rsid w:val="006B5401"/>
    <w:rsid w:val="006B5BF0"/>
    <w:rsid w:val="006B617F"/>
    <w:rsid w:val="006B619E"/>
    <w:rsid w:val="006B61AD"/>
    <w:rsid w:val="006B61FB"/>
    <w:rsid w:val="006B653D"/>
    <w:rsid w:val="006B66A1"/>
    <w:rsid w:val="006B6D04"/>
    <w:rsid w:val="006B6F4A"/>
    <w:rsid w:val="006B7097"/>
    <w:rsid w:val="006B70EA"/>
    <w:rsid w:val="006B7996"/>
    <w:rsid w:val="006B7F4C"/>
    <w:rsid w:val="006C0181"/>
    <w:rsid w:val="006C04AD"/>
    <w:rsid w:val="006C16B5"/>
    <w:rsid w:val="006C1C0C"/>
    <w:rsid w:val="006C1DBC"/>
    <w:rsid w:val="006C2059"/>
    <w:rsid w:val="006C20D7"/>
    <w:rsid w:val="006C23BD"/>
    <w:rsid w:val="006C23E2"/>
    <w:rsid w:val="006C2430"/>
    <w:rsid w:val="006C25F9"/>
    <w:rsid w:val="006C275A"/>
    <w:rsid w:val="006C2BBA"/>
    <w:rsid w:val="006C2E20"/>
    <w:rsid w:val="006C3237"/>
    <w:rsid w:val="006C3824"/>
    <w:rsid w:val="006C3C42"/>
    <w:rsid w:val="006C3DE5"/>
    <w:rsid w:val="006C4BB0"/>
    <w:rsid w:val="006C4EE7"/>
    <w:rsid w:val="006C55A4"/>
    <w:rsid w:val="006C598F"/>
    <w:rsid w:val="006C66C3"/>
    <w:rsid w:val="006C66E6"/>
    <w:rsid w:val="006C74A8"/>
    <w:rsid w:val="006C7A28"/>
    <w:rsid w:val="006C7B1F"/>
    <w:rsid w:val="006C7B7B"/>
    <w:rsid w:val="006D0B34"/>
    <w:rsid w:val="006D0B4F"/>
    <w:rsid w:val="006D0DBE"/>
    <w:rsid w:val="006D0E11"/>
    <w:rsid w:val="006D0ECD"/>
    <w:rsid w:val="006D15BA"/>
    <w:rsid w:val="006D16C0"/>
    <w:rsid w:val="006D16CC"/>
    <w:rsid w:val="006D175F"/>
    <w:rsid w:val="006D1829"/>
    <w:rsid w:val="006D1DF8"/>
    <w:rsid w:val="006D2040"/>
    <w:rsid w:val="006D228A"/>
    <w:rsid w:val="006D2AEA"/>
    <w:rsid w:val="006D2B50"/>
    <w:rsid w:val="006D2BF9"/>
    <w:rsid w:val="006D2CD0"/>
    <w:rsid w:val="006D30EC"/>
    <w:rsid w:val="006D3354"/>
    <w:rsid w:val="006D3725"/>
    <w:rsid w:val="006D43BB"/>
    <w:rsid w:val="006D43E7"/>
    <w:rsid w:val="006D4479"/>
    <w:rsid w:val="006D4A34"/>
    <w:rsid w:val="006D4CD5"/>
    <w:rsid w:val="006D4D56"/>
    <w:rsid w:val="006D4F3B"/>
    <w:rsid w:val="006D5378"/>
    <w:rsid w:val="006D55AE"/>
    <w:rsid w:val="006D56F1"/>
    <w:rsid w:val="006D575D"/>
    <w:rsid w:val="006D5816"/>
    <w:rsid w:val="006D59CD"/>
    <w:rsid w:val="006D5B7B"/>
    <w:rsid w:val="006D5BC6"/>
    <w:rsid w:val="006D60D0"/>
    <w:rsid w:val="006D62F1"/>
    <w:rsid w:val="006D67AC"/>
    <w:rsid w:val="006D6841"/>
    <w:rsid w:val="006D7138"/>
    <w:rsid w:val="006D74AC"/>
    <w:rsid w:val="006D7513"/>
    <w:rsid w:val="006D78CB"/>
    <w:rsid w:val="006D78FA"/>
    <w:rsid w:val="006D7AA0"/>
    <w:rsid w:val="006E052E"/>
    <w:rsid w:val="006E0873"/>
    <w:rsid w:val="006E0991"/>
    <w:rsid w:val="006E142F"/>
    <w:rsid w:val="006E1540"/>
    <w:rsid w:val="006E1A28"/>
    <w:rsid w:val="006E1ACE"/>
    <w:rsid w:val="006E1B74"/>
    <w:rsid w:val="006E21E6"/>
    <w:rsid w:val="006E224B"/>
    <w:rsid w:val="006E2295"/>
    <w:rsid w:val="006E29D1"/>
    <w:rsid w:val="006E3028"/>
    <w:rsid w:val="006E30DB"/>
    <w:rsid w:val="006E320E"/>
    <w:rsid w:val="006E3386"/>
    <w:rsid w:val="006E35AB"/>
    <w:rsid w:val="006E3AD3"/>
    <w:rsid w:val="006E429B"/>
    <w:rsid w:val="006E481D"/>
    <w:rsid w:val="006E49AE"/>
    <w:rsid w:val="006E4BFB"/>
    <w:rsid w:val="006E574B"/>
    <w:rsid w:val="006E5858"/>
    <w:rsid w:val="006E5B33"/>
    <w:rsid w:val="006E5C73"/>
    <w:rsid w:val="006E5C92"/>
    <w:rsid w:val="006E5CDC"/>
    <w:rsid w:val="006E6132"/>
    <w:rsid w:val="006E614B"/>
    <w:rsid w:val="006E655E"/>
    <w:rsid w:val="006E66C5"/>
    <w:rsid w:val="006E6862"/>
    <w:rsid w:val="006E710A"/>
    <w:rsid w:val="006E7156"/>
    <w:rsid w:val="006E7A1A"/>
    <w:rsid w:val="006E7A51"/>
    <w:rsid w:val="006E7F9E"/>
    <w:rsid w:val="006F03AF"/>
    <w:rsid w:val="006F06B3"/>
    <w:rsid w:val="006F085E"/>
    <w:rsid w:val="006F0B2A"/>
    <w:rsid w:val="006F0BD1"/>
    <w:rsid w:val="006F1208"/>
    <w:rsid w:val="006F171D"/>
    <w:rsid w:val="006F17A0"/>
    <w:rsid w:val="006F17A9"/>
    <w:rsid w:val="006F1AE7"/>
    <w:rsid w:val="006F1CC6"/>
    <w:rsid w:val="006F2077"/>
    <w:rsid w:val="006F26E6"/>
    <w:rsid w:val="006F2816"/>
    <w:rsid w:val="006F30C0"/>
    <w:rsid w:val="006F31CE"/>
    <w:rsid w:val="006F33B9"/>
    <w:rsid w:val="006F340F"/>
    <w:rsid w:val="006F355F"/>
    <w:rsid w:val="006F37F5"/>
    <w:rsid w:val="006F39C1"/>
    <w:rsid w:val="006F3D05"/>
    <w:rsid w:val="006F42AF"/>
    <w:rsid w:val="006F4463"/>
    <w:rsid w:val="006F4792"/>
    <w:rsid w:val="006F4C4B"/>
    <w:rsid w:val="006F4ECD"/>
    <w:rsid w:val="006F501B"/>
    <w:rsid w:val="006F5165"/>
    <w:rsid w:val="006F53FF"/>
    <w:rsid w:val="006F54C8"/>
    <w:rsid w:val="006F5C7A"/>
    <w:rsid w:val="006F5EFA"/>
    <w:rsid w:val="006F6D98"/>
    <w:rsid w:val="006F7142"/>
    <w:rsid w:val="00700BE1"/>
    <w:rsid w:val="00700DE3"/>
    <w:rsid w:val="0070124E"/>
    <w:rsid w:val="00701A4A"/>
    <w:rsid w:val="00701C83"/>
    <w:rsid w:val="00701D42"/>
    <w:rsid w:val="00702737"/>
    <w:rsid w:val="0070278F"/>
    <w:rsid w:val="00702BB6"/>
    <w:rsid w:val="00702CD7"/>
    <w:rsid w:val="00702DA0"/>
    <w:rsid w:val="00703007"/>
    <w:rsid w:val="00703061"/>
    <w:rsid w:val="00703210"/>
    <w:rsid w:val="0070390F"/>
    <w:rsid w:val="00703AFA"/>
    <w:rsid w:val="00704542"/>
    <w:rsid w:val="007045AE"/>
    <w:rsid w:val="00704C51"/>
    <w:rsid w:val="00704EF5"/>
    <w:rsid w:val="007050DB"/>
    <w:rsid w:val="007052C0"/>
    <w:rsid w:val="0070585F"/>
    <w:rsid w:val="00705959"/>
    <w:rsid w:val="00705CCD"/>
    <w:rsid w:val="00706304"/>
    <w:rsid w:val="0070660C"/>
    <w:rsid w:val="007066FF"/>
    <w:rsid w:val="00706CCC"/>
    <w:rsid w:val="00706D02"/>
    <w:rsid w:val="00706E67"/>
    <w:rsid w:val="00707550"/>
    <w:rsid w:val="00707B2E"/>
    <w:rsid w:val="00710479"/>
    <w:rsid w:val="007104BC"/>
    <w:rsid w:val="007105C6"/>
    <w:rsid w:val="007107A4"/>
    <w:rsid w:val="007109A3"/>
    <w:rsid w:val="00710A50"/>
    <w:rsid w:val="0071168A"/>
    <w:rsid w:val="00712286"/>
    <w:rsid w:val="00712876"/>
    <w:rsid w:val="00712906"/>
    <w:rsid w:val="00712EC6"/>
    <w:rsid w:val="007130DC"/>
    <w:rsid w:val="00713A6D"/>
    <w:rsid w:val="00713C7A"/>
    <w:rsid w:val="00713CC1"/>
    <w:rsid w:val="00713EDB"/>
    <w:rsid w:val="007143E3"/>
    <w:rsid w:val="007148D0"/>
    <w:rsid w:val="00714AB6"/>
    <w:rsid w:val="00714AEB"/>
    <w:rsid w:val="00715370"/>
    <w:rsid w:val="007159BB"/>
    <w:rsid w:val="00715F7D"/>
    <w:rsid w:val="00715FAB"/>
    <w:rsid w:val="00716709"/>
    <w:rsid w:val="007167DC"/>
    <w:rsid w:val="00716831"/>
    <w:rsid w:val="007168AD"/>
    <w:rsid w:val="00716BA1"/>
    <w:rsid w:val="0071739F"/>
    <w:rsid w:val="0071742F"/>
    <w:rsid w:val="0071747D"/>
    <w:rsid w:val="0071793B"/>
    <w:rsid w:val="00717DB0"/>
    <w:rsid w:val="00720111"/>
    <w:rsid w:val="007205F5"/>
    <w:rsid w:val="0072077B"/>
    <w:rsid w:val="007208BD"/>
    <w:rsid w:val="00720A6F"/>
    <w:rsid w:val="0072108B"/>
    <w:rsid w:val="00721522"/>
    <w:rsid w:val="00721665"/>
    <w:rsid w:val="00721A13"/>
    <w:rsid w:val="00721C49"/>
    <w:rsid w:val="00721FAE"/>
    <w:rsid w:val="00722783"/>
    <w:rsid w:val="007228FE"/>
    <w:rsid w:val="00722ADC"/>
    <w:rsid w:val="00722F4D"/>
    <w:rsid w:val="00723126"/>
    <w:rsid w:val="00723294"/>
    <w:rsid w:val="007233FB"/>
    <w:rsid w:val="00723473"/>
    <w:rsid w:val="007238EE"/>
    <w:rsid w:val="00723CB1"/>
    <w:rsid w:val="00723F08"/>
    <w:rsid w:val="00724247"/>
    <w:rsid w:val="00724758"/>
    <w:rsid w:val="007247A2"/>
    <w:rsid w:val="00725034"/>
    <w:rsid w:val="00725203"/>
    <w:rsid w:val="007254CA"/>
    <w:rsid w:val="0072566D"/>
    <w:rsid w:val="007256FE"/>
    <w:rsid w:val="00725E2D"/>
    <w:rsid w:val="0072629A"/>
    <w:rsid w:val="0072652A"/>
    <w:rsid w:val="0072663F"/>
    <w:rsid w:val="00726736"/>
    <w:rsid w:val="00726980"/>
    <w:rsid w:val="00726A62"/>
    <w:rsid w:val="007304E0"/>
    <w:rsid w:val="007305B5"/>
    <w:rsid w:val="007305C0"/>
    <w:rsid w:val="0073077B"/>
    <w:rsid w:val="00730914"/>
    <w:rsid w:val="00730D55"/>
    <w:rsid w:val="0073125A"/>
    <w:rsid w:val="007312EE"/>
    <w:rsid w:val="007314F9"/>
    <w:rsid w:val="007315F7"/>
    <w:rsid w:val="0073166A"/>
    <w:rsid w:val="00731A67"/>
    <w:rsid w:val="00731BAD"/>
    <w:rsid w:val="00732467"/>
    <w:rsid w:val="00732747"/>
    <w:rsid w:val="0073280A"/>
    <w:rsid w:val="007329C8"/>
    <w:rsid w:val="00732A07"/>
    <w:rsid w:val="0073343D"/>
    <w:rsid w:val="007335B0"/>
    <w:rsid w:val="007336E3"/>
    <w:rsid w:val="007338A3"/>
    <w:rsid w:val="007338BE"/>
    <w:rsid w:val="00734080"/>
    <w:rsid w:val="00734110"/>
    <w:rsid w:val="00734343"/>
    <w:rsid w:val="007345F6"/>
    <w:rsid w:val="0073490D"/>
    <w:rsid w:val="00734BC1"/>
    <w:rsid w:val="00734C4A"/>
    <w:rsid w:val="0073553A"/>
    <w:rsid w:val="007359B4"/>
    <w:rsid w:val="00735B21"/>
    <w:rsid w:val="00735BDE"/>
    <w:rsid w:val="00735DC6"/>
    <w:rsid w:val="00736571"/>
    <w:rsid w:val="00736A44"/>
    <w:rsid w:val="0073702F"/>
    <w:rsid w:val="007375B1"/>
    <w:rsid w:val="007378C8"/>
    <w:rsid w:val="0073798E"/>
    <w:rsid w:val="00737C9F"/>
    <w:rsid w:val="00737FAE"/>
    <w:rsid w:val="007401E4"/>
    <w:rsid w:val="00740327"/>
    <w:rsid w:val="00740BC5"/>
    <w:rsid w:val="00740C12"/>
    <w:rsid w:val="00740F92"/>
    <w:rsid w:val="007411BF"/>
    <w:rsid w:val="007411CB"/>
    <w:rsid w:val="00741A81"/>
    <w:rsid w:val="00741D55"/>
    <w:rsid w:val="00741E56"/>
    <w:rsid w:val="0074207F"/>
    <w:rsid w:val="0074271D"/>
    <w:rsid w:val="00742784"/>
    <w:rsid w:val="0074284F"/>
    <w:rsid w:val="0074290D"/>
    <w:rsid w:val="00742F1E"/>
    <w:rsid w:val="007438DB"/>
    <w:rsid w:val="00743985"/>
    <w:rsid w:val="007439B1"/>
    <w:rsid w:val="00743CA6"/>
    <w:rsid w:val="00743E62"/>
    <w:rsid w:val="007442F3"/>
    <w:rsid w:val="0074434D"/>
    <w:rsid w:val="007445BF"/>
    <w:rsid w:val="007449F5"/>
    <w:rsid w:val="0074505D"/>
    <w:rsid w:val="0074517B"/>
    <w:rsid w:val="0074568E"/>
    <w:rsid w:val="007456DF"/>
    <w:rsid w:val="00745783"/>
    <w:rsid w:val="00746076"/>
    <w:rsid w:val="0074661D"/>
    <w:rsid w:val="007468CD"/>
    <w:rsid w:val="00746FA4"/>
    <w:rsid w:val="00747041"/>
    <w:rsid w:val="00747998"/>
    <w:rsid w:val="00747D7F"/>
    <w:rsid w:val="00747ED7"/>
    <w:rsid w:val="007504C6"/>
    <w:rsid w:val="0075054E"/>
    <w:rsid w:val="00750A34"/>
    <w:rsid w:val="00750CD8"/>
    <w:rsid w:val="007512AB"/>
    <w:rsid w:val="007514FA"/>
    <w:rsid w:val="00751869"/>
    <w:rsid w:val="00751912"/>
    <w:rsid w:val="00751A3D"/>
    <w:rsid w:val="00751A8B"/>
    <w:rsid w:val="00751EC9"/>
    <w:rsid w:val="00752854"/>
    <w:rsid w:val="0075292B"/>
    <w:rsid w:val="00752AC6"/>
    <w:rsid w:val="00752FD1"/>
    <w:rsid w:val="007530A7"/>
    <w:rsid w:val="0075334A"/>
    <w:rsid w:val="0075366B"/>
    <w:rsid w:val="00753E26"/>
    <w:rsid w:val="00753FAD"/>
    <w:rsid w:val="00753FEE"/>
    <w:rsid w:val="00754A13"/>
    <w:rsid w:val="00754CCB"/>
    <w:rsid w:val="00755183"/>
    <w:rsid w:val="00756732"/>
    <w:rsid w:val="00756796"/>
    <w:rsid w:val="0075684D"/>
    <w:rsid w:val="00756A25"/>
    <w:rsid w:val="00756C7F"/>
    <w:rsid w:val="00756E2B"/>
    <w:rsid w:val="00757714"/>
    <w:rsid w:val="00757D86"/>
    <w:rsid w:val="00757DF5"/>
    <w:rsid w:val="007602EA"/>
    <w:rsid w:val="00760354"/>
    <w:rsid w:val="007605D9"/>
    <w:rsid w:val="00760738"/>
    <w:rsid w:val="007607A4"/>
    <w:rsid w:val="00760810"/>
    <w:rsid w:val="00760F67"/>
    <w:rsid w:val="0076144C"/>
    <w:rsid w:val="00761E49"/>
    <w:rsid w:val="007624B0"/>
    <w:rsid w:val="007629AE"/>
    <w:rsid w:val="00762B0A"/>
    <w:rsid w:val="00762C06"/>
    <w:rsid w:val="00762D93"/>
    <w:rsid w:val="00762DD5"/>
    <w:rsid w:val="00762FB4"/>
    <w:rsid w:val="007633C3"/>
    <w:rsid w:val="0076345F"/>
    <w:rsid w:val="007634B1"/>
    <w:rsid w:val="007636B0"/>
    <w:rsid w:val="0076373F"/>
    <w:rsid w:val="00763E5A"/>
    <w:rsid w:val="00764470"/>
    <w:rsid w:val="0076456F"/>
    <w:rsid w:val="00764B80"/>
    <w:rsid w:val="00764B8F"/>
    <w:rsid w:val="00764E57"/>
    <w:rsid w:val="00765245"/>
    <w:rsid w:val="00765248"/>
    <w:rsid w:val="00765332"/>
    <w:rsid w:val="00765429"/>
    <w:rsid w:val="0076607E"/>
    <w:rsid w:val="00766658"/>
    <w:rsid w:val="00766EB5"/>
    <w:rsid w:val="00767527"/>
    <w:rsid w:val="00767741"/>
    <w:rsid w:val="00767BAD"/>
    <w:rsid w:val="007700B5"/>
    <w:rsid w:val="0077016A"/>
    <w:rsid w:val="00770272"/>
    <w:rsid w:val="0077049A"/>
    <w:rsid w:val="00770842"/>
    <w:rsid w:val="007708C0"/>
    <w:rsid w:val="007715DE"/>
    <w:rsid w:val="00771F32"/>
    <w:rsid w:val="00771FDC"/>
    <w:rsid w:val="007726FC"/>
    <w:rsid w:val="00772766"/>
    <w:rsid w:val="00772A0F"/>
    <w:rsid w:val="00772BC6"/>
    <w:rsid w:val="00772C3A"/>
    <w:rsid w:val="007733F0"/>
    <w:rsid w:val="007736F2"/>
    <w:rsid w:val="0077371F"/>
    <w:rsid w:val="00773756"/>
    <w:rsid w:val="0077377D"/>
    <w:rsid w:val="00773B50"/>
    <w:rsid w:val="00773B51"/>
    <w:rsid w:val="00773C25"/>
    <w:rsid w:val="007740A9"/>
    <w:rsid w:val="0077415A"/>
    <w:rsid w:val="00774435"/>
    <w:rsid w:val="007744B2"/>
    <w:rsid w:val="00774BB7"/>
    <w:rsid w:val="0077545B"/>
    <w:rsid w:val="00775AD3"/>
    <w:rsid w:val="00775CD6"/>
    <w:rsid w:val="007760CC"/>
    <w:rsid w:val="00776157"/>
    <w:rsid w:val="0077626E"/>
    <w:rsid w:val="00776712"/>
    <w:rsid w:val="00776832"/>
    <w:rsid w:val="00776CF7"/>
    <w:rsid w:val="0077732B"/>
    <w:rsid w:val="00780390"/>
    <w:rsid w:val="00780551"/>
    <w:rsid w:val="00780D2A"/>
    <w:rsid w:val="00781167"/>
    <w:rsid w:val="007812F2"/>
    <w:rsid w:val="007815E9"/>
    <w:rsid w:val="00781D4C"/>
    <w:rsid w:val="007828A3"/>
    <w:rsid w:val="00782CBD"/>
    <w:rsid w:val="00782D75"/>
    <w:rsid w:val="00782E27"/>
    <w:rsid w:val="00782F7C"/>
    <w:rsid w:val="00783486"/>
    <w:rsid w:val="00783B76"/>
    <w:rsid w:val="00783B93"/>
    <w:rsid w:val="00783BC8"/>
    <w:rsid w:val="00784128"/>
    <w:rsid w:val="007843C7"/>
    <w:rsid w:val="00784602"/>
    <w:rsid w:val="0078491B"/>
    <w:rsid w:val="00784965"/>
    <w:rsid w:val="007849BB"/>
    <w:rsid w:val="00784A64"/>
    <w:rsid w:val="00784C8E"/>
    <w:rsid w:val="00784E00"/>
    <w:rsid w:val="00785001"/>
    <w:rsid w:val="00786381"/>
    <w:rsid w:val="00786F2B"/>
    <w:rsid w:val="0078710B"/>
    <w:rsid w:val="00787482"/>
    <w:rsid w:val="0078758D"/>
    <w:rsid w:val="00787596"/>
    <w:rsid w:val="00787857"/>
    <w:rsid w:val="00790094"/>
    <w:rsid w:val="007903D6"/>
    <w:rsid w:val="0079049A"/>
    <w:rsid w:val="007904FC"/>
    <w:rsid w:val="00790744"/>
    <w:rsid w:val="00790943"/>
    <w:rsid w:val="00790AD1"/>
    <w:rsid w:val="00790C36"/>
    <w:rsid w:val="00791278"/>
    <w:rsid w:val="0079174C"/>
    <w:rsid w:val="007917C4"/>
    <w:rsid w:val="007917ED"/>
    <w:rsid w:val="00791A15"/>
    <w:rsid w:val="00791D2A"/>
    <w:rsid w:val="00791FFE"/>
    <w:rsid w:val="0079218D"/>
    <w:rsid w:val="007921DB"/>
    <w:rsid w:val="007924EC"/>
    <w:rsid w:val="00792E11"/>
    <w:rsid w:val="00793BA1"/>
    <w:rsid w:val="00793EE6"/>
    <w:rsid w:val="007942B6"/>
    <w:rsid w:val="007943BE"/>
    <w:rsid w:val="00794709"/>
    <w:rsid w:val="007948EC"/>
    <w:rsid w:val="00794FE8"/>
    <w:rsid w:val="007955C8"/>
    <w:rsid w:val="007957E0"/>
    <w:rsid w:val="00795A16"/>
    <w:rsid w:val="007963BA"/>
    <w:rsid w:val="0079658D"/>
    <w:rsid w:val="007966EE"/>
    <w:rsid w:val="00796A08"/>
    <w:rsid w:val="00796B7D"/>
    <w:rsid w:val="00796F8C"/>
    <w:rsid w:val="00797580"/>
    <w:rsid w:val="00797632"/>
    <w:rsid w:val="00797633"/>
    <w:rsid w:val="00797635"/>
    <w:rsid w:val="00797759"/>
    <w:rsid w:val="007977EE"/>
    <w:rsid w:val="0079786F"/>
    <w:rsid w:val="00797ABC"/>
    <w:rsid w:val="007A014F"/>
    <w:rsid w:val="007A02D8"/>
    <w:rsid w:val="007A042D"/>
    <w:rsid w:val="007A044E"/>
    <w:rsid w:val="007A0840"/>
    <w:rsid w:val="007A0D18"/>
    <w:rsid w:val="007A0DC4"/>
    <w:rsid w:val="007A0FA4"/>
    <w:rsid w:val="007A12DB"/>
    <w:rsid w:val="007A18EB"/>
    <w:rsid w:val="007A1FB3"/>
    <w:rsid w:val="007A20EF"/>
    <w:rsid w:val="007A29AE"/>
    <w:rsid w:val="007A2B6C"/>
    <w:rsid w:val="007A2C07"/>
    <w:rsid w:val="007A3004"/>
    <w:rsid w:val="007A3225"/>
    <w:rsid w:val="007A33BB"/>
    <w:rsid w:val="007A383F"/>
    <w:rsid w:val="007A3937"/>
    <w:rsid w:val="007A3CC8"/>
    <w:rsid w:val="007A3E0A"/>
    <w:rsid w:val="007A3E48"/>
    <w:rsid w:val="007A43BB"/>
    <w:rsid w:val="007A4662"/>
    <w:rsid w:val="007A49EF"/>
    <w:rsid w:val="007A4A00"/>
    <w:rsid w:val="007A4A73"/>
    <w:rsid w:val="007A4CAA"/>
    <w:rsid w:val="007A52DD"/>
    <w:rsid w:val="007A5788"/>
    <w:rsid w:val="007A62E0"/>
    <w:rsid w:val="007A64FB"/>
    <w:rsid w:val="007A6803"/>
    <w:rsid w:val="007A6C7F"/>
    <w:rsid w:val="007A729D"/>
    <w:rsid w:val="007A7385"/>
    <w:rsid w:val="007A786A"/>
    <w:rsid w:val="007A7958"/>
    <w:rsid w:val="007B00EB"/>
    <w:rsid w:val="007B04FB"/>
    <w:rsid w:val="007B0892"/>
    <w:rsid w:val="007B0E5F"/>
    <w:rsid w:val="007B10B9"/>
    <w:rsid w:val="007B1488"/>
    <w:rsid w:val="007B1727"/>
    <w:rsid w:val="007B175A"/>
    <w:rsid w:val="007B1932"/>
    <w:rsid w:val="007B1E15"/>
    <w:rsid w:val="007B201E"/>
    <w:rsid w:val="007B213A"/>
    <w:rsid w:val="007B2474"/>
    <w:rsid w:val="007B2571"/>
    <w:rsid w:val="007B28A9"/>
    <w:rsid w:val="007B28C4"/>
    <w:rsid w:val="007B2AE9"/>
    <w:rsid w:val="007B2DDD"/>
    <w:rsid w:val="007B31C7"/>
    <w:rsid w:val="007B39F8"/>
    <w:rsid w:val="007B3D6A"/>
    <w:rsid w:val="007B3F1A"/>
    <w:rsid w:val="007B41F1"/>
    <w:rsid w:val="007B48C6"/>
    <w:rsid w:val="007B513F"/>
    <w:rsid w:val="007B5311"/>
    <w:rsid w:val="007B5C4D"/>
    <w:rsid w:val="007B6617"/>
    <w:rsid w:val="007B683E"/>
    <w:rsid w:val="007B746E"/>
    <w:rsid w:val="007B7670"/>
    <w:rsid w:val="007B7922"/>
    <w:rsid w:val="007B7957"/>
    <w:rsid w:val="007B7F51"/>
    <w:rsid w:val="007C0451"/>
    <w:rsid w:val="007C0464"/>
    <w:rsid w:val="007C0D3E"/>
    <w:rsid w:val="007C0D88"/>
    <w:rsid w:val="007C11CB"/>
    <w:rsid w:val="007C17FF"/>
    <w:rsid w:val="007C1DF6"/>
    <w:rsid w:val="007C1E07"/>
    <w:rsid w:val="007C1EDD"/>
    <w:rsid w:val="007C1EFA"/>
    <w:rsid w:val="007C268A"/>
    <w:rsid w:val="007C2733"/>
    <w:rsid w:val="007C2A4C"/>
    <w:rsid w:val="007C31E2"/>
    <w:rsid w:val="007C33E6"/>
    <w:rsid w:val="007C34AA"/>
    <w:rsid w:val="007C3895"/>
    <w:rsid w:val="007C3941"/>
    <w:rsid w:val="007C3B62"/>
    <w:rsid w:val="007C3B6B"/>
    <w:rsid w:val="007C50AC"/>
    <w:rsid w:val="007C53AF"/>
    <w:rsid w:val="007C565B"/>
    <w:rsid w:val="007C5A10"/>
    <w:rsid w:val="007C642D"/>
    <w:rsid w:val="007C68B2"/>
    <w:rsid w:val="007C6970"/>
    <w:rsid w:val="007C6CB8"/>
    <w:rsid w:val="007C6E58"/>
    <w:rsid w:val="007C732C"/>
    <w:rsid w:val="007C733F"/>
    <w:rsid w:val="007C745F"/>
    <w:rsid w:val="007C7F43"/>
    <w:rsid w:val="007D02E8"/>
    <w:rsid w:val="007D06FA"/>
    <w:rsid w:val="007D0DDA"/>
    <w:rsid w:val="007D144A"/>
    <w:rsid w:val="007D1BFC"/>
    <w:rsid w:val="007D1C32"/>
    <w:rsid w:val="007D1CF6"/>
    <w:rsid w:val="007D1E2A"/>
    <w:rsid w:val="007D23D1"/>
    <w:rsid w:val="007D2B8D"/>
    <w:rsid w:val="007D2BDF"/>
    <w:rsid w:val="007D306F"/>
    <w:rsid w:val="007D3393"/>
    <w:rsid w:val="007D33C6"/>
    <w:rsid w:val="007D35DC"/>
    <w:rsid w:val="007D38D6"/>
    <w:rsid w:val="007D3EBA"/>
    <w:rsid w:val="007D43C0"/>
    <w:rsid w:val="007D469C"/>
    <w:rsid w:val="007D4B80"/>
    <w:rsid w:val="007D4E70"/>
    <w:rsid w:val="007D5081"/>
    <w:rsid w:val="007D56EB"/>
    <w:rsid w:val="007D6613"/>
    <w:rsid w:val="007D6910"/>
    <w:rsid w:val="007D72FF"/>
    <w:rsid w:val="007D7870"/>
    <w:rsid w:val="007D7F7A"/>
    <w:rsid w:val="007E02F2"/>
    <w:rsid w:val="007E0435"/>
    <w:rsid w:val="007E0629"/>
    <w:rsid w:val="007E07E3"/>
    <w:rsid w:val="007E0979"/>
    <w:rsid w:val="007E0CDA"/>
    <w:rsid w:val="007E0DEF"/>
    <w:rsid w:val="007E0EBF"/>
    <w:rsid w:val="007E0F91"/>
    <w:rsid w:val="007E14C5"/>
    <w:rsid w:val="007E17A1"/>
    <w:rsid w:val="007E1950"/>
    <w:rsid w:val="007E19FA"/>
    <w:rsid w:val="007E19FC"/>
    <w:rsid w:val="007E29AC"/>
    <w:rsid w:val="007E338F"/>
    <w:rsid w:val="007E3E99"/>
    <w:rsid w:val="007E4062"/>
    <w:rsid w:val="007E417A"/>
    <w:rsid w:val="007E45E8"/>
    <w:rsid w:val="007E467F"/>
    <w:rsid w:val="007E4853"/>
    <w:rsid w:val="007E48AF"/>
    <w:rsid w:val="007E4AD4"/>
    <w:rsid w:val="007E5069"/>
    <w:rsid w:val="007E507A"/>
    <w:rsid w:val="007E5744"/>
    <w:rsid w:val="007E5BCB"/>
    <w:rsid w:val="007E5C19"/>
    <w:rsid w:val="007E5D0C"/>
    <w:rsid w:val="007E5F42"/>
    <w:rsid w:val="007E604F"/>
    <w:rsid w:val="007E6A1D"/>
    <w:rsid w:val="007E7503"/>
    <w:rsid w:val="007E7582"/>
    <w:rsid w:val="007E75F8"/>
    <w:rsid w:val="007E7803"/>
    <w:rsid w:val="007E780B"/>
    <w:rsid w:val="007E7958"/>
    <w:rsid w:val="007E7BE6"/>
    <w:rsid w:val="007E7C1F"/>
    <w:rsid w:val="007F03C9"/>
    <w:rsid w:val="007F05FE"/>
    <w:rsid w:val="007F083D"/>
    <w:rsid w:val="007F0F03"/>
    <w:rsid w:val="007F141A"/>
    <w:rsid w:val="007F1D84"/>
    <w:rsid w:val="007F1DE1"/>
    <w:rsid w:val="007F28BC"/>
    <w:rsid w:val="007F2E66"/>
    <w:rsid w:val="007F318E"/>
    <w:rsid w:val="007F346F"/>
    <w:rsid w:val="007F35F8"/>
    <w:rsid w:val="007F3737"/>
    <w:rsid w:val="007F37F7"/>
    <w:rsid w:val="007F3867"/>
    <w:rsid w:val="007F3D48"/>
    <w:rsid w:val="007F3EFD"/>
    <w:rsid w:val="007F45B1"/>
    <w:rsid w:val="007F479C"/>
    <w:rsid w:val="007F488E"/>
    <w:rsid w:val="007F4AC8"/>
    <w:rsid w:val="007F4E3E"/>
    <w:rsid w:val="007F50D2"/>
    <w:rsid w:val="007F526C"/>
    <w:rsid w:val="007F530E"/>
    <w:rsid w:val="007F546C"/>
    <w:rsid w:val="007F55A1"/>
    <w:rsid w:val="007F5796"/>
    <w:rsid w:val="007F595A"/>
    <w:rsid w:val="007F59AC"/>
    <w:rsid w:val="007F5CFE"/>
    <w:rsid w:val="007F5F04"/>
    <w:rsid w:val="007F670F"/>
    <w:rsid w:val="007F6D7E"/>
    <w:rsid w:val="007F7724"/>
    <w:rsid w:val="007F772F"/>
    <w:rsid w:val="007F79E5"/>
    <w:rsid w:val="0080014C"/>
    <w:rsid w:val="00800244"/>
    <w:rsid w:val="00800D8D"/>
    <w:rsid w:val="00800DD6"/>
    <w:rsid w:val="00801229"/>
    <w:rsid w:val="0080122B"/>
    <w:rsid w:val="00801862"/>
    <w:rsid w:val="008018AF"/>
    <w:rsid w:val="00801C19"/>
    <w:rsid w:val="00801F49"/>
    <w:rsid w:val="00801F9C"/>
    <w:rsid w:val="00802103"/>
    <w:rsid w:val="00802165"/>
    <w:rsid w:val="0080247E"/>
    <w:rsid w:val="00802A72"/>
    <w:rsid w:val="00802C8C"/>
    <w:rsid w:val="00803050"/>
    <w:rsid w:val="008038C8"/>
    <w:rsid w:val="008038E4"/>
    <w:rsid w:val="00803A66"/>
    <w:rsid w:val="00803BE1"/>
    <w:rsid w:val="00804183"/>
    <w:rsid w:val="0080423B"/>
    <w:rsid w:val="00804A1A"/>
    <w:rsid w:val="00804A38"/>
    <w:rsid w:val="00804C40"/>
    <w:rsid w:val="008052EB"/>
    <w:rsid w:val="0080553F"/>
    <w:rsid w:val="00805775"/>
    <w:rsid w:val="00805EDB"/>
    <w:rsid w:val="00806029"/>
    <w:rsid w:val="00806655"/>
    <w:rsid w:val="0080684F"/>
    <w:rsid w:val="00806B04"/>
    <w:rsid w:val="00806B3F"/>
    <w:rsid w:val="00806D50"/>
    <w:rsid w:val="0080705C"/>
    <w:rsid w:val="0080768E"/>
    <w:rsid w:val="00807748"/>
    <w:rsid w:val="008078C4"/>
    <w:rsid w:val="008079C7"/>
    <w:rsid w:val="00807C06"/>
    <w:rsid w:val="00807D0F"/>
    <w:rsid w:val="00807D53"/>
    <w:rsid w:val="0081055A"/>
    <w:rsid w:val="008112CA"/>
    <w:rsid w:val="008115F0"/>
    <w:rsid w:val="00811AC2"/>
    <w:rsid w:val="0081267A"/>
    <w:rsid w:val="00812C9B"/>
    <w:rsid w:val="00813318"/>
    <w:rsid w:val="008133C0"/>
    <w:rsid w:val="008133EB"/>
    <w:rsid w:val="008134B5"/>
    <w:rsid w:val="0081362D"/>
    <w:rsid w:val="0081365D"/>
    <w:rsid w:val="008136EE"/>
    <w:rsid w:val="00813952"/>
    <w:rsid w:val="00813BDC"/>
    <w:rsid w:val="00813DE5"/>
    <w:rsid w:val="00814B76"/>
    <w:rsid w:val="00814C16"/>
    <w:rsid w:val="00814CA0"/>
    <w:rsid w:val="00814DD0"/>
    <w:rsid w:val="00815033"/>
    <w:rsid w:val="008155BB"/>
    <w:rsid w:val="008158E5"/>
    <w:rsid w:val="00815A90"/>
    <w:rsid w:val="00815E5C"/>
    <w:rsid w:val="0081605A"/>
    <w:rsid w:val="008162CF"/>
    <w:rsid w:val="0081642D"/>
    <w:rsid w:val="008165E6"/>
    <w:rsid w:val="00816C91"/>
    <w:rsid w:val="0081724F"/>
    <w:rsid w:val="008172D1"/>
    <w:rsid w:val="00817AFB"/>
    <w:rsid w:val="00817B50"/>
    <w:rsid w:val="00817C2F"/>
    <w:rsid w:val="00820C4A"/>
    <w:rsid w:val="00821072"/>
    <w:rsid w:val="0082109B"/>
    <w:rsid w:val="00821388"/>
    <w:rsid w:val="008213AA"/>
    <w:rsid w:val="008216CE"/>
    <w:rsid w:val="008217EC"/>
    <w:rsid w:val="00821C01"/>
    <w:rsid w:val="00822169"/>
    <w:rsid w:val="0082231E"/>
    <w:rsid w:val="008225F5"/>
    <w:rsid w:val="0082264B"/>
    <w:rsid w:val="00823099"/>
    <w:rsid w:val="008231B1"/>
    <w:rsid w:val="00823270"/>
    <w:rsid w:val="0082349A"/>
    <w:rsid w:val="00823A2B"/>
    <w:rsid w:val="00823C10"/>
    <w:rsid w:val="00823F14"/>
    <w:rsid w:val="0082437B"/>
    <w:rsid w:val="008249DE"/>
    <w:rsid w:val="00824D6D"/>
    <w:rsid w:val="008250DC"/>
    <w:rsid w:val="00825162"/>
    <w:rsid w:val="00825481"/>
    <w:rsid w:val="00825664"/>
    <w:rsid w:val="00825681"/>
    <w:rsid w:val="00825759"/>
    <w:rsid w:val="00825988"/>
    <w:rsid w:val="008260BF"/>
    <w:rsid w:val="008262A3"/>
    <w:rsid w:val="00826531"/>
    <w:rsid w:val="008268A6"/>
    <w:rsid w:val="00826A5E"/>
    <w:rsid w:val="00826FB4"/>
    <w:rsid w:val="00827653"/>
    <w:rsid w:val="0083020C"/>
    <w:rsid w:val="0083067F"/>
    <w:rsid w:val="0083094D"/>
    <w:rsid w:val="008309C5"/>
    <w:rsid w:val="00830AC6"/>
    <w:rsid w:val="00830ECE"/>
    <w:rsid w:val="0083117A"/>
    <w:rsid w:val="00831224"/>
    <w:rsid w:val="00831424"/>
    <w:rsid w:val="00831473"/>
    <w:rsid w:val="008314F4"/>
    <w:rsid w:val="0083152E"/>
    <w:rsid w:val="008317B0"/>
    <w:rsid w:val="00831ABF"/>
    <w:rsid w:val="00831D2A"/>
    <w:rsid w:val="008324FD"/>
    <w:rsid w:val="00832AEF"/>
    <w:rsid w:val="00832C07"/>
    <w:rsid w:val="008338E1"/>
    <w:rsid w:val="008340EE"/>
    <w:rsid w:val="0083429D"/>
    <w:rsid w:val="008348F5"/>
    <w:rsid w:val="00834970"/>
    <w:rsid w:val="00834B52"/>
    <w:rsid w:val="00834E17"/>
    <w:rsid w:val="00835123"/>
    <w:rsid w:val="0083523D"/>
    <w:rsid w:val="008352C3"/>
    <w:rsid w:val="008352C6"/>
    <w:rsid w:val="008357E7"/>
    <w:rsid w:val="00835871"/>
    <w:rsid w:val="00836271"/>
    <w:rsid w:val="008363C2"/>
    <w:rsid w:val="008364A1"/>
    <w:rsid w:val="008364F4"/>
    <w:rsid w:val="00836BF2"/>
    <w:rsid w:val="00836D54"/>
    <w:rsid w:val="008372B4"/>
    <w:rsid w:val="008373CD"/>
    <w:rsid w:val="00837709"/>
    <w:rsid w:val="00837AD3"/>
    <w:rsid w:val="0084048E"/>
    <w:rsid w:val="00840840"/>
    <w:rsid w:val="00840B29"/>
    <w:rsid w:val="008410E2"/>
    <w:rsid w:val="008412C5"/>
    <w:rsid w:val="00841646"/>
    <w:rsid w:val="00841842"/>
    <w:rsid w:val="008418C9"/>
    <w:rsid w:val="0084194D"/>
    <w:rsid w:val="008419F7"/>
    <w:rsid w:val="00841AF1"/>
    <w:rsid w:val="00841C81"/>
    <w:rsid w:val="0084215F"/>
    <w:rsid w:val="00842AC7"/>
    <w:rsid w:val="00842E7E"/>
    <w:rsid w:val="0084302C"/>
    <w:rsid w:val="00843106"/>
    <w:rsid w:val="00843175"/>
    <w:rsid w:val="00843444"/>
    <w:rsid w:val="008435B2"/>
    <w:rsid w:val="00843F19"/>
    <w:rsid w:val="00843FFA"/>
    <w:rsid w:val="0084495C"/>
    <w:rsid w:val="00844B26"/>
    <w:rsid w:val="00844C13"/>
    <w:rsid w:val="00844DAD"/>
    <w:rsid w:val="00844DD1"/>
    <w:rsid w:val="00845030"/>
    <w:rsid w:val="008453B7"/>
    <w:rsid w:val="00846A68"/>
    <w:rsid w:val="00846AD8"/>
    <w:rsid w:val="00846E57"/>
    <w:rsid w:val="008473BE"/>
    <w:rsid w:val="008473C7"/>
    <w:rsid w:val="0084743F"/>
    <w:rsid w:val="00847539"/>
    <w:rsid w:val="00847678"/>
    <w:rsid w:val="0084799E"/>
    <w:rsid w:val="00847C81"/>
    <w:rsid w:val="00847F01"/>
    <w:rsid w:val="008502FC"/>
    <w:rsid w:val="00850584"/>
    <w:rsid w:val="008505A7"/>
    <w:rsid w:val="00850A94"/>
    <w:rsid w:val="00850BA9"/>
    <w:rsid w:val="00850E19"/>
    <w:rsid w:val="008510FC"/>
    <w:rsid w:val="00851226"/>
    <w:rsid w:val="00851322"/>
    <w:rsid w:val="00851829"/>
    <w:rsid w:val="00851CF6"/>
    <w:rsid w:val="00851F1D"/>
    <w:rsid w:val="00851F62"/>
    <w:rsid w:val="008526F8"/>
    <w:rsid w:val="00852A07"/>
    <w:rsid w:val="00852AAB"/>
    <w:rsid w:val="00852D52"/>
    <w:rsid w:val="00852ECB"/>
    <w:rsid w:val="008532BA"/>
    <w:rsid w:val="00853325"/>
    <w:rsid w:val="008537CF"/>
    <w:rsid w:val="00853AFC"/>
    <w:rsid w:val="00853CAA"/>
    <w:rsid w:val="00853D58"/>
    <w:rsid w:val="00853E30"/>
    <w:rsid w:val="00854442"/>
    <w:rsid w:val="008551C8"/>
    <w:rsid w:val="00855316"/>
    <w:rsid w:val="008563BC"/>
    <w:rsid w:val="00856C92"/>
    <w:rsid w:val="00856DAB"/>
    <w:rsid w:val="00856E71"/>
    <w:rsid w:val="00856EF5"/>
    <w:rsid w:val="00857270"/>
    <w:rsid w:val="008575E9"/>
    <w:rsid w:val="008575FB"/>
    <w:rsid w:val="0085780B"/>
    <w:rsid w:val="00857851"/>
    <w:rsid w:val="00857A64"/>
    <w:rsid w:val="00857E18"/>
    <w:rsid w:val="00860197"/>
    <w:rsid w:val="008601E9"/>
    <w:rsid w:val="00860BA3"/>
    <w:rsid w:val="00860EC5"/>
    <w:rsid w:val="00860F04"/>
    <w:rsid w:val="00860F4D"/>
    <w:rsid w:val="00861070"/>
    <w:rsid w:val="00861210"/>
    <w:rsid w:val="00861947"/>
    <w:rsid w:val="00861C7A"/>
    <w:rsid w:val="00862026"/>
    <w:rsid w:val="0086229E"/>
    <w:rsid w:val="0086257B"/>
    <w:rsid w:val="0086268A"/>
    <w:rsid w:val="008628E4"/>
    <w:rsid w:val="008629A0"/>
    <w:rsid w:val="008629AE"/>
    <w:rsid w:val="00862BB2"/>
    <w:rsid w:val="00862BDE"/>
    <w:rsid w:val="00862C7E"/>
    <w:rsid w:val="00862EA6"/>
    <w:rsid w:val="00862F38"/>
    <w:rsid w:val="0086340F"/>
    <w:rsid w:val="00863635"/>
    <w:rsid w:val="0086365B"/>
    <w:rsid w:val="00863676"/>
    <w:rsid w:val="00863ACB"/>
    <w:rsid w:val="00864140"/>
    <w:rsid w:val="008643EB"/>
    <w:rsid w:val="00864510"/>
    <w:rsid w:val="0086457B"/>
    <w:rsid w:val="00864587"/>
    <w:rsid w:val="00864D16"/>
    <w:rsid w:val="00865045"/>
    <w:rsid w:val="00865346"/>
    <w:rsid w:val="00865619"/>
    <w:rsid w:val="0086583E"/>
    <w:rsid w:val="00865B0F"/>
    <w:rsid w:val="00865C80"/>
    <w:rsid w:val="008662D5"/>
    <w:rsid w:val="00866673"/>
    <w:rsid w:val="00866B99"/>
    <w:rsid w:val="00866D81"/>
    <w:rsid w:val="00866F66"/>
    <w:rsid w:val="0086766D"/>
    <w:rsid w:val="00867E49"/>
    <w:rsid w:val="0087019C"/>
    <w:rsid w:val="008702F8"/>
    <w:rsid w:val="00870557"/>
    <w:rsid w:val="0087061E"/>
    <w:rsid w:val="00870AB3"/>
    <w:rsid w:val="00870BA1"/>
    <w:rsid w:val="00870F74"/>
    <w:rsid w:val="0087176A"/>
    <w:rsid w:val="00871938"/>
    <w:rsid w:val="00871984"/>
    <w:rsid w:val="00871C1E"/>
    <w:rsid w:val="00871E0C"/>
    <w:rsid w:val="00872012"/>
    <w:rsid w:val="0087256D"/>
    <w:rsid w:val="0087275D"/>
    <w:rsid w:val="00872E8C"/>
    <w:rsid w:val="00872F69"/>
    <w:rsid w:val="00873496"/>
    <w:rsid w:val="0087353B"/>
    <w:rsid w:val="00873561"/>
    <w:rsid w:val="00873E0D"/>
    <w:rsid w:val="008746ED"/>
    <w:rsid w:val="00874E9D"/>
    <w:rsid w:val="0087520C"/>
    <w:rsid w:val="00875442"/>
    <w:rsid w:val="00875B25"/>
    <w:rsid w:val="00875B7B"/>
    <w:rsid w:val="00875C2F"/>
    <w:rsid w:val="0087675A"/>
    <w:rsid w:val="008773A1"/>
    <w:rsid w:val="0087794D"/>
    <w:rsid w:val="00877C62"/>
    <w:rsid w:val="00877F18"/>
    <w:rsid w:val="00877FF8"/>
    <w:rsid w:val="008801F5"/>
    <w:rsid w:val="008803B7"/>
    <w:rsid w:val="00880957"/>
    <w:rsid w:val="008809A5"/>
    <w:rsid w:val="00880D35"/>
    <w:rsid w:val="00880DF8"/>
    <w:rsid w:val="00880E61"/>
    <w:rsid w:val="008810CA"/>
    <w:rsid w:val="0088193C"/>
    <w:rsid w:val="008820ED"/>
    <w:rsid w:val="0088215A"/>
    <w:rsid w:val="008822DB"/>
    <w:rsid w:val="0088317F"/>
    <w:rsid w:val="00883AF2"/>
    <w:rsid w:val="00884415"/>
    <w:rsid w:val="00884519"/>
    <w:rsid w:val="008848B3"/>
    <w:rsid w:val="00884A65"/>
    <w:rsid w:val="008850F7"/>
    <w:rsid w:val="0088527A"/>
    <w:rsid w:val="00885363"/>
    <w:rsid w:val="00885645"/>
    <w:rsid w:val="00885ACB"/>
    <w:rsid w:val="00885ACF"/>
    <w:rsid w:val="00885FDA"/>
    <w:rsid w:val="00886966"/>
    <w:rsid w:val="00886B17"/>
    <w:rsid w:val="00886D24"/>
    <w:rsid w:val="00886D72"/>
    <w:rsid w:val="00886E95"/>
    <w:rsid w:val="00887966"/>
    <w:rsid w:val="00887E89"/>
    <w:rsid w:val="008903F5"/>
    <w:rsid w:val="00890A31"/>
    <w:rsid w:val="00890E8D"/>
    <w:rsid w:val="008917AA"/>
    <w:rsid w:val="008918AE"/>
    <w:rsid w:val="00891C17"/>
    <w:rsid w:val="00891C78"/>
    <w:rsid w:val="00891F94"/>
    <w:rsid w:val="008925AA"/>
    <w:rsid w:val="00892AFF"/>
    <w:rsid w:val="00892CBB"/>
    <w:rsid w:val="00892E24"/>
    <w:rsid w:val="00892F8B"/>
    <w:rsid w:val="00892FBC"/>
    <w:rsid w:val="00893257"/>
    <w:rsid w:val="008933D6"/>
    <w:rsid w:val="008936BB"/>
    <w:rsid w:val="00893FFB"/>
    <w:rsid w:val="0089442E"/>
    <w:rsid w:val="00894A15"/>
    <w:rsid w:val="00894CF5"/>
    <w:rsid w:val="008950B5"/>
    <w:rsid w:val="008950F2"/>
    <w:rsid w:val="0089537E"/>
    <w:rsid w:val="008955EE"/>
    <w:rsid w:val="00895D1A"/>
    <w:rsid w:val="00896D78"/>
    <w:rsid w:val="008972CC"/>
    <w:rsid w:val="00897307"/>
    <w:rsid w:val="00897682"/>
    <w:rsid w:val="00897845"/>
    <w:rsid w:val="008A0FFD"/>
    <w:rsid w:val="008A1A68"/>
    <w:rsid w:val="008A22B3"/>
    <w:rsid w:val="008A26D1"/>
    <w:rsid w:val="008A2B68"/>
    <w:rsid w:val="008A2E01"/>
    <w:rsid w:val="008A2F57"/>
    <w:rsid w:val="008A3019"/>
    <w:rsid w:val="008A30FC"/>
    <w:rsid w:val="008A3965"/>
    <w:rsid w:val="008A3B83"/>
    <w:rsid w:val="008A422B"/>
    <w:rsid w:val="008A42FB"/>
    <w:rsid w:val="008A56F7"/>
    <w:rsid w:val="008A5B31"/>
    <w:rsid w:val="008A5DF5"/>
    <w:rsid w:val="008A5E98"/>
    <w:rsid w:val="008A5F7A"/>
    <w:rsid w:val="008A5FD4"/>
    <w:rsid w:val="008A6018"/>
    <w:rsid w:val="008A66EF"/>
    <w:rsid w:val="008A671A"/>
    <w:rsid w:val="008A67F8"/>
    <w:rsid w:val="008A6A19"/>
    <w:rsid w:val="008A6EEA"/>
    <w:rsid w:val="008A706F"/>
    <w:rsid w:val="008A7097"/>
    <w:rsid w:val="008A76E6"/>
    <w:rsid w:val="008A7986"/>
    <w:rsid w:val="008A7C1F"/>
    <w:rsid w:val="008A7F7D"/>
    <w:rsid w:val="008B020C"/>
    <w:rsid w:val="008B02D3"/>
    <w:rsid w:val="008B12D5"/>
    <w:rsid w:val="008B1557"/>
    <w:rsid w:val="008B1878"/>
    <w:rsid w:val="008B1D1B"/>
    <w:rsid w:val="008B27E1"/>
    <w:rsid w:val="008B292A"/>
    <w:rsid w:val="008B2B9A"/>
    <w:rsid w:val="008B3361"/>
    <w:rsid w:val="008B3552"/>
    <w:rsid w:val="008B36D5"/>
    <w:rsid w:val="008B387E"/>
    <w:rsid w:val="008B3B58"/>
    <w:rsid w:val="008B3CF3"/>
    <w:rsid w:val="008B3D2C"/>
    <w:rsid w:val="008B3F49"/>
    <w:rsid w:val="008B41C2"/>
    <w:rsid w:val="008B4644"/>
    <w:rsid w:val="008B4B88"/>
    <w:rsid w:val="008B51E6"/>
    <w:rsid w:val="008B538F"/>
    <w:rsid w:val="008B59A5"/>
    <w:rsid w:val="008B64F1"/>
    <w:rsid w:val="008B67FB"/>
    <w:rsid w:val="008B6BC3"/>
    <w:rsid w:val="008B6FC0"/>
    <w:rsid w:val="008B7606"/>
    <w:rsid w:val="008B77AD"/>
    <w:rsid w:val="008B7AA4"/>
    <w:rsid w:val="008B7F30"/>
    <w:rsid w:val="008B7FFA"/>
    <w:rsid w:val="008C0582"/>
    <w:rsid w:val="008C0D7F"/>
    <w:rsid w:val="008C0E6B"/>
    <w:rsid w:val="008C0E72"/>
    <w:rsid w:val="008C1998"/>
    <w:rsid w:val="008C22CA"/>
    <w:rsid w:val="008C24AD"/>
    <w:rsid w:val="008C2748"/>
    <w:rsid w:val="008C2E9A"/>
    <w:rsid w:val="008C2F4A"/>
    <w:rsid w:val="008C34A2"/>
    <w:rsid w:val="008C36AD"/>
    <w:rsid w:val="008C38EC"/>
    <w:rsid w:val="008C3A49"/>
    <w:rsid w:val="008C3B90"/>
    <w:rsid w:val="008C3F1D"/>
    <w:rsid w:val="008C3F36"/>
    <w:rsid w:val="008C475F"/>
    <w:rsid w:val="008C5413"/>
    <w:rsid w:val="008C5AA2"/>
    <w:rsid w:val="008C5E61"/>
    <w:rsid w:val="008C5ED4"/>
    <w:rsid w:val="008C5EEB"/>
    <w:rsid w:val="008C66AB"/>
    <w:rsid w:val="008C716C"/>
    <w:rsid w:val="008C720E"/>
    <w:rsid w:val="008C745F"/>
    <w:rsid w:val="008C79D6"/>
    <w:rsid w:val="008C79FE"/>
    <w:rsid w:val="008C7E5B"/>
    <w:rsid w:val="008D011D"/>
    <w:rsid w:val="008D05BE"/>
    <w:rsid w:val="008D092C"/>
    <w:rsid w:val="008D0F6C"/>
    <w:rsid w:val="008D1544"/>
    <w:rsid w:val="008D1990"/>
    <w:rsid w:val="008D1B63"/>
    <w:rsid w:val="008D1EBD"/>
    <w:rsid w:val="008D2028"/>
    <w:rsid w:val="008D2122"/>
    <w:rsid w:val="008D2319"/>
    <w:rsid w:val="008D24F8"/>
    <w:rsid w:val="008D26C9"/>
    <w:rsid w:val="008D28D9"/>
    <w:rsid w:val="008D2945"/>
    <w:rsid w:val="008D2A2E"/>
    <w:rsid w:val="008D2AEA"/>
    <w:rsid w:val="008D2FC5"/>
    <w:rsid w:val="008D356B"/>
    <w:rsid w:val="008D38A6"/>
    <w:rsid w:val="008D3AAF"/>
    <w:rsid w:val="008D419D"/>
    <w:rsid w:val="008D43E5"/>
    <w:rsid w:val="008D45C9"/>
    <w:rsid w:val="008D4B57"/>
    <w:rsid w:val="008D4E59"/>
    <w:rsid w:val="008D4EA6"/>
    <w:rsid w:val="008D502B"/>
    <w:rsid w:val="008D5909"/>
    <w:rsid w:val="008D59FC"/>
    <w:rsid w:val="008D5EF9"/>
    <w:rsid w:val="008D5FA5"/>
    <w:rsid w:val="008D61B4"/>
    <w:rsid w:val="008D61DD"/>
    <w:rsid w:val="008D643B"/>
    <w:rsid w:val="008D6544"/>
    <w:rsid w:val="008D6974"/>
    <w:rsid w:val="008D6A8F"/>
    <w:rsid w:val="008D6C39"/>
    <w:rsid w:val="008D7973"/>
    <w:rsid w:val="008D7F7E"/>
    <w:rsid w:val="008E0247"/>
    <w:rsid w:val="008E02E6"/>
    <w:rsid w:val="008E0E81"/>
    <w:rsid w:val="008E1765"/>
    <w:rsid w:val="008E1840"/>
    <w:rsid w:val="008E1BB6"/>
    <w:rsid w:val="008E21A7"/>
    <w:rsid w:val="008E2227"/>
    <w:rsid w:val="008E235A"/>
    <w:rsid w:val="008E2461"/>
    <w:rsid w:val="008E26F7"/>
    <w:rsid w:val="008E2CFE"/>
    <w:rsid w:val="008E2DD3"/>
    <w:rsid w:val="008E2DEB"/>
    <w:rsid w:val="008E2E2C"/>
    <w:rsid w:val="008E3AAC"/>
    <w:rsid w:val="008E3DD9"/>
    <w:rsid w:val="008E3DF7"/>
    <w:rsid w:val="008E3E87"/>
    <w:rsid w:val="008E3F00"/>
    <w:rsid w:val="008E401D"/>
    <w:rsid w:val="008E40CA"/>
    <w:rsid w:val="008E4161"/>
    <w:rsid w:val="008E4340"/>
    <w:rsid w:val="008E43EE"/>
    <w:rsid w:val="008E4608"/>
    <w:rsid w:val="008E4B40"/>
    <w:rsid w:val="008E4B71"/>
    <w:rsid w:val="008E4CBE"/>
    <w:rsid w:val="008E51C7"/>
    <w:rsid w:val="008E547A"/>
    <w:rsid w:val="008E5587"/>
    <w:rsid w:val="008E5826"/>
    <w:rsid w:val="008E5859"/>
    <w:rsid w:val="008E5AB7"/>
    <w:rsid w:val="008E5CD7"/>
    <w:rsid w:val="008E5F2F"/>
    <w:rsid w:val="008E5F61"/>
    <w:rsid w:val="008E6251"/>
    <w:rsid w:val="008E63F8"/>
    <w:rsid w:val="008E6408"/>
    <w:rsid w:val="008E65D9"/>
    <w:rsid w:val="008E67AF"/>
    <w:rsid w:val="008E6A60"/>
    <w:rsid w:val="008E6E59"/>
    <w:rsid w:val="008E6F15"/>
    <w:rsid w:val="008E6F1A"/>
    <w:rsid w:val="008E709A"/>
    <w:rsid w:val="008E71F7"/>
    <w:rsid w:val="008E78F4"/>
    <w:rsid w:val="008F01B1"/>
    <w:rsid w:val="008F0850"/>
    <w:rsid w:val="008F0B51"/>
    <w:rsid w:val="008F0D89"/>
    <w:rsid w:val="008F0E84"/>
    <w:rsid w:val="008F0EFF"/>
    <w:rsid w:val="008F0FFE"/>
    <w:rsid w:val="008F133C"/>
    <w:rsid w:val="008F142E"/>
    <w:rsid w:val="008F14BA"/>
    <w:rsid w:val="008F1640"/>
    <w:rsid w:val="008F187B"/>
    <w:rsid w:val="008F1A23"/>
    <w:rsid w:val="008F1ABA"/>
    <w:rsid w:val="008F200B"/>
    <w:rsid w:val="008F2090"/>
    <w:rsid w:val="008F22BA"/>
    <w:rsid w:val="008F258F"/>
    <w:rsid w:val="008F272F"/>
    <w:rsid w:val="008F2932"/>
    <w:rsid w:val="008F2D01"/>
    <w:rsid w:val="008F3E61"/>
    <w:rsid w:val="008F3F6C"/>
    <w:rsid w:val="008F4610"/>
    <w:rsid w:val="008F48B5"/>
    <w:rsid w:val="008F495A"/>
    <w:rsid w:val="008F4C64"/>
    <w:rsid w:val="008F4D86"/>
    <w:rsid w:val="008F5416"/>
    <w:rsid w:val="008F5679"/>
    <w:rsid w:val="008F5686"/>
    <w:rsid w:val="008F56EE"/>
    <w:rsid w:val="008F59B2"/>
    <w:rsid w:val="008F5EC8"/>
    <w:rsid w:val="008F6657"/>
    <w:rsid w:val="008F6C99"/>
    <w:rsid w:val="008F6F72"/>
    <w:rsid w:val="008F7029"/>
    <w:rsid w:val="008F734C"/>
    <w:rsid w:val="008F78C7"/>
    <w:rsid w:val="008F78DF"/>
    <w:rsid w:val="008F79EF"/>
    <w:rsid w:val="008F7C4F"/>
    <w:rsid w:val="008F7CE4"/>
    <w:rsid w:val="009000F3"/>
    <w:rsid w:val="009012D4"/>
    <w:rsid w:val="0090148E"/>
    <w:rsid w:val="009015DD"/>
    <w:rsid w:val="00901AD2"/>
    <w:rsid w:val="00901CEA"/>
    <w:rsid w:val="00901D53"/>
    <w:rsid w:val="00902795"/>
    <w:rsid w:val="0090280E"/>
    <w:rsid w:val="00902D2C"/>
    <w:rsid w:val="009035CC"/>
    <w:rsid w:val="00903665"/>
    <w:rsid w:val="00903BD9"/>
    <w:rsid w:val="00903D40"/>
    <w:rsid w:val="00903D45"/>
    <w:rsid w:val="00904104"/>
    <w:rsid w:val="0090435C"/>
    <w:rsid w:val="00904C6D"/>
    <w:rsid w:val="00904CDC"/>
    <w:rsid w:val="00905412"/>
    <w:rsid w:val="009055B3"/>
    <w:rsid w:val="009069B0"/>
    <w:rsid w:val="00906A9D"/>
    <w:rsid w:val="00906B50"/>
    <w:rsid w:val="00906D64"/>
    <w:rsid w:val="00906E39"/>
    <w:rsid w:val="00906E6D"/>
    <w:rsid w:val="0090787C"/>
    <w:rsid w:val="00907AC4"/>
    <w:rsid w:val="00907E69"/>
    <w:rsid w:val="00910799"/>
    <w:rsid w:val="00911455"/>
    <w:rsid w:val="009116E4"/>
    <w:rsid w:val="00911BC4"/>
    <w:rsid w:val="00911DF4"/>
    <w:rsid w:val="00912183"/>
    <w:rsid w:val="009127DE"/>
    <w:rsid w:val="00912B62"/>
    <w:rsid w:val="00912EAD"/>
    <w:rsid w:val="0091342C"/>
    <w:rsid w:val="00913612"/>
    <w:rsid w:val="00913DEE"/>
    <w:rsid w:val="00913DF9"/>
    <w:rsid w:val="009141F4"/>
    <w:rsid w:val="0091536B"/>
    <w:rsid w:val="00915D83"/>
    <w:rsid w:val="00916212"/>
    <w:rsid w:val="00916641"/>
    <w:rsid w:val="009167A6"/>
    <w:rsid w:val="0091701E"/>
    <w:rsid w:val="00917294"/>
    <w:rsid w:val="00917492"/>
    <w:rsid w:val="00917574"/>
    <w:rsid w:val="009177E5"/>
    <w:rsid w:val="00917DD6"/>
    <w:rsid w:val="00917E6F"/>
    <w:rsid w:val="00917F41"/>
    <w:rsid w:val="009202C3"/>
    <w:rsid w:val="00920479"/>
    <w:rsid w:val="009208D4"/>
    <w:rsid w:val="00920A27"/>
    <w:rsid w:val="00920B13"/>
    <w:rsid w:val="00920C77"/>
    <w:rsid w:val="00920D90"/>
    <w:rsid w:val="00920E68"/>
    <w:rsid w:val="00921E00"/>
    <w:rsid w:val="00922114"/>
    <w:rsid w:val="009223A2"/>
    <w:rsid w:val="00922BF8"/>
    <w:rsid w:val="00923802"/>
    <w:rsid w:val="009240BA"/>
    <w:rsid w:val="0092434E"/>
    <w:rsid w:val="0092435F"/>
    <w:rsid w:val="00924C44"/>
    <w:rsid w:val="00924FCB"/>
    <w:rsid w:val="0092523D"/>
    <w:rsid w:val="00925253"/>
    <w:rsid w:val="0092525B"/>
    <w:rsid w:val="0092561A"/>
    <w:rsid w:val="00925650"/>
    <w:rsid w:val="00925919"/>
    <w:rsid w:val="00925C21"/>
    <w:rsid w:val="00925D6D"/>
    <w:rsid w:val="00925E41"/>
    <w:rsid w:val="00926047"/>
    <w:rsid w:val="00926454"/>
    <w:rsid w:val="009269E0"/>
    <w:rsid w:val="009270B8"/>
    <w:rsid w:val="009278CE"/>
    <w:rsid w:val="00927DF4"/>
    <w:rsid w:val="00927F29"/>
    <w:rsid w:val="00927F69"/>
    <w:rsid w:val="00930651"/>
    <w:rsid w:val="00930C1B"/>
    <w:rsid w:val="00930D15"/>
    <w:rsid w:val="00930FD3"/>
    <w:rsid w:val="009315EA"/>
    <w:rsid w:val="00931731"/>
    <w:rsid w:val="009319C7"/>
    <w:rsid w:val="00931FC3"/>
    <w:rsid w:val="00932578"/>
    <w:rsid w:val="0093266A"/>
    <w:rsid w:val="00933178"/>
    <w:rsid w:val="00933328"/>
    <w:rsid w:val="0093455D"/>
    <w:rsid w:val="0093477A"/>
    <w:rsid w:val="009348B9"/>
    <w:rsid w:val="00934AC4"/>
    <w:rsid w:val="00934EDA"/>
    <w:rsid w:val="00935365"/>
    <w:rsid w:val="009355C1"/>
    <w:rsid w:val="00935A84"/>
    <w:rsid w:val="00935A8C"/>
    <w:rsid w:val="00935D94"/>
    <w:rsid w:val="00935DA1"/>
    <w:rsid w:val="009364A5"/>
    <w:rsid w:val="00936535"/>
    <w:rsid w:val="00936A11"/>
    <w:rsid w:val="00936A1E"/>
    <w:rsid w:val="00936D97"/>
    <w:rsid w:val="00936F9E"/>
    <w:rsid w:val="0093764C"/>
    <w:rsid w:val="00937897"/>
    <w:rsid w:val="00937D68"/>
    <w:rsid w:val="0094024B"/>
    <w:rsid w:val="009412A0"/>
    <w:rsid w:val="00941574"/>
    <w:rsid w:val="00941746"/>
    <w:rsid w:val="0094183E"/>
    <w:rsid w:val="009419E4"/>
    <w:rsid w:val="00941A59"/>
    <w:rsid w:val="00941FDA"/>
    <w:rsid w:val="009421E1"/>
    <w:rsid w:val="009424AC"/>
    <w:rsid w:val="00942A6B"/>
    <w:rsid w:val="00943890"/>
    <w:rsid w:val="00943F17"/>
    <w:rsid w:val="00944110"/>
    <w:rsid w:val="00944A3F"/>
    <w:rsid w:val="00944C21"/>
    <w:rsid w:val="00944D68"/>
    <w:rsid w:val="00944E72"/>
    <w:rsid w:val="009452FD"/>
    <w:rsid w:val="00945321"/>
    <w:rsid w:val="0094536C"/>
    <w:rsid w:val="00945565"/>
    <w:rsid w:val="009457DB"/>
    <w:rsid w:val="009458BE"/>
    <w:rsid w:val="0094649D"/>
    <w:rsid w:val="00946659"/>
    <w:rsid w:val="00946798"/>
    <w:rsid w:val="009468CB"/>
    <w:rsid w:val="00946DF4"/>
    <w:rsid w:val="00946E75"/>
    <w:rsid w:val="00946F01"/>
    <w:rsid w:val="00947171"/>
    <w:rsid w:val="00947221"/>
    <w:rsid w:val="0094746E"/>
    <w:rsid w:val="00947498"/>
    <w:rsid w:val="00947599"/>
    <w:rsid w:val="0094769B"/>
    <w:rsid w:val="00947A72"/>
    <w:rsid w:val="00947B2C"/>
    <w:rsid w:val="00947EB8"/>
    <w:rsid w:val="00950107"/>
    <w:rsid w:val="00950159"/>
    <w:rsid w:val="00950408"/>
    <w:rsid w:val="00950675"/>
    <w:rsid w:val="00950820"/>
    <w:rsid w:val="009509B5"/>
    <w:rsid w:val="00950A90"/>
    <w:rsid w:val="00950A9B"/>
    <w:rsid w:val="00950CAD"/>
    <w:rsid w:val="00950E7B"/>
    <w:rsid w:val="00950ED6"/>
    <w:rsid w:val="0095174F"/>
    <w:rsid w:val="0095191E"/>
    <w:rsid w:val="009522D2"/>
    <w:rsid w:val="0095231D"/>
    <w:rsid w:val="009524E7"/>
    <w:rsid w:val="00952754"/>
    <w:rsid w:val="00952B64"/>
    <w:rsid w:val="009530B9"/>
    <w:rsid w:val="009530ED"/>
    <w:rsid w:val="00953479"/>
    <w:rsid w:val="0095360A"/>
    <w:rsid w:val="00953778"/>
    <w:rsid w:val="009540F6"/>
    <w:rsid w:val="00955768"/>
    <w:rsid w:val="0095583C"/>
    <w:rsid w:val="00955B5C"/>
    <w:rsid w:val="009563EA"/>
    <w:rsid w:val="009567DC"/>
    <w:rsid w:val="0095692C"/>
    <w:rsid w:val="00956E2D"/>
    <w:rsid w:val="00956EDC"/>
    <w:rsid w:val="00956F08"/>
    <w:rsid w:val="00956FF1"/>
    <w:rsid w:val="009570A5"/>
    <w:rsid w:val="009572EA"/>
    <w:rsid w:val="00957E24"/>
    <w:rsid w:val="0096035C"/>
    <w:rsid w:val="00960F23"/>
    <w:rsid w:val="00960F35"/>
    <w:rsid w:val="0096110E"/>
    <w:rsid w:val="0096112C"/>
    <w:rsid w:val="0096133E"/>
    <w:rsid w:val="009615A5"/>
    <w:rsid w:val="00961827"/>
    <w:rsid w:val="009619AA"/>
    <w:rsid w:val="00961A32"/>
    <w:rsid w:val="0096239B"/>
    <w:rsid w:val="009624DD"/>
    <w:rsid w:val="00962976"/>
    <w:rsid w:val="00962B04"/>
    <w:rsid w:val="00963657"/>
    <w:rsid w:val="009637EA"/>
    <w:rsid w:val="00963C12"/>
    <w:rsid w:val="00963FA7"/>
    <w:rsid w:val="00964010"/>
    <w:rsid w:val="00964419"/>
    <w:rsid w:val="00964633"/>
    <w:rsid w:val="0096494B"/>
    <w:rsid w:val="00964AB7"/>
    <w:rsid w:val="00964AF1"/>
    <w:rsid w:val="009650BF"/>
    <w:rsid w:val="009653AE"/>
    <w:rsid w:val="009658E2"/>
    <w:rsid w:val="00965BAE"/>
    <w:rsid w:val="00966358"/>
    <w:rsid w:val="009668CD"/>
    <w:rsid w:val="00966A78"/>
    <w:rsid w:val="00966D2C"/>
    <w:rsid w:val="00966FE6"/>
    <w:rsid w:val="0096760D"/>
    <w:rsid w:val="00967CAF"/>
    <w:rsid w:val="00970688"/>
    <w:rsid w:val="00970D7E"/>
    <w:rsid w:val="00971003"/>
    <w:rsid w:val="009716B9"/>
    <w:rsid w:val="00971802"/>
    <w:rsid w:val="00971861"/>
    <w:rsid w:val="00971AC5"/>
    <w:rsid w:val="00971B2A"/>
    <w:rsid w:val="00971CA5"/>
    <w:rsid w:val="00972359"/>
    <w:rsid w:val="009725D6"/>
    <w:rsid w:val="00972CED"/>
    <w:rsid w:val="00972F1B"/>
    <w:rsid w:val="00973524"/>
    <w:rsid w:val="009735E8"/>
    <w:rsid w:val="00973621"/>
    <w:rsid w:val="00973787"/>
    <w:rsid w:val="00973897"/>
    <w:rsid w:val="00973A3F"/>
    <w:rsid w:val="00973AA4"/>
    <w:rsid w:val="00973B83"/>
    <w:rsid w:val="0097411A"/>
    <w:rsid w:val="00974188"/>
    <w:rsid w:val="00974381"/>
    <w:rsid w:val="00974CDB"/>
    <w:rsid w:val="00974D21"/>
    <w:rsid w:val="00974F24"/>
    <w:rsid w:val="00974FDD"/>
    <w:rsid w:val="009750E8"/>
    <w:rsid w:val="0097529C"/>
    <w:rsid w:val="009758F2"/>
    <w:rsid w:val="00975BA7"/>
    <w:rsid w:val="00975BCA"/>
    <w:rsid w:val="00975D9E"/>
    <w:rsid w:val="00975DBF"/>
    <w:rsid w:val="00976244"/>
    <w:rsid w:val="00976746"/>
    <w:rsid w:val="0097690F"/>
    <w:rsid w:val="00976A4B"/>
    <w:rsid w:val="00976C4E"/>
    <w:rsid w:val="009770BA"/>
    <w:rsid w:val="009771E0"/>
    <w:rsid w:val="00977872"/>
    <w:rsid w:val="00977A4A"/>
    <w:rsid w:val="00977B2D"/>
    <w:rsid w:val="009800A2"/>
    <w:rsid w:val="00980261"/>
    <w:rsid w:val="009810FD"/>
    <w:rsid w:val="00981548"/>
    <w:rsid w:val="009815F6"/>
    <w:rsid w:val="00981B8E"/>
    <w:rsid w:val="00981E83"/>
    <w:rsid w:val="00982033"/>
    <w:rsid w:val="00982037"/>
    <w:rsid w:val="0098250F"/>
    <w:rsid w:val="00982757"/>
    <w:rsid w:val="009829FE"/>
    <w:rsid w:val="00982D5F"/>
    <w:rsid w:val="00983589"/>
    <w:rsid w:val="00983C85"/>
    <w:rsid w:val="0098469D"/>
    <w:rsid w:val="009846A9"/>
    <w:rsid w:val="00984B1A"/>
    <w:rsid w:val="00984B8C"/>
    <w:rsid w:val="00984CB7"/>
    <w:rsid w:val="00984EEA"/>
    <w:rsid w:val="00985A02"/>
    <w:rsid w:val="00985FDB"/>
    <w:rsid w:val="0098603D"/>
    <w:rsid w:val="009863EC"/>
    <w:rsid w:val="0098643E"/>
    <w:rsid w:val="0098648F"/>
    <w:rsid w:val="00986707"/>
    <w:rsid w:val="009869D4"/>
    <w:rsid w:val="00986B2D"/>
    <w:rsid w:val="00986EC7"/>
    <w:rsid w:val="00986EEF"/>
    <w:rsid w:val="009870D9"/>
    <w:rsid w:val="00987494"/>
    <w:rsid w:val="009908C9"/>
    <w:rsid w:val="00990B45"/>
    <w:rsid w:val="00990BA9"/>
    <w:rsid w:val="00990DD5"/>
    <w:rsid w:val="0099108E"/>
    <w:rsid w:val="0099115F"/>
    <w:rsid w:val="00991839"/>
    <w:rsid w:val="0099241D"/>
    <w:rsid w:val="00992430"/>
    <w:rsid w:val="00992C93"/>
    <w:rsid w:val="00992E57"/>
    <w:rsid w:val="009933CC"/>
    <w:rsid w:val="009933D1"/>
    <w:rsid w:val="00993B07"/>
    <w:rsid w:val="00995179"/>
    <w:rsid w:val="009952ED"/>
    <w:rsid w:val="009957D9"/>
    <w:rsid w:val="009958C9"/>
    <w:rsid w:val="00995923"/>
    <w:rsid w:val="00995C9E"/>
    <w:rsid w:val="00995F69"/>
    <w:rsid w:val="0099606F"/>
    <w:rsid w:val="00996974"/>
    <w:rsid w:val="00996D18"/>
    <w:rsid w:val="00996FB8"/>
    <w:rsid w:val="009973DE"/>
    <w:rsid w:val="009976A3"/>
    <w:rsid w:val="0099788C"/>
    <w:rsid w:val="00997920"/>
    <w:rsid w:val="00997D99"/>
    <w:rsid w:val="00997E74"/>
    <w:rsid w:val="00997EFD"/>
    <w:rsid w:val="009A076F"/>
    <w:rsid w:val="009A07B5"/>
    <w:rsid w:val="009A09AB"/>
    <w:rsid w:val="009A0CC9"/>
    <w:rsid w:val="009A18BC"/>
    <w:rsid w:val="009A22C6"/>
    <w:rsid w:val="009A258C"/>
    <w:rsid w:val="009A2BAF"/>
    <w:rsid w:val="009A2C16"/>
    <w:rsid w:val="009A3794"/>
    <w:rsid w:val="009A3C85"/>
    <w:rsid w:val="009A449D"/>
    <w:rsid w:val="009A482A"/>
    <w:rsid w:val="009A517D"/>
    <w:rsid w:val="009A5659"/>
    <w:rsid w:val="009A5761"/>
    <w:rsid w:val="009A57BC"/>
    <w:rsid w:val="009A5B5D"/>
    <w:rsid w:val="009A5BA1"/>
    <w:rsid w:val="009A5BB9"/>
    <w:rsid w:val="009A5BE9"/>
    <w:rsid w:val="009A5D7D"/>
    <w:rsid w:val="009A5EEB"/>
    <w:rsid w:val="009A61B7"/>
    <w:rsid w:val="009A63A3"/>
    <w:rsid w:val="009A688D"/>
    <w:rsid w:val="009A6D79"/>
    <w:rsid w:val="009A6DAA"/>
    <w:rsid w:val="009A6F54"/>
    <w:rsid w:val="009A70C8"/>
    <w:rsid w:val="009A7612"/>
    <w:rsid w:val="009A78C1"/>
    <w:rsid w:val="009A7CF5"/>
    <w:rsid w:val="009A7E4D"/>
    <w:rsid w:val="009A7E81"/>
    <w:rsid w:val="009B07D5"/>
    <w:rsid w:val="009B0D80"/>
    <w:rsid w:val="009B0DB5"/>
    <w:rsid w:val="009B0FF1"/>
    <w:rsid w:val="009B109C"/>
    <w:rsid w:val="009B1232"/>
    <w:rsid w:val="009B1375"/>
    <w:rsid w:val="009B181A"/>
    <w:rsid w:val="009B1A91"/>
    <w:rsid w:val="009B220A"/>
    <w:rsid w:val="009B29D2"/>
    <w:rsid w:val="009B31E8"/>
    <w:rsid w:val="009B37CF"/>
    <w:rsid w:val="009B3B84"/>
    <w:rsid w:val="009B3CC5"/>
    <w:rsid w:val="009B4000"/>
    <w:rsid w:val="009B446B"/>
    <w:rsid w:val="009B49C7"/>
    <w:rsid w:val="009B4D97"/>
    <w:rsid w:val="009B538D"/>
    <w:rsid w:val="009B5648"/>
    <w:rsid w:val="009B5698"/>
    <w:rsid w:val="009B5976"/>
    <w:rsid w:val="009B5B58"/>
    <w:rsid w:val="009B6277"/>
    <w:rsid w:val="009B6293"/>
    <w:rsid w:val="009B65A8"/>
    <w:rsid w:val="009B65CA"/>
    <w:rsid w:val="009B6712"/>
    <w:rsid w:val="009B71A0"/>
    <w:rsid w:val="009B7D88"/>
    <w:rsid w:val="009C0099"/>
    <w:rsid w:val="009C02C4"/>
    <w:rsid w:val="009C0526"/>
    <w:rsid w:val="009C06BF"/>
    <w:rsid w:val="009C07FD"/>
    <w:rsid w:val="009C08B0"/>
    <w:rsid w:val="009C109A"/>
    <w:rsid w:val="009C149F"/>
    <w:rsid w:val="009C14A1"/>
    <w:rsid w:val="009C16C9"/>
    <w:rsid w:val="009C1855"/>
    <w:rsid w:val="009C1A6E"/>
    <w:rsid w:val="009C1B9E"/>
    <w:rsid w:val="009C1DF5"/>
    <w:rsid w:val="009C1F00"/>
    <w:rsid w:val="009C21F7"/>
    <w:rsid w:val="009C2929"/>
    <w:rsid w:val="009C2CD9"/>
    <w:rsid w:val="009C3237"/>
    <w:rsid w:val="009C35A9"/>
    <w:rsid w:val="009C35CF"/>
    <w:rsid w:val="009C3A97"/>
    <w:rsid w:val="009C3B54"/>
    <w:rsid w:val="009C3D67"/>
    <w:rsid w:val="009C4026"/>
    <w:rsid w:val="009C4100"/>
    <w:rsid w:val="009C4308"/>
    <w:rsid w:val="009C4492"/>
    <w:rsid w:val="009C46FA"/>
    <w:rsid w:val="009C4AA2"/>
    <w:rsid w:val="009C4BF8"/>
    <w:rsid w:val="009C5AE7"/>
    <w:rsid w:val="009C5F81"/>
    <w:rsid w:val="009C67DB"/>
    <w:rsid w:val="009C6880"/>
    <w:rsid w:val="009C6ACD"/>
    <w:rsid w:val="009C6DEB"/>
    <w:rsid w:val="009C706B"/>
    <w:rsid w:val="009C7E41"/>
    <w:rsid w:val="009C7F3B"/>
    <w:rsid w:val="009D0317"/>
    <w:rsid w:val="009D08F8"/>
    <w:rsid w:val="009D0D84"/>
    <w:rsid w:val="009D0E33"/>
    <w:rsid w:val="009D0F7F"/>
    <w:rsid w:val="009D10F4"/>
    <w:rsid w:val="009D12A8"/>
    <w:rsid w:val="009D168A"/>
    <w:rsid w:val="009D1AEA"/>
    <w:rsid w:val="009D1BF8"/>
    <w:rsid w:val="009D2041"/>
    <w:rsid w:val="009D2183"/>
    <w:rsid w:val="009D2348"/>
    <w:rsid w:val="009D2798"/>
    <w:rsid w:val="009D3091"/>
    <w:rsid w:val="009D34AE"/>
    <w:rsid w:val="009D3605"/>
    <w:rsid w:val="009D36B1"/>
    <w:rsid w:val="009D37CC"/>
    <w:rsid w:val="009D46ED"/>
    <w:rsid w:val="009D489F"/>
    <w:rsid w:val="009D4CFD"/>
    <w:rsid w:val="009D4DFC"/>
    <w:rsid w:val="009D5A45"/>
    <w:rsid w:val="009D5C88"/>
    <w:rsid w:val="009D60C3"/>
    <w:rsid w:val="009D6461"/>
    <w:rsid w:val="009D6524"/>
    <w:rsid w:val="009D719A"/>
    <w:rsid w:val="009E0C5E"/>
    <w:rsid w:val="009E0D1C"/>
    <w:rsid w:val="009E0DBF"/>
    <w:rsid w:val="009E15E1"/>
    <w:rsid w:val="009E183F"/>
    <w:rsid w:val="009E190C"/>
    <w:rsid w:val="009E195A"/>
    <w:rsid w:val="009E25FC"/>
    <w:rsid w:val="009E2F1E"/>
    <w:rsid w:val="009E30A2"/>
    <w:rsid w:val="009E3977"/>
    <w:rsid w:val="009E4607"/>
    <w:rsid w:val="009E4871"/>
    <w:rsid w:val="009E4E43"/>
    <w:rsid w:val="009E503F"/>
    <w:rsid w:val="009E590E"/>
    <w:rsid w:val="009E595D"/>
    <w:rsid w:val="009E5B18"/>
    <w:rsid w:val="009E5B22"/>
    <w:rsid w:val="009E5B34"/>
    <w:rsid w:val="009E5C32"/>
    <w:rsid w:val="009E6183"/>
    <w:rsid w:val="009E655F"/>
    <w:rsid w:val="009E6EAF"/>
    <w:rsid w:val="009E7380"/>
    <w:rsid w:val="009E75B5"/>
    <w:rsid w:val="009E78C3"/>
    <w:rsid w:val="009E7ACE"/>
    <w:rsid w:val="009E7C59"/>
    <w:rsid w:val="009E7F3F"/>
    <w:rsid w:val="009E7FB9"/>
    <w:rsid w:val="009F05DE"/>
    <w:rsid w:val="009F0B1C"/>
    <w:rsid w:val="009F0E51"/>
    <w:rsid w:val="009F0E7D"/>
    <w:rsid w:val="009F0F30"/>
    <w:rsid w:val="009F0F90"/>
    <w:rsid w:val="009F1AC8"/>
    <w:rsid w:val="009F1C9A"/>
    <w:rsid w:val="009F1CF2"/>
    <w:rsid w:val="009F1E1A"/>
    <w:rsid w:val="009F21A2"/>
    <w:rsid w:val="009F21AD"/>
    <w:rsid w:val="009F3FA3"/>
    <w:rsid w:val="009F4AA4"/>
    <w:rsid w:val="009F4D91"/>
    <w:rsid w:val="009F57FB"/>
    <w:rsid w:val="009F5DEB"/>
    <w:rsid w:val="009F5F37"/>
    <w:rsid w:val="009F68AF"/>
    <w:rsid w:val="009F6A40"/>
    <w:rsid w:val="009F6ADE"/>
    <w:rsid w:val="009F6F5A"/>
    <w:rsid w:val="009F70BB"/>
    <w:rsid w:val="009F71E0"/>
    <w:rsid w:val="009F73AB"/>
    <w:rsid w:val="009F7617"/>
    <w:rsid w:val="009F76D5"/>
    <w:rsid w:val="009F79C3"/>
    <w:rsid w:val="009F7BDB"/>
    <w:rsid w:val="009F7F6B"/>
    <w:rsid w:val="00A00061"/>
    <w:rsid w:val="00A0036F"/>
    <w:rsid w:val="00A003D6"/>
    <w:rsid w:val="00A009BD"/>
    <w:rsid w:val="00A00ABD"/>
    <w:rsid w:val="00A00AD4"/>
    <w:rsid w:val="00A019BA"/>
    <w:rsid w:val="00A01EA8"/>
    <w:rsid w:val="00A01F1A"/>
    <w:rsid w:val="00A02436"/>
    <w:rsid w:val="00A02742"/>
    <w:rsid w:val="00A0284E"/>
    <w:rsid w:val="00A02910"/>
    <w:rsid w:val="00A02AB3"/>
    <w:rsid w:val="00A02D08"/>
    <w:rsid w:val="00A02F38"/>
    <w:rsid w:val="00A03012"/>
    <w:rsid w:val="00A03126"/>
    <w:rsid w:val="00A031D2"/>
    <w:rsid w:val="00A03438"/>
    <w:rsid w:val="00A03624"/>
    <w:rsid w:val="00A037B0"/>
    <w:rsid w:val="00A03958"/>
    <w:rsid w:val="00A0398C"/>
    <w:rsid w:val="00A03A8F"/>
    <w:rsid w:val="00A045AE"/>
    <w:rsid w:val="00A04B99"/>
    <w:rsid w:val="00A04D43"/>
    <w:rsid w:val="00A04E65"/>
    <w:rsid w:val="00A04F55"/>
    <w:rsid w:val="00A04FFD"/>
    <w:rsid w:val="00A0530B"/>
    <w:rsid w:val="00A05557"/>
    <w:rsid w:val="00A060F0"/>
    <w:rsid w:val="00A0639E"/>
    <w:rsid w:val="00A067FC"/>
    <w:rsid w:val="00A06C64"/>
    <w:rsid w:val="00A07269"/>
    <w:rsid w:val="00A078A3"/>
    <w:rsid w:val="00A07A98"/>
    <w:rsid w:val="00A1001B"/>
    <w:rsid w:val="00A104D7"/>
    <w:rsid w:val="00A105E0"/>
    <w:rsid w:val="00A10889"/>
    <w:rsid w:val="00A10CCE"/>
    <w:rsid w:val="00A11025"/>
    <w:rsid w:val="00A11C0C"/>
    <w:rsid w:val="00A13009"/>
    <w:rsid w:val="00A135F6"/>
    <w:rsid w:val="00A139C8"/>
    <w:rsid w:val="00A13A19"/>
    <w:rsid w:val="00A13B31"/>
    <w:rsid w:val="00A13BC6"/>
    <w:rsid w:val="00A13C3C"/>
    <w:rsid w:val="00A14015"/>
    <w:rsid w:val="00A14505"/>
    <w:rsid w:val="00A146E9"/>
    <w:rsid w:val="00A14A9E"/>
    <w:rsid w:val="00A14D7E"/>
    <w:rsid w:val="00A14E3A"/>
    <w:rsid w:val="00A14F5F"/>
    <w:rsid w:val="00A157CD"/>
    <w:rsid w:val="00A15D80"/>
    <w:rsid w:val="00A16173"/>
    <w:rsid w:val="00A16594"/>
    <w:rsid w:val="00A1661D"/>
    <w:rsid w:val="00A16CCC"/>
    <w:rsid w:val="00A176B9"/>
    <w:rsid w:val="00A17861"/>
    <w:rsid w:val="00A1795C"/>
    <w:rsid w:val="00A17AA5"/>
    <w:rsid w:val="00A17DA8"/>
    <w:rsid w:val="00A2026C"/>
    <w:rsid w:val="00A2112C"/>
    <w:rsid w:val="00A21335"/>
    <w:rsid w:val="00A214B3"/>
    <w:rsid w:val="00A2151B"/>
    <w:rsid w:val="00A21676"/>
    <w:rsid w:val="00A218F5"/>
    <w:rsid w:val="00A21CCA"/>
    <w:rsid w:val="00A224D4"/>
    <w:rsid w:val="00A22DC7"/>
    <w:rsid w:val="00A2314F"/>
    <w:rsid w:val="00A24173"/>
    <w:rsid w:val="00A241FA"/>
    <w:rsid w:val="00A242D4"/>
    <w:rsid w:val="00A24826"/>
    <w:rsid w:val="00A24902"/>
    <w:rsid w:val="00A24D45"/>
    <w:rsid w:val="00A25D09"/>
    <w:rsid w:val="00A26174"/>
    <w:rsid w:val="00A265CC"/>
    <w:rsid w:val="00A265CF"/>
    <w:rsid w:val="00A26682"/>
    <w:rsid w:val="00A27530"/>
    <w:rsid w:val="00A2755F"/>
    <w:rsid w:val="00A27A98"/>
    <w:rsid w:val="00A27B42"/>
    <w:rsid w:val="00A27F2E"/>
    <w:rsid w:val="00A301E9"/>
    <w:rsid w:val="00A3022A"/>
    <w:rsid w:val="00A302A9"/>
    <w:rsid w:val="00A30688"/>
    <w:rsid w:val="00A30799"/>
    <w:rsid w:val="00A309B7"/>
    <w:rsid w:val="00A3102C"/>
    <w:rsid w:val="00A3129C"/>
    <w:rsid w:val="00A31799"/>
    <w:rsid w:val="00A319A3"/>
    <w:rsid w:val="00A31C9A"/>
    <w:rsid w:val="00A320D7"/>
    <w:rsid w:val="00A32142"/>
    <w:rsid w:val="00A3251E"/>
    <w:rsid w:val="00A325E3"/>
    <w:rsid w:val="00A32AB2"/>
    <w:rsid w:val="00A332E9"/>
    <w:rsid w:val="00A33A08"/>
    <w:rsid w:val="00A33BC1"/>
    <w:rsid w:val="00A33E4F"/>
    <w:rsid w:val="00A33E63"/>
    <w:rsid w:val="00A34068"/>
    <w:rsid w:val="00A340FB"/>
    <w:rsid w:val="00A34292"/>
    <w:rsid w:val="00A34327"/>
    <w:rsid w:val="00A34A62"/>
    <w:rsid w:val="00A35065"/>
    <w:rsid w:val="00A35251"/>
    <w:rsid w:val="00A352EE"/>
    <w:rsid w:val="00A35580"/>
    <w:rsid w:val="00A35BCF"/>
    <w:rsid w:val="00A35CC0"/>
    <w:rsid w:val="00A35DDB"/>
    <w:rsid w:val="00A360BF"/>
    <w:rsid w:val="00A36417"/>
    <w:rsid w:val="00A36631"/>
    <w:rsid w:val="00A36C71"/>
    <w:rsid w:val="00A37105"/>
    <w:rsid w:val="00A37120"/>
    <w:rsid w:val="00A371A7"/>
    <w:rsid w:val="00A372FB"/>
    <w:rsid w:val="00A374C5"/>
    <w:rsid w:val="00A376F6"/>
    <w:rsid w:val="00A37865"/>
    <w:rsid w:val="00A37BE1"/>
    <w:rsid w:val="00A40A8E"/>
    <w:rsid w:val="00A40FA9"/>
    <w:rsid w:val="00A417F0"/>
    <w:rsid w:val="00A41B60"/>
    <w:rsid w:val="00A41FAD"/>
    <w:rsid w:val="00A42134"/>
    <w:rsid w:val="00A42281"/>
    <w:rsid w:val="00A42297"/>
    <w:rsid w:val="00A42523"/>
    <w:rsid w:val="00A42FCA"/>
    <w:rsid w:val="00A43136"/>
    <w:rsid w:val="00A43902"/>
    <w:rsid w:val="00A43FAF"/>
    <w:rsid w:val="00A44119"/>
    <w:rsid w:val="00A444E0"/>
    <w:rsid w:val="00A445FD"/>
    <w:rsid w:val="00A4492D"/>
    <w:rsid w:val="00A45112"/>
    <w:rsid w:val="00A45233"/>
    <w:rsid w:val="00A45400"/>
    <w:rsid w:val="00A4598A"/>
    <w:rsid w:val="00A45A0A"/>
    <w:rsid w:val="00A45A95"/>
    <w:rsid w:val="00A466CE"/>
    <w:rsid w:val="00A46B85"/>
    <w:rsid w:val="00A46CA8"/>
    <w:rsid w:val="00A46F6E"/>
    <w:rsid w:val="00A47A42"/>
    <w:rsid w:val="00A50CB3"/>
    <w:rsid w:val="00A51618"/>
    <w:rsid w:val="00A5185B"/>
    <w:rsid w:val="00A5225A"/>
    <w:rsid w:val="00A52383"/>
    <w:rsid w:val="00A523BE"/>
    <w:rsid w:val="00A52692"/>
    <w:rsid w:val="00A528B5"/>
    <w:rsid w:val="00A52AFD"/>
    <w:rsid w:val="00A52B21"/>
    <w:rsid w:val="00A52EA0"/>
    <w:rsid w:val="00A535AE"/>
    <w:rsid w:val="00A53718"/>
    <w:rsid w:val="00A53905"/>
    <w:rsid w:val="00A539CA"/>
    <w:rsid w:val="00A53E8E"/>
    <w:rsid w:val="00A540BB"/>
    <w:rsid w:val="00A54131"/>
    <w:rsid w:val="00A54710"/>
    <w:rsid w:val="00A55031"/>
    <w:rsid w:val="00A55223"/>
    <w:rsid w:val="00A557CE"/>
    <w:rsid w:val="00A55BAA"/>
    <w:rsid w:val="00A569F5"/>
    <w:rsid w:val="00A56FD1"/>
    <w:rsid w:val="00A5701A"/>
    <w:rsid w:val="00A572D0"/>
    <w:rsid w:val="00A57924"/>
    <w:rsid w:val="00A57997"/>
    <w:rsid w:val="00A57A5A"/>
    <w:rsid w:val="00A57F43"/>
    <w:rsid w:val="00A57FBD"/>
    <w:rsid w:val="00A603E1"/>
    <w:rsid w:val="00A605A8"/>
    <w:rsid w:val="00A60693"/>
    <w:rsid w:val="00A6087F"/>
    <w:rsid w:val="00A60973"/>
    <w:rsid w:val="00A6120A"/>
    <w:rsid w:val="00A614E6"/>
    <w:rsid w:val="00A61DE7"/>
    <w:rsid w:val="00A62519"/>
    <w:rsid w:val="00A629EC"/>
    <w:rsid w:val="00A62A5C"/>
    <w:rsid w:val="00A63000"/>
    <w:rsid w:val="00A63602"/>
    <w:rsid w:val="00A64244"/>
    <w:rsid w:val="00A644CB"/>
    <w:rsid w:val="00A64880"/>
    <w:rsid w:val="00A64B60"/>
    <w:rsid w:val="00A64D0E"/>
    <w:rsid w:val="00A6500F"/>
    <w:rsid w:val="00A65193"/>
    <w:rsid w:val="00A652CC"/>
    <w:rsid w:val="00A654AF"/>
    <w:rsid w:val="00A657D2"/>
    <w:rsid w:val="00A65B0A"/>
    <w:rsid w:val="00A65BC7"/>
    <w:rsid w:val="00A6607D"/>
    <w:rsid w:val="00A66253"/>
    <w:rsid w:val="00A6690B"/>
    <w:rsid w:val="00A66FE1"/>
    <w:rsid w:val="00A679FC"/>
    <w:rsid w:val="00A67A17"/>
    <w:rsid w:val="00A70040"/>
    <w:rsid w:val="00A700DE"/>
    <w:rsid w:val="00A701CD"/>
    <w:rsid w:val="00A70264"/>
    <w:rsid w:val="00A70357"/>
    <w:rsid w:val="00A70BC0"/>
    <w:rsid w:val="00A710EF"/>
    <w:rsid w:val="00A71130"/>
    <w:rsid w:val="00A71545"/>
    <w:rsid w:val="00A719FD"/>
    <w:rsid w:val="00A71B0C"/>
    <w:rsid w:val="00A71DA5"/>
    <w:rsid w:val="00A71E07"/>
    <w:rsid w:val="00A71F09"/>
    <w:rsid w:val="00A72342"/>
    <w:rsid w:val="00A728B4"/>
    <w:rsid w:val="00A7293D"/>
    <w:rsid w:val="00A72A30"/>
    <w:rsid w:val="00A72A78"/>
    <w:rsid w:val="00A72C8A"/>
    <w:rsid w:val="00A7315C"/>
    <w:rsid w:val="00A73A95"/>
    <w:rsid w:val="00A7408C"/>
    <w:rsid w:val="00A749A1"/>
    <w:rsid w:val="00A74D9E"/>
    <w:rsid w:val="00A751E3"/>
    <w:rsid w:val="00A75243"/>
    <w:rsid w:val="00A75432"/>
    <w:rsid w:val="00A754A5"/>
    <w:rsid w:val="00A755D6"/>
    <w:rsid w:val="00A75B35"/>
    <w:rsid w:val="00A75B91"/>
    <w:rsid w:val="00A76CF4"/>
    <w:rsid w:val="00A7705D"/>
    <w:rsid w:val="00A7746C"/>
    <w:rsid w:val="00A77776"/>
    <w:rsid w:val="00A77EFB"/>
    <w:rsid w:val="00A80005"/>
    <w:rsid w:val="00A814DF"/>
    <w:rsid w:val="00A81797"/>
    <w:rsid w:val="00A81D74"/>
    <w:rsid w:val="00A81F1E"/>
    <w:rsid w:val="00A81FCD"/>
    <w:rsid w:val="00A821D2"/>
    <w:rsid w:val="00A82379"/>
    <w:rsid w:val="00A82404"/>
    <w:rsid w:val="00A82F6B"/>
    <w:rsid w:val="00A83018"/>
    <w:rsid w:val="00A83353"/>
    <w:rsid w:val="00A83355"/>
    <w:rsid w:val="00A83531"/>
    <w:rsid w:val="00A83691"/>
    <w:rsid w:val="00A8401A"/>
    <w:rsid w:val="00A843AF"/>
    <w:rsid w:val="00A85235"/>
    <w:rsid w:val="00A857BF"/>
    <w:rsid w:val="00A85C60"/>
    <w:rsid w:val="00A85FAA"/>
    <w:rsid w:val="00A8616B"/>
    <w:rsid w:val="00A867EE"/>
    <w:rsid w:val="00A86924"/>
    <w:rsid w:val="00A86A14"/>
    <w:rsid w:val="00A873AE"/>
    <w:rsid w:val="00A877C3"/>
    <w:rsid w:val="00A878F9"/>
    <w:rsid w:val="00A87BE1"/>
    <w:rsid w:val="00A87BFD"/>
    <w:rsid w:val="00A90E06"/>
    <w:rsid w:val="00A911BB"/>
    <w:rsid w:val="00A91300"/>
    <w:rsid w:val="00A91C06"/>
    <w:rsid w:val="00A92098"/>
    <w:rsid w:val="00A921F1"/>
    <w:rsid w:val="00A92357"/>
    <w:rsid w:val="00A92FFC"/>
    <w:rsid w:val="00A932DB"/>
    <w:rsid w:val="00A93558"/>
    <w:rsid w:val="00A937E7"/>
    <w:rsid w:val="00A9441D"/>
    <w:rsid w:val="00A9453C"/>
    <w:rsid w:val="00A94C44"/>
    <w:rsid w:val="00A94D54"/>
    <w:rsid w:val="00A94E30"/>
    <w:rsid w:val="00A94E32"/>
    <w:rsid w:val="00A95878"/>
    <w:rsid w:val="00A958BB"/>
    <w:rsid w:val="00A95A68"/>
    <w:rsid w:val="00A95D3D"/>
    <w:rsid w:val="00A960CF"/>
    <w:rsid w:val="00A96398"/>
    <w:rsid w:val="00A965F0"/>
    <w:rsid w:val="00A96E8B"/>
    <w:rsid w:val="00A9742D"/>
    <w:rsid w:val="00A9761B"/>
    <w:rsid w:val="00A976DA"/>
    <w:rsid w:val="00A97C95"/>
    <w:rsid w:val="00AA02D5"/>
    <w:rsid w:val="00AA05DB"/>
    <w:rsid w:val="00AA08AF"/>
    <w:rsid w:val="00AA0A55"/>
    <w:rsid w:val="00AA0B37"/>
    <w:rsid w:val="00AA0C3F"/>
    <w:rsid w:val="00AA0D8B"/>
    <w:rsid w:val="00AA0F58"/>
    <w:rsid w:val="00AA0F91"/>
    <w:rsid w:val="00AA1471"/>
    <w:rsid w:val="00AA18C9"/>
    <w:rsid w:val="00AA1C4A"/>
    <w:rsid w:val="00AA2318"/>
    <w:rsid w:val="00AA28FB"/>
    <w:rsid w:val="00AA29FE"/>
    <w:rsid w:val="00AA2E71"/>
    <w:rsid w:val="00AA2EC2"/>
    <w:rsid w:val="00AA2EEE"/>
    <w:rsid w:val="00AA35B2"/>
    <w:rsid w:val="00AA3888"/>
    <w:rsid w:val="00AA3B91"/>
    <w:rsid w:val="00AA3C5F"/>
    <w:rsid w:val="00AA4028"/>
    <w:rsid w:val="00AA4339"/>
    <w:rsid w:val="00AA4383"/>
    <w:rsid w:val="00AA4AA9"/>
    <w:rsid w:val="00AA4C50"/>
    <w:rsid w:val="00AA4EDF"/>
    <w:rsid w:val="00AA5094"/>
    <w:rsid w:val="00AA5810"/>
    <w:rsid w:val="00AA5BFD"/>
    <w:rsid w:val="00AA5D17"/>
    <w:rsid w:val="00AA61C3"/>
    <w:rsid w:val="00AA6326"/>
    <w:rsid w:val="00AA6480"/>
    <w:rsid w:val="00AA6CC0"/>
    <w:rsid w:val="00AA6E39"/>
    <w:rsid w:val="00AA73AC"/>
    <w:rsid w:val="00AA751C"/>
    <w:rsid w:val="00AB0484"/>
    <w:rsid w:val="00AB0510"/>
    <w:rsid w:val="00AB0581"/>
    <w:rsid w:val="00AB0BC2"/>
    <w:rsid w:val="00AB15D5"/>
    <w:rsid w:val="00AB252E"/>
    <w:rsid w:val="00AB27D6"/>
    <w:rsid w:val="00AB29EB"/>
    <w:rsid w:val="00AB2D65"/>
    <w:rsid w:val="00AB3021"/>
    <w:rsid w:val="00AB33BD"/>
    <w:rsid w:val="00AB362B"/>
    <w:rsid w:val="00AB36D6"/>
    <w:rsid w:val="00AB4073"/>
    <w:rsid w:val="00AB43A9"/>
    <w:rsid w:val="00AB4BEA"/>
    <w:rsid w:val="00AB5112"/>
    <w:rsid w:val="00AB51D0"/>
    <w:rsid w:val="00AB55B5"/>
    <w:rsid w:val="00AB5743"/>
    <w:rsid w:val="00AB585C"/>
    <w:rsid w:val="00AB5902"/>
    <w:rsid w:val="00AB5A4B"/>
    <w:rsid w:val="00AB5A9C"/>
    <w:rsid w:val="00AB5EFB"/>
    <w:rsid w:val="00AB6103"/>
    <w:rsid w:val="00AB658F"/>
    <w:rsid w:val="00AB6770"/>
    <w:rsid w:val="00AB6A9D"/>
    <w:rsid w:val="00AB6ACF"/>
    <w:rsid w:val="00AB6D3D"/>
    <w:rsid w:val="00AB6E58"/>
    <w:rsid w:val="00AB6F29"/>
    <w:rsid w:val="00AB6F37"/>
    <w:rsid w:val="00AB71F4"/>
    <w:rsid w:val="00AB74FA"/>
    <w:rsid w:val="00AB76A0"/>
    <w:rsid w:val="00AB78DC"/>
    <w:rsid w:val="00AB7FDA"/>
    <w:rsid w:val="00AC0384"/>
    <w:rsid w:val="00AC111F"/>
    <w:rsid w:val="00AC1AE5"/>
    <w:rsid w:val="00AC1BF5"/>
    <w:rsid w:val="00AC1D71"/>
    <w:rsid w:val="00AC1FB8"/>
    <w:rsid w:val="00AC204E"/>
    <w:rsid w:val="00AC211D"/>
    <w:rsid w:val="00AC29A9"/>
    <w:rsid w:val="00AC29E6"/>
    <w:rsid w:val="00AC2F66"/>
    <w:rsid w:val="00AC354A"/>
    <w:rsid w:val="00AC398B"/>
    <w:rsid w:val="00AC3C3E"/>
    <w:rsid w:val="00AC3D42"/>
    <w:rsid w:val="00AC3F8A"/>
    <w:rsid w:val="00AC41F1"/>
    <w:rsid w:val="00AC44E0"/>
    <w:rsid w:val="00AC463E"/>
    <w:rsid w:val="00AC4814"/>
    <w:rsid w:val="00AC5165"/>
    <w:rsid w:val="00AC6052"/>
    <w:rsid w:val="00AC61EE"/>
    <w:rsid w:val="00AC6870"/>
    <w:rsid w:val="00AC6C37"/>
    <w:rsid w:val="00AC6D81"/>
    <w:rsid w:val="00AC72CF"/>
    <w:rsid w:val="00AC76E2"/>
    <w:rsid w:val="00AC7B89"/>
    <w:rsid w:val="00AD02FD"/>
    <w:rsid w:val="00AD041F"/>
    <w:rsid w:val="00AD0546"/>
    <w:rsid w:val="00AD10C8"/>
    <w:rsid w:val="00AD1AB2"/>
    <w:rsid w:val="00AD1BC5"/>
    <w:rsid w:val="00AD1C37"/>
    <w:rsid w:val="00AD1DE7"/>
    <w:rsid w:val="00AD270D"/>
    <w:rsid w:val="00AD2B0B"/>
    <w:rsid w:val="00AD2D3B"/>
    <w:rsid w:val="00AD320E"/>
    <w:rsid w:val="00AD334C"/>
    <w:rsid w:val="00AD361B"/>
    <w:rsid w:val="00AD36AD"/>
    <w:rsid w:val="00AD3ABC"/>
    <w:rsid w:val="00AD3E30"/>
    <w:rsid w:val="00AD4AFC"/>
    <w:rsid w:val="00AD4DD0"/>
    <w:rsid w:val="00AD5270"/>
    <w:rsid w:val="00AD54A6"/>
    <w:rsid w:val="00AD57DA"/>
    <w:rsid w:val="00AD5F25"/>
    <w:rsid w:val="00AD6392"/>
    <w:rsid w:val="00AD6621"/>
    <w:rsid w:val="00AD692F"/>
    <w:rsid w:val="00AD6A72"/>
    <w:rsid w:val="00AD7C00"/>
    <w:rsid w:val="00AE021D"/>
    <w:rsid w:val="00AE033C"/>
    <w:rsid w:val="00AE0E5E"/>
    <w:rsid w:val="00AE110B"/>
    <w:rsid w:val="00AE11DF"/>
    <w:rsid w:val="00AE1360"/>
    <w:rsid w:val="00AE15F1"/>
    <w:rsid w:val="00AE1714"/>
    <w:rsid w:val="00AE17BA"/>
    <w:rsid w:val="00AE2579"/>
    <w:rsid w:val="00AE25DA"/>
    <w:rsid w:val="00AE27CC"/>
    <w:rsid w:val="00AE28F3"/>
    <w:rsid w:val="00AE2FDA"/>
    <w:rsid w:val="00AE3472"/>
    <w:rsid w:val="00AE39B8"/>
    <w:rsid w:val="00AE3DD3"/>
    <w:rsid w:val="00AE3F52"/>
    <w:rsid w:val="00AE4630"/>
    <w:rsid w:val="00AE4726"/>
    <w:rsid w:val="00AE4D06"/>
    <w:rsid w:val="00AE4E8B"/>
    <w:rsid w:val="00AE513A"/>
    <w:rsid w:val="00AE51CD"/>
    <w:rsid w:val="00AE54EC"/>
    <w:rsid w:val="00AE56FE"/>
    <w:rsid w:val="00AE58FA"/>
    <w:rsid w:val="00AE5939"/>
    <w:rsid w:val="00AE59C1"/>
    <w:rsid w:val="00AE6229"/>
    <w:rsid w:val="00AE628F"/>
    <w:rsid w:val="00AE6760"/>
    <w:rsid w:val="00AE7100"/>
    <w:rsid w:val="00AF0585"/>
    <w:rsid w:val="00AF0C6C"/>
    <w:rsid w:val="00AF16F3"/>
    <w:rsid w:val="00AF1A78"/>
    <w:rsid w:val="00AF1CD3"/>
    <w:rsid w:val="00AF1D9A"/>
    <w:rsid w:val="00AF2066"/>
    <w:rsid w:val="00AF20DD"/>
    <w:rsid w:val="00AF2CA8"/>
    <w:rsid w:val="00AF300A"/>
    <w:rsid w:val="00AF326B"/>
    <w:rsid w:val="00AF3543"/>
    <w:rsid w:val="00AF3937"/>
    <w:rsid w:val="00AF3A30"/>
    <w:rsid w:val="00AF40B5"/>
    <w:rsid w:val="00AF40D0"/>
    <w:rsid w:val="00AF428B"/>
    <w:rsid w:val="00AF429A"/>
    <w:rsid w:val="00AF42CB"/>
    <w:rsid w:val="00AF456F"/>
    <w:rsid w:val="00AF4C57"/>
    <w:rsid w:val="00AF4C6A"/>
    <w:rsid w:val="00AF5258"/>
    <w:rsid w:val="00AF5729"/>
    <w:rsid w:val="00AF59E1"/>
    <w:rsid w:val="00AF5D6C"/>
    <w:rsid w:val="00AF61AD"/>
    <w:rsid w:val="00AF6239"/>
    <w:rsid w:val="00AF6451"/>
    <w:rsid w:val="00AF6DB2"/>
    <w:rsid w:val="00AF6F22"/>
    <w:rsid w:val="00AF6F45"/>
    <w:rsid w:val="00AF713B"/>
    <w:rsid w:val="00AF737C"/>
    <w:rsid w:val="00AF7DC4"/>
    <w:rsid w:val="00B0016F"/>
    <w:rsid w:val="00B00199"/>
    <w:rsid w:val="00B0032F"/>
    <w:rsid w:val="00B003BD"/>
    <w:rsid w:val="00B003D0"/>
    <w:rsid w:val="00B003ED"/>
    <w:rsid w:val="00B008FA"/>
    <w:rsid w:val="00B00922"/>
    <w:rsid w:val="00B00E2F"/>
    <w:rsid w:val="00B0161B"/>
    <w:rsid w:val="00B01755"/>
    <w:rsid w:val="00B017D7"/>
    <w:rsid w:val="00B01A03"/>
    <w:rsid w:val="00B02273"/>
    <w:rsid w:val="00B029C8"/>
    <w:rsid w:val="00B02B29"/>
    <w:rsid w:val="00B02E6F"/>
    <w:rsid w:val="00B03487"/>
    <w:rsid w:val="00B0385B"/>
    <w:rsid w:val="00B038E7"/>
    <w:rsid w:val="00B03DBA"/>
    <w:rsid w:val="00B03E76"/>
    <w:rsid w:val="00B04021"/>
    <w:rsid w:val="00B044A4"/>
    <w:rsid w:val="00B0485B"/>
    <w:rsid w:val="00B04BAF"/>
    <w:rsid w:val="00B04D04"/>
    <w:rsid w:val="00B04E4E"/>
    <w:rsid w:val="00B04EF8"/>
    <w:rsid w:val="00B04F90"/>
    <w:rsid w:val="00B0520A"/>
    <w:rsid w:val="00B057A2"/>
    <w:rsid w:val="00B059FB"/>
    <w:rsid w:val="00B05A0B"/>
    <w:rsid w:val="00B05F96"/>
    <w:rsid w:val="00B06321"/>
    <w:rsid w:val="00B06389"/>
    <w:rsid w:val="00B06F7F"/>
    <w:rsid w:val="00B07117"/>
    <w:rsid w:val="00B071F7"/>
    <w:rsid w:val="00B075CA"/>
    <w:rsid w:val="00B0777E"/>
    <w:rsid w:val="00B100A7"/>
    <w:rsid w:val="00B101C7"/>
    <w:rsid w:val="00B108F2"/>
    <w:rsid w:val="00B1091A"/>
    <w:rsid w:val="00B1097B"/>
    <w:rsid w:val="00B10D17"/>
    <w:rsid w:val="00B11BBC"/>
    <w:rsid w:val="00B11C36"/>
    <w:rsid w:val="00B11F3C"/>
    <w:rsid w:val="00B120B8"/>
    <w:rsid w:val="00B123FF"/>
    <w:rsid w:val="00B12454"/>
    <w:rsid w:val="00B12829"/>
    <w:rsid w:val="00B1382A"/>
    <w:rsid w:val="00B141BE"/>
    <w:rsid w:val="00B14796"/>
    <w:rsid w:val="00B14DCA"/>
    <w:rsid w:val="00B14ED9"/>
    <w:rsid w:val="00B150B4"/>
    <w:rsid w:val="00B153A1"/>
    <w:rsid w:val="00B15C52"/>
    <w:rsid w:val="00B1619B"/>
    <w:rsid w:val="00B162E7"/>
    <w:rsid w:val="00B1681A"/>
    <w:rsid w:val="00B1681E"/>
    <w:rsid w:val="00B16B28"/>
    <w:rsid w:val="00B16CCB"/>
    <w:rsid w:val="00B170AD"/>
    <w:rsid w:val="00B17B62"/>
    <w:rsid w:val="00B20263"/>
    <w:rsid w:val="00B2026A"/>
    <w:rsid w:val="00B20643"/>
    <w:rsid w:val="00B20A14"/>
    <w:rsid w:val="00B20A7F"/>
    <w:rsid w:val="00B20BB3"/>
    <w:rsid w:val="00B20F1C"/>
    <w:rsid w:val="00B21246"/>
    <w:rsid w:val="00B2128F"/>
    <w:rsid w:val="00B217EA"/>
    <w:rsid w:val="00B21854"/>
    <w:rsid w:val="00B21B95"/>
    <w:rsid w:val="00B22305"/>
    <w:rsid w:val="00B22959"/>
    <w:rsid w:val="00B22CC3"/>
    <w:rsid w:val="00B230A0"/>
    <w:rsid w:val="00B23583"/>
    <w:rsid w:val="00B23AA0"/>
    <w:rsid w:val="00B24380"/>
    <w:rsid w:val="00B24E67"/>
    <w:rsid w:val="00B24FB9"/>
    <w:rsid w:val="00B25529"/>
    <w:rsid w:val="00B25636"/>
    <w:rsid w:val="00B2564C"/>
    <w:rsid w:val="00B257CD"/>
    <w:rsid w:val="00B25FA5"/>
    <w:rsid w:val="00B26319"/>
    <w:rsid w:val="00B26C7B"/>
    <w:rsid w:val="00B26D6B"/>
    <w:rsid w:val="00B26DF5"/>
    <w:rsid w:val="00B26FC8"/>
    <w:rsid w:val="00B273D7"/>
    <w:rsid w:val="00B27B5A"/>
    <w:rsid w:val="00B27E00"/>
    <w:rsid w:val="00B30165"/>
    <w:rsid w:val="00B3031C"/>
    <w:rsid w:val="00B306EB"/>
    <w:rsid w:val="00B3093B"/>
    <w:rsid w:val="00B3150C"/>
    <w:rsid w:val="00B31661"/>
    <w:rsid w:val="00B3166C"/>
    <w:rsid w:val="00B31914"/>
    <w:rsid w:val="00B31EA2"/>
    <w:rsid w:val="00B32568"/>
    <w:rsid w:val="00B3266F"/>
    <w:rsid w:val="00B3288B"/>
    <w:rsid w:val="00B32A86"/>
    <w:rsid w:val="00B33537"/>
    <w:rsid w:val="00B336CC"/>
    <w:rsid w:val="00B33A2C"/>
    <w:rsid w:val="00B33EE3"/>
    <w:rsid w:val="00B33F4F"/>
    <w:rsid w:val="00B34795"/>
    <w:rsid w:val="00B34862"/>
    <w:rsid w:val="00B34AC2"/>
    <w:rsid w:val="00B34D95"/>
    <w:rsid w:val="00B34F69"/>
    <w:rsid w:val="00B34FDC"/>
    <w:rsid w:val="00B35604"/>
    <w:rsid w:val="00B35625"/>
    <w:rsid w:val="00B35697"/>
    <w:rsid w:val="00B364F1"/>
    <w:rsid w:val="00B365C7"/>
    <w:rsid w:val="00B36F44"/>
    <w:rsid w:val="00B374D6"/>
    <w:rsid w:val="00B377A6"/>
    <w:rsid w:val="00B37A00"/>
    <w:rsid w:val="00B37B71"/>
    <w:rsid w:val="00B37F1B"/>
    <w:rsid w:val="00B37FA6"/>
    <w:rsid w:val="00B40899"/>
    <w:rsid w:val="00B409A0"/>
    <w:rsid w:val="00B4162A"/>
    <w:rsid w:val="00B417EE"/>
    <w:rsid w:val="00B41997"/>
    <w:rsid w:val="00B41DE2"/>
    <w:rsid w:val="00B41E20"/>
    <w:rsid w:val="00B41F4C"/>
    <w:rsid w:val="00B42028"/>
    <w:rsid w:val="00B42190"/>
    <w:rsid w:val="00B421B9"/>
    <w:rsid w:val="00B426D0"/>
    <w:rsid w:val="00B42D8E"/>
    <w:rsid w:val="00B42F6B"/>
    <w:rsid w:val="00B430FE"/>
    <w:rsid w:val="00B4317A"/>
    <w:rsid w:val="00B43938"/>
    <w:rsid w:val="00B43F4C"/>
    <w:rsid w:val="00B44093"/>
    <w:rsid w:val="00B44A91"/>
    <w:rsid w:val="00B44B4F"/>
    <w:rsid w:val="00B44D21"/>
    <w:rsid w:val="00B44E02"/>
    <w:rsid w:val="00B44E60"/>
    <w:rsid w:val="00B4517A"/>
    <w:rsid w:val="00B457D6"/>
    <w:rsid w:val="00B45AF3"/>
    <w:rsid w:val="00B45F74"/>
    <w:rsid w:val="00B45FFF"/>
    <w:rsid w:val="00B461EC"/>
    <w:rsid w:val="00B46655"/>
    <w:rsid w:val="00B46703"/>
    <w:rsid w:val="00B468C2"/>
    <w:rsid w:val="00B46E50"/>
    <w:rsid w:val="00B4759E"/>
    <w:rsid w:val="00B475F7"/>
    <w:rsid w:val="00B47607"/>
    <w:rsid w:val="00B47A5B"/>
    <w:rsid w:val="00B47CF8"/>
    <w:rsid w:val="00B506F7"/>
    <w:rsid w:val="00B5132B"/>
    <w:rsid w:val="00B51AE9"/>
    <w:rsid w:val="00B51BEC"/>
    <w:rsid w:val="00B51C1F"/>
    <w:rsid w:val="00B52148"/>
    <w:rsid w:val="00B52610"/>
    <w:rsid w:val="00B5285A"/>
    <w:rsid w:val="00B52A43"/>
    <w:rsid w:val="00B52BD3"/>
    <w:rsid w:val="00B52F87"/>
    <w:rsid w:val="00B53150"/>
    <w:rsid w:val="00B531D8"/>
    <w:rsid w:val="00B5324E"/>
    <w:rsid w:val="00B532AD"/>
    <w:rsid w:val="00B5375E"/>
    <w:rsid w:val="00B53D0D"/>
    <w:rsid w:val="00B53EE2"/>
    <w:rsid w:val="00B53FBF"/>
    <w:rsid w:val="00B5430B"/>
    <w:rsid w:val="00B547F6"/>
    <w:rsid w:val="00B54869"/>
    <w:rsid w:val="00B54C9F"/>
    <w:rsid w:val="00B5590F"/>
    <w:rsid w:val="00B559F8"/>
    <w:rsid w:val="00B56817"/>
    <w:rsid w:val="00B56A48"/>
    <w:rsid w:val="00B56B36"/>
    <w:rsid w:val="00B570BD"/>
    <w:rsid w:val="00B571DA"/>
    <w:rsid w:val="00B57231"/>
    <w:rsid w:val="00B57389"/>
    <w:rsid w:val="00B57551"/>
    <w:rsid w:val="00B57959"/>
    <w:rsid w:val="00B57E2A"/>
    <w:rsid w:val="00B60168"/>
    <w:rsid w:val="00B6066A"/>
    <w:rsid w:val="00B609C4"/>
    <w:rsid w:val="00B60BEA"/>
    <w:rsid w:val="00B60CBD"/>
    <w:rsid w:val="00B60DB8"/>
    <w:rsid w:val="00B60E94"/>
    <w:rsid w:val="00B61619"/>
    <w:rsid w:val="00B61D6C"/>
    <w:rsid w:val="00B61DD6"/>
    <w:rsid w:val="00B622B9"/>
    <w:rsid w:val="00B624A2"/>
    <w:rsid w:val="00B625F0"/>
    <w:rsid w:val="00B62757"/>
    <w:rsid w:val="00B6277C"/>
    <w:rsid w:val="00B62B49"/>
    <w:rsid w:val="00B63009"/>
    <w:rsid w:val="00B63150"/>
    <w:rsid w:val="00B63321"/>
    <w:rsid w:val="00B633E3"/>
    <w:rsid w:val="00B63457"/>
    <w:rsid w:val="00B63A28"/>
    <w:rsid w:val="00B63F41"/>
    <w:rsid w:val="00B6465E"/>
    <w:rsid w:val="00B64F5B"/>
    <w:rsid w:val="00B64F6A"/>
    <w:rsid w:val="00B64F6F"/>
    <w:rsid w:val="00B6549A"/>
    <w:rsid w:val="00B657AF"/>
    <w:rsid w:val="00B65F33"/>
    <w:rsid w:val="00B65F6A"/>
    <w:rsid w:val="00B65FCD"/>
    <w:rsid w:val="00B6605C"/>
    <w:rsid w:val="00B66165"/>
    <w:rsid w:val="00B6624A"/>
    <w:rsid w:val="00B669FA"/>
    <w:rsid w:val="00B66C77"/>
    <w:rsid w:val="00B66EA3"/>
    <w:rsid w:val="00B67345"/>
    <w:rsid w:val="00B67584"/>
    <w:rsid w:val="00B67CAA"/>
    <w:rsid w:val="00B67F01"/>
    <w:rsid w:val="00B7012C"/>
    <w:rsid w:val="00B703C2"/>
    <w:rsid w:val="00B70981"/>
    <w:rsid w:val="00B709EF"/>
    <w:rsid w:val="00B70AD1"/>
    <w:rsid w:val="00B70F53"/>
    <w:rsid w:val="00B71396"/>
    <w:rsid w:val="00B71412"/>
    <w:rsid w:val="00B7153C"/>
    <w:rsid w:val="00B71761"/>
    <w:rsid w:val="00B71F2F"/>
    <w:rsid w:val="00B7246C"/>
    <w:rsid w:val="00B725C3"/>
    <w:rsid w:val="00B7274E"/>
    <w:rsid w:val="00B72753"/>
    <w:rsid w:val="00B7280B"/>
    <w:rsid w:val="00B72830"/>
    <w:rsid w:val="00B728BB"/>
    <w:rsid w:val="00B72D33"/>
    <w:rsid w:val="00B73016"/>
    <w:rsid w:val="00B735E2"/>
    <w:rsid w:val="00B737D1"/>
    <w:rsid w:val="00B739B3"/>
    <w:rsid w:val="00B73A11"/>
    <w:rsid w:val="00B73ACC"/>
    <w:rsid w:val="00B744CB"/>
    <w:rsid w:val="00B74629"/>
    <w:rsid w:val="00B74E4E"/>
    <w:rsid w:val="00B7545F"/>
    <w:rsid w:val="00B763F9"/>
    <w:rsid w:val="00B7677A"/>
    <w:rsid w:val="00B7688B"/>
    <w:rsid w:val="00B7691B"/>
    <w:rsid w:val="00B80140"/>
    <w:rsid w:val="00B80849"/>
    <w:rsid w:val="00B808CD"/>
    <w:rsid w:val="00B80947"/>
    <w:rsid w:val="00B80A08"/>
    <w:rsid w:val="00B80CE3"/>
    <w:rsid w:val="00B81465"/>
    <w:rsid w:val="00B815DE"/>
    <w:rsid w:val="00B81708"/>
    <w:rsid w:val="00B819B5"/>
    <w:rsid w:val="00B81F74"/>
    <w:rsid w:val="00B81FF9"/>
    <w:rsid w:val="00B82094"/>
    <w:rsid w:val="00B82232"/>
    <w:rsid w:val="00B823C0"/>
    <w:rsid w:val="00B83071"/>
    <w:rsid w:val="00B83190"/>
    <w:rsid w:val="00B831A0"/>
    <w:rsid w:val="00B83217"/>
    <w:rsid w:val="00B833D7"/>
    <w:rsid w:val="00B83890"/>
    <w:rsid w:val="00B83AA3"/>
    <w:rsid w:val="00B83B00"/>
    <w:rsid w:val="00B83C81"/>
    <w:rsid w:val="00B842CB"/>
    <w:rsid w:val="00B8494F"/>
    <w:rsid w:val="00B84D49"/>
    <w:rsid w:val="00B84D66"/>
    <w:rsid w:val="00B84DFB"/>
    <w:rsid w:val="00B84E6A"/>
    <w:rsid w:val="00B855A9"/>
    <w:rsid w:val="00B85A03"/>
    <w:rsid w:val="00B85A05"/>
    <w:rsid w:val="00B85C46"/>
    <w:rsid w:val="00B8608E"/>
    <w:rsid w:val="00B86161"/>
    <w:rsid w:val="00B876E4"/>
    <w:rsid w:val="00B87743"/>
    <w:rsid w:val="00B87DDC"/>
    <w:rsid w:val="00B9062A"/>
    <w:rsid w:val="00B9077A"/>
    <w:rsid w:val="00B9126B"/>
    <w:rsid w:val="00B91B3D"/>
    <w:rsid w:val="00B91C62"/>
    <w:rsid w:val="00B91EE1"/>
    <w:rsid w:val="00B92147"/>
    <w:rsid w:val="00B92594"/>
    <w:rsid w:val="00B927E0"/>
    <w:rsid w:val="00B92B30"/>
    <w:rsid w:val="00B93209"/>
    <w:rsid w:val="00B93458"/>
    <w:rsid w:val="00B93497"/>
    <w:rsid w:val="00B937B3"/>
    <w:rsid w:val="00B93B5D"/>
    <w:rsid w:val="00B93D02"/>
    <w:rsid w:val="00B94183"/>
    <w:rsid w:val="00B946B5"/>
    <w:rsid w:val="00B9470C"/>
    <w:rsid w:val="00B94CDA"/>
    <w:rsid w:val="00B94F05"/>
    <w:rsid w:val="00B9513E"/>
    <w:rsid w:val="00B954F2"/>
    <w:rsid w:val="00B96142"/>
    <w:rsid w:val="00B9627E"/>
    <w:rsid w:val="00B96D40"/>
    <w:rsid w:val="00B96E13"/>
    <w:rsid w:val="00B972E1"/>
    <w:rsid w:val="00B979C1"/>
    <w:rsid w:val="00B97C34"/>
    <w:rsid w:val="00BA0029"/>
    <w:rsid w:val="00BA0520"/>
    <w:rsid w:val="00BA0B16"/>
    <w:rsid w:val="00BA0E59"/>
    <w:rsid w:val="00BA1378"/>
    <w:rsid w:val="00BA13C2"/>
    <w:rsid w:val="00BA19CB"/>
    <w:rsid w:val="00BA1A09"/>
    <w:rsid w:val="00BA1A0B"/>
    <w:rsid w:val="00BA1CFA"/>
    <w:rsid w:val="00BA22A3"/>
    <w:rsid w:val="00BA24F4"/>
    <w:rsid w:val="00BA2650"/>
    <w:rsid w:val="00BA2677"/>
    <w:rsid w:val="00BA268F"/>
    <w:rsid w:val="00BA32B4"/>
    <w:rsid w:val="00BA3539"/>
    <w:rsid w:val="00BA3ABC"/>
    <w:rsid w:val="00BA3B54"/>
    <w:rsid w:val="00BA4088"/>
    <w:rsid w:val="00BA44F1"/>
    <w:rsid w:val="00BA4724"/>
    <w:rsid w:val="00BA4A21"/>
    <w:rsid w:val="00BA4C61"/>
    <w:rsid w:val="00BA4F3F"/>
    <w:rsid w:val="00BA4FE0"/>
    <w:rsid w:val="00BA54A2"/>
    <w:rsid w:val="00BA5D76"/>
    <w:rsid w:val="00BA6064"/>
    <w:rsid w:val="00BA6737"/>
    <w:rsid w:val="00BA6B7E"/>
    <w:rsid w:val="00BA6F42"/>
    <w:rsid w:val="00BA7142"/>
    <w:rsid w:val="00BA72B7"/>
    <w:rsid w:val="00BA779B"/>
    <w:rsid w:val="00BA7A09"/>
    <w:rsid w:val="00BA7B93"/>
    <w:rsid w:val="00BA7BCE"/>
    <w:rsid w:val="00BA7CBE"/>
    <w:rsid w:val="00BB0ACC"/>
    <w:rsid w:val="00BB0EC9"/>
    <w:rsid w:val="00BB0ED5"/>
    <w:rsid w:val="00BB0FE8"/>
    <w:rsid w:val="00BB1224"/>
    <w:rsid w:val="00BB134E"/>
    <w:rsid w:val="00BB150A"/>
    <w:rsid w:val="00BB1686"/>
    <w:rsid w:val="00BB1FED"/>
    <w:rsid w:val="00BB236D"/>
    <w:rsid w:val="00BB24FE"/>
    <w:rsid w:val="00BB27E4"/>
    <w:rsid w:val="00BB2852"/>
    <w:rsid w:val="00BB28C2"/>
    <w:rsid w:val="00BB297B"/>
    <w:rsid w:val="00BB2A91"/>
    <w:rsid w:val="00BB2B18"/>
    <w:rsid w:val="00BB2BEA"/>
    <w:rsid w:val="00BB304A"/>
    <w:rsid w:val="00BB3074"/>
    <w:rsid w:val="00BB36FA"/>
    <w:rsid w:val="00BB3AEF"/>
    <w:rsid w:val="00BB3FE3"/>
    <w:rsid w:val="00BB4382"/>
    <w:rsid w:val="00BB4889"/>
    <w:rsid w:val="00BB504D"/>
    <w:rsid w:val="00BB5124"/>
    <w:rsid w:val="00BB5231"/>
    <w:rsid w:val="00BB5C1E"/>
    <w:rsid w:val="00BB65BF"/>
    <w:rsid w:val="00BB65D2"/>
    <w:rsid w:val="00BB674C"/>
    <w:rsid w:val="00BB6C28"/>
    <w:rsid w:val="00BB6DBA"/>
    <w:rsid w:val="00BB75F9"/>
    <w:rsid w:val="00BB7990"/>
    <w:rsid w:val="00BB79DB"/>
    <w:rsid w:val="00BB7AC9"/>
    <w:rsid w:val="00BB7C26"/>
    <w:rsid w:val="00BC016D"/>
    <w:rsid w:val="00BC03CF"/>
    <w:rsid w:val="00BC05E8"/>
    <w:rsid w:val="00BC0A8C"/>
    <w:rsid w:val="00BC0CC2"/>
    <w:rsid w:val="00BC0DB3"/>
    <w:rsid w:val="00BC13B7"/>
    <w:rsid w:val="00BC14B3"/>
    <w:rsid w:val="00BC1A77"/>
    <w:rsid w:val="00BC1CA6"/>
    <w:rsid w:val="00BC1DE9"/>
    <w:rsid w:val="00BC3278"/>
    <w:rsid w:val="00BC3D93"/>
    <w:rsid w:val="00BC3DBC"/>
    <w:rsid w:val="00BC4164"/>
    <w:rsid w:val="00BC4230"/>
    <w:rsid w:val="00BC43DB"/>
    <w:rsid w:val="00BC48BE"/>
    <w:rsid w:val="00BC4DD1"/>
    <w:rsid w:val="00BC4ECA"/>
    <w:rsid w:val="00BC4F7D"/>
    <w:rsid w:val="00BC4FB7"/>
    <w:rsid w:val="00BC5131"/>
    <w:rsid w:val="00BC5A48"/>
    <w:rsid w:val="00BC6601"/>
    <w:rsid w:val="00BC6925"/>
    <w:rsid w:val="00BC7097"/>
    <w:rsid w:val="00BC7325"/>
    <w:rsid w:val="00BC76F4"/>
    <w:rsid w:val="00BC7C67"/>
    <w:rsid w:val="00BC7D58"/>
    <w:rsid w:val="00BD014B"/>
    <w:rsid w:val="00BD015C"/>
    <w:rsid w:val="00BD01A5"/>
    <w:rsid w:val="00BD03F1"/>
    <w:rsid w:val="00BD0439"/>
    <w:rsid w:val="00BD04CC"/>
    <w:rsid w:val="00BD0880"/>
    <w:rsid w:val="00BD089E"/>
    <w:rsid w:val="00BD0A3F"/>
    <w:rsid w:val="00BD0DAC"/>
    <w:rsid w:val="00BD12DB"/>
    <w:rsid w:val="00BD15BF"/>
    <w:rsid w:val="00BD1C61"/>
    <w:rsid w:val="00BD22E8"/>
    <w:rsid w:val="00BD255D"/>
    <w:rsid w:val="00BD2A10"/>
    <w:rsid w:val="00BD2CC5"/>
    <w:rsid w:val="00BD314B"/>
    <w:rsid w:val="00BD33F5"/>
    <w:rsid w:val="00BD3742"/>
    <w:rsid w:val="00BD39EE"/>
    <w:rsid w:val="00BD3A12"/>
    <w:rsid w:val="00BD3BB1"/>
    <w:rsid w:val="00BD403F"/>
    <w:rsid w:val="00BD40B7"/>
    <w:rsid w:val="00BD40D2"/>
    <w:rsid w:val="00BD4510"/>
    <w:rsid w:val="00BD47DF"/>
    <w:rsid w:val="00BD4D9B"/>
    <w:rsid w:val="00BD5271"/>
    <w:rsid w:val="00BD52C2"/>
    <w:rsid w:val="00BD56BC"/>
    <w:rsid w:val="00BD56E2"/>
    <w:rsid w:val="00BD578E"/>
    <w:rsid w:val="00BD5797"/>
    <w:rsid w:val="00BD5E71"/>
    <w:rsid w:val="00BD6373"/>
    <w:rsid w:val="00BD66CE"/>
    <w:rsid w:val="00BD6727"/>
    <w:rsid w:val="00BD67EA"/>
    <w:rsid w:val="00BD6A21"/>
    <w:rsid w:val="00BD7556"/>
    <w:rsid w:val="00BD7742"/>
    <w:rsid w:val="00BD7DD6"/>
    <w:rsid w:val="00BE041C"/>
    <w:rsid w:val="00BE0602"/>
    <w:rsid w:val="00BE09B5"/>
    <w:rsid w:val="00BE0ADE"/>
    <w:rsid w:val="00BE0FF5"/>
    <w:rsid w:val="00BE167B"/>
    <w:rsid w:val="00BE18F8"/>
    <w:rsid w:val="00BE1D8A"/>
    <w:rsid w:val="00BE1E63"/>
    <w:rsid w:val="00BE1FC9"/>
    <w:rsid w:val="00BE2549"/>
    <w:rsid w:val="00BE2743"/>
    <w:rsid w:val="00BE2DA2"/>
    <w:rsid w:val="00BE2DEE"/>
    <w:rsid w:val="00BE3099"/>
    <w:rsid w:val="00BE34DC"/>
    <w:rsid w:val="00BE3A86"/>
    <w:rsid w:val="00BE4571"/>
    <w:rsid w:val="00BE4585"/>
    <w:rsid w:val="00BE465E"/>
    <w:rsid w:val="00BE466F"/>
    <w:rsid w:val="00BE4FF2"/>
    <w:rsid w:val="00BE5120"/>
    <w:rsid w:val="00BE54DC"/>
    <w:rsid w:val="00BE571F"/>
    <w:rsid w:val="00BE5959"/>
    <w:rsid w:val="00BE5ADE"/>
    <w:rsid w:val="00BE5BF3"/>
    <w:rsid w:val="00BE5CA5"/>
    <w:rsid w:val="00BE5FE3"/>
    <w:rsid w:val="00BE67C0"/>
    <w:rsid w:val="00BE6857"/>
    <w:rsid w:val="00BE6BEC"/>
    <w:rsid w:val="00BE6F60"/>
    <w:rsid w:val="00BE70A4"/>
    <w:rsid w:val="00BE7475"/>
    <w:rsid w:val="00BE75E2"/>
    <w:rsid w:val="00BE7751"/>
    <w:rsid w:val="00BE780D"/>
    <w:rsid w:val="00BE7F84"/>
    <w:rsid w:val="00BF0DAC"/>
    <w:rsid w:val="00BF0DCB"/>
    <w:rsid w:val="00BF0E40"/>
    <w:rsid w:val="00BF1094"/>
    <w:rsid w:val="00BF11BA"/>
    <w:rsid w:val="00BF1378"/>
    <w:rsid w:val="00BF2051"/>
    <w:rsid w:val="00BF2338"/>
    <w:rsid w:val="00BF24B7"/>
    <w:rsid w:val="00BF2687"/>
    <w:rsid w:val="00BF2762"/>
    <w:rsid w:val="00BF27A3"/>
    <w:rsid w:val="00BF29E6"/>
    <w:rsid w:val="00BF2B0C"/>
    <w:rsid w:val="00BF2E76"/>
    <w:rsid w:val="00BF3849"/>
    <w:rsid w:val="00BF3A64"/>
    <w:rsid w:val="00BF3B96"/>
    <w:rsid w:val="00BF46F8"/>
    <w:rsid w:val="00BF50F3"/>
    <w:rsid w:val="00BF55DA"/>
    <w:rsid w:val="00BF57CA"/>
    <w:rsid w:val="00BF5889"/>
    <w:rsid w:val="00BF5DCD"/>
    <w:rsid w:val="00BF625D"/>
    <w:rsid w:val="00BF6425"/>
    <w:rsid w:val="00BF6A04"/>
    <w:rsid w:val="00BF6B1C"/>
    <w:rsid w:val="00BF7694"/>
    <w:rsid w:val="00BF7C9B"/>
    <w:rsid w:val="00C00915"/>
    <w:rsid w:val="00C00A85"/>
    <w:rsid w:val="00C0110F"/>
    <w:rsid w:val="00C012A5"/>
    <w:rsid w:val="00C01D71"/>
    <w:rsid w:val="00C028A2"/>
    <w:rsid w:val="00C02A4C"/>
    <w:rsid w:val="00C02B9C"/>
    <w:rsid w:val="00C02C55"/>
    <w:rsid w:val="00C0302A"/>
    <w:rsid w:val="00C03136"/>
    <w:rsid w:val="00C031D3"/>
    <w:rsid w:val="00C035E6"/>
    <w:rsid w:val="00C036A0"/>
    <w:rsid w:val="00C039DC"/>
    <w:rsid w:val="00C03D02"/>
    <w:rsid w:val="00C0405C"/>
    <w:rsid w:val="00C0407F"/>
    <w:rsid w:val="00C0436F"/>
    <w:rsid w:val="00C04457"/>
    <w:rsid w:val="00C04762"/>
    <w:rsid w:val="00C04793"/>
    <w:rsid w:val="00C0481A"/>
    <w:rsid w:val="00C05227"/>
    <w:rsid w:val="00C057D5"/>
    <w:rsid w:val="00C05BA0"/>
    <w:rsid w:val="00C05FC7"/>
    <w:rsid w:val="00C0636B"/>
    <w:rsid w:val="00C0645F"/>
    <w:rsid w:val="00C0670A"/>
    <w:rsid w:val="00C06763"/>
    <w:rsid w:val="00C07562"/>
    <w:rsid w:val="00C0763D"/>
    <w:rsid w:val="00C079CD"/>
    <w:rsid w:val="00C07C25"/>
    <w:rsid w:val="00C10A8B"/>
    <w:rsid w:val="00C10C64"/>
    <w:rsid w:val="00C1130F"/>
    <w:rsid w:val="00C11399"/>
    <w:rsid w:val="00C113DA"/>
    <w:rsid w:val="00C11579"/>
    <w:rsid w:val="00C1172B"/>
    <w:rsid w:val="00C11979"/>
    <w:rsid w:val="00C11A47"/>
    <w:rsid w:val="00C11AA2"/>
    <w:rsid w:val="00C11FB5"/>
    <w:rsid w:val="00C1225E"/>
    <w:rsid w:val="00C1244B"/>
    <w:rsid w:val="00C12639"/>
    <w:rsid w:val="00C12BC4"/>
    <w:rsid w:val="00C12CDB"/>
    <w:rsid w:val="00C12DD1"/>
    <w:rsid w:val="00C12F4E"/>
    <w:rsid w:val="00C137B6"/>
    <w:rsid w:val="00C143B6"/>
    <w:rsid w:val="00C1459D"/>
    <w:rsid w:val="00C14840"/>
    <w:rsid w:val="00C14B6A"/>
    <w:rsid w:val="00C14CE7"/>
    <w:rsid w:val="00C151AC"/>
    <w:rsid w:val="00C154D6"/>
    <w:rsid w:val="00C15FA5"/>
    <w:rsid w:val="00C1623F"/>
    <w:rsid w:val="00C1632B"/>
    <w:rsid w:val="00C16F3E"/>
    <w:rsid w:val="00C16FEA"/>
    <w:rsid w:val="00C175A0"/>
    <w:rsid w:val="00C179F7"/>
    <w:rsid w:val="00C2049F"/>
    <w:rsid w:val="00C20632"/>
    <w:rsid w:val="00C20796"/>
    <w:rsid w:val="00C21144"/>
    <w:rsid w:val="00C21E95"/>
    <w:rsid w:val="00C21FB9"/>
    <w:rsid w:val="00C22632"/>
    <w:rsid w:val="00C227A0"/>
    <w:rsid w:val="00C23178"/>
    <w:rsid w:val="00C238EC"/>
    <w:rsid w:val="00C23E78"/>
    <w:rsid w:val="00C2443E"/>
    <w:rsid w:val="00C246A0"/>
    <w:rsid w:val="00C24ADC"/>
    <w:rsid w:val="00C24D25"/>
    <w:rsid w:val="00C24F2F"/>
    <w:rsid w:val="00C24F47"/>
    <w:rsid w:val="00C2571F"/>
    <w:rsid w:val="00C259EA"/>
    <w:rsid w:val="00C25C17"/>
    <w:rsid w:val="00C25C90"/>
    <w:rsid w:val="00C25CE9"/>
    <w:rsid w:val="00C26179"/>
    <w:rsid w:val="00C26406"/>
    <w:rsid w:val="00C265D3"/>
    <w:rsid w:val="00C266A5"/>
    <w:rsid w:val="00C268FB"/>
    <w:rsid w:val="00C26B34"/>
    <w:rsid w:val="00C26CE5"/>
    <w:rsid w:val="00C272F1"/>
    <w:rsid w:val="00C2731D"/>
    <w:rsid w:val="00C27BC6"/>
    <w:rsid w:val="00C30A2D"/>
    <w:rsid w:val="00C3200F"/>
    <w:rsid w:val="00C32102"/>
    <w:rsid w:val="00C32B9D"/>
    <w:rsid w:val="00C32BC5"/>
    <w:rsid w:val="00C32D77"/>
    <w:rsid w:val="00C32ECA"/>
    <w:rsid w:val="00C33261"/>
    <w:rsid w:val="00C3339A"/>
    <w:rsid w:val="00C339A7"/>
    <w:rsid w:val="00C33F42"/>
    <w:rsid w:val="00C3431A"/>
    <w:rsid w:val="00C350BB"/>
    <w:rsid w:val="00C35671"/>
    <w:rsid w:val="00C35690"/>
    <w:rsid w:val="00C35901"/>
    <w:rsid w:val="00C35E52"/>
    <w:rsid w:val="00C3645F"/>
    <w:rsid w:val="00C36C78"/>
    <w:rsid w:val="00C36D74"/>
    <w:rsid w:val="00C403DF"/>
    <w:rsid w:val="00C40870"/>
    <w:rsid w:val="00C41130"/>
    <w:rsid w:val="00C41202"/>
    <w:rsid w:val="00C414DD"/>
    <w:rsid w:val="00C416A4"/>
    <w:rsid w:val="00C417D1"/>
    <w:rsid w:val="00C41807"/>
    <w:rsid w:val="00C41D92"/>
    <w:rsid w:val="00C41FD7"/>
    <w:rsid w:val="00C432AE"/>
    <w:rsid w:val="00C43BD8"/>
    <w:rsid w:val="00C44179"/>
    <w:rsid w:val="00C4428D"/>
    <w:rsid w:val="00C4482B"/>
    <w:rsid w:val="00C44D8E"/>
    <w:rsid w:val="00C44E8E"/>
    <w:rsid w:val="00C45185"/>
    <w:rsid w:val="00C45BEA"/>
    <w:rsid w:val="00C45D1D"/>
    <w:rsid w:val="00C45DD5"/>
    <w:rsid w:val="00C46039"/>
    <w:rsid w:val="00C46678"/>
    <w:rsid w:val="00C468B0"/>
    <w:rsid w:val="00C46E30"/>
    <w:rsid w:val="00C473A7"/>
    <w:rsid w:val="00C4764F"/>
    <w:rsid w:val="00C47D4A"/>
    <w:rsid w:val="00C47E4A"/>
    <w:rsid w:val="00C504D0"/>
    <w:rsid w:val="00C5087D"/>
    <w:rsid w:val="00C50AA0"/>
    <w:rsid w:val="00C50D1B"/>
    <w:rsid w:val="00C50E90"/>
    <w:rsid w:val="00C51025"/>
    <w:rsid w:val="00C515ED"/>
    <w:rsid w:val="00C5197C"/>
    <w:rsid w:val="00C51FA8"/>
    <w:rsid w:val="00C524FF"/>
    <w:rsid w:val="00C5270A"/>
    <w:rsid w:val="00C52C03"/>
    <w:rsid w:val="00C52E8C"/>
    <w:rsid w:val="00C52FBD"/>
    <w:rsid w:val="00C537E4"/>
    <w:rsid w:val="00C53984"/>
    <w:rsid w:val="00C53EA8"/>
    <w:rsid w:val="00C54172"/>
    <w:rsid w:val="00C54315"/>
    <w:rsid w:val="00C544C7"/>
    <w:rsid w:val="00C547F5"/>
    <w:rsid w:val="00C548D1"/>
    <w:rsid w:val="00C54CAF"/>
    <w:rsid w:val="00C54F38"/>
    <w:rsid w:val="00C54FF1"/>
    <w:rsid w:val="00C55F59"/>
    <w:rsid w:val="00C560EC"/>
    <w:rsid w:val="00C5648A"/>
    <w:rsid w:val="00C56C1D"/>
    <w:rsid w:val="00C56C42"/>
    <w:rsid w:val="00C56F4F"/>
    <w:rsid w:val="00C56FA0"/>
    <w:rsid w:val="00C57414"/>
    <w:rsid w:val="00C57422"/>
    <w:rsid w:val="00C5750D"/>
    <w:rsid w:val="00C57BDB"/>
    <w:rsid w:val="00C6033F"/>
    <w:rsid w:val="00C605FE"/>
    <w:rsid w:val="00C609EA"/>
    <w:rsid w:val="00C60B64"/>
    <w:rsid w:val="00C60B69"/>
    <w:rsid w:val="00C60E11"/>
    <w:rsid w:val="00C6128C"/>
    <w:rsid w:val="00C61604"/>
    <w:rsid w:val="00C61785"/>
    <w:rsid w:val="00C619A1"/>
    <w:rsid w:val="00C62103"/>
    <w:rsid w:val="00C62265"/>
    <w:rsid w:val="00C62415"/>
    <w:rsid w:val="00C62B14"/>
    <w:rsid w:val="00C62B8F"/>
    <w:rsid w:val="00C62C58"/>
    <w:rsid w:val="00C62F88"/>
    <w:rsid w:val="00C6314D"/>
    <w:rsid w:val="00C6368C"/>
    <w:rsid w:val="00C6373F"/>
    <w:rsid w:val="00C637DB"/>
    <w:rsid w:val="00C63858"/>
    <w:rsid w:val="00C63AA0"/>
    <w:rsid w:val="00C644FA"/>
    <w:rsid w:val="00C64D2B"/>
    <w:rsid w:val="00C64EDD"/>
    <w:rsid w:val="00C64F54"/>
    <w:rsid w:val="00C650FE"/>
    <w:rsid w:val="00C65626"/>
    <w:rsid w:val="00C659E7"/>
    <w:rsid w:val="00C663B3"/>
    <w:rsid w:val="00C66F82"/>
    <w:rsid w:val="00C671A4"/>
    <w:rsid w:val="00C67513"/>
    <w:rsid w:val="00C676A7"/>
    <w:rsid w:val="00C67869"/>
    <w:rsid w:val="00C67986"/>
    <w:rsid w:val="00C701B7"/>
    <w:rsid w:val="00C70744"/>
    <w:rsid w:val="00C7080D"/>
    <w:rsid w:val="00C70FEA"/>
    <w:rsid w:val="00C71329"/>
    <w:rsid w:val="00C71341"/>
    <w:rsid w:val="00C7166F"/>
    <w:rsid w:val="00C71819"/>
    <w:rsid w:val="00C71C4C"/>
    <w:rsid w:val="00C71C97"/>
    <w:rsid w:val="00C7208A"/>
    <w:rsid w:val="00C72711"/>
    <w:rsid w:val="00C7288C"/>
    <w:rsid w:val="00C731A2"/>
    <w:rsid w:val="00C7387F"/>
    <w:rsid w:val="00C738A1"/>
    <w:rsid w:val="00C738AE"/>
    <w:rsid w:val="00C73948"/>
    <w:rsid w:val="00C739CE"/>
    <w:rsid w:val="00C739FA"/>
    <w:rsid w:val="00C73D13"/>
    <w:rsid w:val="00C7429C"/>
    <w:rsid w:val="00C74316"/>
    <w:rsid w:val="00C74A94"/>
    <w:rsid w:val="00C74C26"/>
    <w:rsid w:val="00C74C80"/>
    <w:rsid w:val="00C74F33"/>
    <w:rsid w:val="00C753E0"/>
    <w:rsid w:val="00C75DCD"/>
    <w:rsid w:val="00C75E71"/>
    <w:rsid w:val="00C763A7"/>
    <w:rsid w:val="00C764D0"/>
    <w:rsid w:val="00C7678E"/>
    <w:rsid w:val="00C77095"/>
    <w:rsid w:val="00C7728B"/>
    <w:rsid w:val="00C77512"/>
    <w:rsid w:val="00C77B8D"/>
    <w:rsid w:val="00C8020D"/>
    <w:rsid w:val="00C80260"/>
    <w:rsid w:val="00C80653"/>
    <w:rsid w:val="00C80838"/>
    <w:rsid w:val="00C80BAF"/>
    <w:rsid w:val="00C81F00"/>
    <w:rsid w:val="00C82952"/>
    <w:rsid w:val="00C82AF1"/>
    <w:rsid w:val="00C82BB7"/>
    <w:rsid w:val="00C83075"/>
    <w:rsid w:val="00C83113"/>
    <w:rsid w:val="00C833E3"/>
    <w:rsid w:val="00C8457F"/>
    <w:rsid w:val="00C845F9"/>
    <w:rsid w:val="00C84684"/>
    <w:rsid w:val="00C846EA"/>
    <w:rsid w:val="00C849E6"/>
    <w:rsid w:val="00C84BBF"/>
    <w:rsid w:val="00C84CF2"/>
    <w:rsid w:val="00C85879"/>
    <w:rsid w:val="00C85B7C"/>
    <w:rsid w:val="00C85BE6"/>
    <w:rsid w:val="00C85BFF"/>
    <w:rsid w:val="00C85D42"/>
    <w:rsid w:val="00C85DCD"/>
    <w:rsid w:val="00C8664A"/>
    <w:rsid w:val="00C86BA0"/>
    <w:rsid w:val="00C86D0E"/>
    <w:rsid w:val="00C86DB5"/>
    <w:rsid w:val="00C870FA"/>
    <w:rsid w:val="00C876C1"/>
    <w:rsid w:val="00C876E7"/>
    <w:rsid w:val="00C87BA4"/>
    <w:rsid w:val="00C87F2E"/>
    <w:rsid w:val="00C902BE"/>
    <w:rsid w:val="00C9030C"/>
    <w:rsid w:val="00C90801"/>
    <w:rsid w:val="00C90B7D"/>
    <w:rsid w:val="00C9102F"/>
    <w:rsid w:val="00C91906"/>
    <w:rsid w:val="00C91BB0"/>
    <w:rsid w:val="00C91D64"/>
    <w:rsid w:val="00C91D91"/>
    <w:rsid w:val="00C92085"/>
    <w:rsid w:val="00C922C8"/>
    <w:rsid w:val="00C92889"/>
    <w:rsid w:val="00C92AF2"/>
    <w:rsid w:val="00C92BB4"/>
    <w:rsid w:val="00C93523"/>
    <w:rsid w:val="00C93749"/>
    <w:rsid w:val="00C93751"/>
    <w:rsid w:val="00C939DD"/>
    <w:rsid w:val="00C93C30"/>
    <w:rsid w:val="00C93D6E"/>
    <w:rsid w:val="00C94416"/>
    <w:rsid w:val="00C94691"/>
    <w:rsid w:val="00C94731"/>
    <w:rsid w:val="00C947E2"/>
    <w:rsid w:val="00C94838"/>
    <w:rsid w:val="00C94849"/>
    <w:rsid w:val="00C949C8"/>
    <w:rsid w:val="00C953BC"/>
    <w:rsid w:val="00C95582"/>
    <w:rsid w:val="00C95787"/>
    <w:rsid w:val="00C95A4B"/>
    <w:rsid w:val="00C95A88"/>
    <w:rsid w:val="00C95E13"/>
    <w:rsid w:val="00C9603C"/>
    <w:rsid w:val="00C9647A"/>
    <w:rsid w:val="00C9667D"/>
    <w:rsid w:val="00C966C9"/>
    <w:rsid w:val="00C968B2"/>
    <w:rsid w:val="00C968C7"/>
    <w:rsid w:val="00C96A0C"/>
    <w:rsid w:val="00C9778D"/>
    <w:rsid w:val="00CA094A"/>
    <w:rsid w:val="00CA096A"/>
    <w:rsid w:val="00CA0B56"/>
    <w:rsid w:val="00CA0D18"/>
    <w:rsid w:val="00CA0FAB"/>
    <w:rsid w:val="00CA10AC"/>
    <w:rsid w:val="00CA12FC"/>
    <w:rsid w:val="00CA1E11"/>
    <w:rsid w:val="00CA26CB"/>
    <w:rsid w:val="00CA2A1A"/>
    <w:rsid w:val="00CA2C96"/>
    <w:rsid w:val="00CA2CF5"/>
    <w:rsid w:val="00CA3094"/>
    <w:rsid w:val="00CA3A60"/>
    <w:rsid w:val="00CA3C37"/>
    <w:rsid w:val="00CA456D"/>
    <w:rsid w:val="00CA4C8E"/>
    <w:rsid w:val="00CA4D50"/>
    <w:rsid w:val="00CA4EE6"/>
    <w:rsid w:val="00CA4F16"/>
    <w:rsid w:val="00CA54DC"/>
    <w:rsid w:val="00CA5F3E"/>
    <w:rsid w:val="00CA6516"/>
    <w:rsid w:val="00CA6D76"/>
    <w:rsid w:val="00CA7910"/>
    <w:rsid w:val="00CB002F"/>
    <w:rsid w:val="00CB05C8"/>
    <w:rsid w:val="00CB0BA2"/>
    <w:rsid w:val="00CB0C4E"/>
    <w:rsid w:val="00CB13AC"/>
    <w:rsid w:val="00CB13C4"/>
    <w:rsid w:val="00CB14A3"/>
    <w:rsid w:val="00CB151C"/>
    <w:rsid w:val="00CB163E"/>
    <w:rsid w:val="00CB1879"/>
    <w:rsid w:val="00CB222F"/>
    <w:rsid w:val="00CB22C2"/>
    <w:rsid w:val="00CB25EA"/>
    <w:rsid w:val="00CB28FE"/>
    <w:rsid w:val="00CB2A2B"/>
    <w:rsid w:val="00CB2B9F"/>
    <w:rsid w:val="00CB2F8E"/>
    <w:rsid w:val="00CB333A"/>
    <w:rsid w:val="00CB3B07"/>
    <w:rsid w:val="00CB4323"/>
    <w:rsid w:val="00CB4476"/>
    <w:rsid w:val="00CB463A"/>
    <w:rsid w:val="00CB4965"/>
    <w:rsid w:val="00CB4BF4"/>
    <w:rsid w:val="00CB4FAF"/>
    <w:rsid w:val="00CB4FDB"/>
    <w:rsid w:val="00CB505A"/>
    <w:rsid w:val="00CB5199"/>
    <w:rsid w:val="00CB5C28"/>
    <w:rsid w:val="00CB5E07"/>
    <w:rsid w:val="00CB6A12"/>
    <w:rsid w:val="00CB7116"/>
    <w:rsid w:val="00CB7480"/>
    <w:rsid w:val="00CB781D"/>
    <w:rsid w:val="00CB7B7E"/>
    <w:rsid w:val="00CC0A8C"/>
    <w:rsid w:val="00CC100E"/>
    <w:rsid w:val="00CC108D"/>
    <w:rsid w:val="00CC133E"/>
    <w:rsid w:val="00CC13BC"/>
    <w:rsid w:val="00CC189E"/>
    <w:rsid w:val="00CC19F4"/>
    <w:rsid w:val="00CC1D44"/>
    <w:rsid w:val="00CC20BF"/>
    <w:rsid w:val="00CC2455"/>
    <w:rsid w:val="00CC260C"/>
    <w:rsid w:val="00CC27E9"/>
    <w:rsid w:val="00CC296D"/>
    <w:rsid w:val="00CC2CE0"/>
    <w:rsid w:val="00CC2DAA"/>
    <w:rsid w:val="00CC360B"/>
    <w:rsid w:val="00CC384A"/>
    <w:rsid w:val="00CC3CBE"/>
    <w:rsid w:val="00CC405B"/>
    <w:rsid w:val="00CC4416"/>
    <w:rsid w:val="00CC4C29"/>
    <w:rsid w:val="00CC526C"/>
    <w:rsid w:val="00CC52C9"/>
    <w:rsid w:val="00CC52CC"/>
    <w:rsid w:val="00CC53D7"/>
    <w:rsid w:val="00CC53E6"/>
    <w:rsid w:val="00CC5437"/>
    <w:rsid w:val="00CC5B7A"/>
    <w:rsid w:val="00CC68C2"/>
    <w:rsid w:val="00CC6A1F"/>
    <w:rsid w:val="00CC6C23"/>
    <w:rsid w:val="00CC6DF3"/>
    <w:rsid w:val="00CC6FD4"/>
    <w:rsid w:val="00CC76D0"/>
    <w:rsid w:val="00CC7812"/>
    <w:rsid w:val="00CC7A92"/>
    <w:rsid w:val="00CC7B31"/>
    <w:rsid w:val="00CC7C04"/>
    <w:rsid w:val="00CD02E8"/>
    <w:rsid w:val="00CD0B0F"/>
    <w:rsid w:val="00CD0B56"/>
    <w:rsid w:val="00CD1203"/>
    <w:rsid w:val="00CD1744"/>
    <w:rsid w:val="00CD17AC"/>
    <w:rsid w:val="00CD18E7"/>
    <w:rsid w:val="00CD1A12"/>
    <w:rsid w:val="00CD1D1C"/>
    <w:rsid w:val="00CD1E99"/>
    <w:rsid w:val="00CD2004"/>
    <w:rsid w:val="00CD214E"/>
    <w:rsid w:val="00CD2447"/>
    <w:rsid w:val="00CD24C3"/>
    <w:rsid w:val="00CD2DBE"/>
    <w:rsid w:val="00CD36EC"/>
    <w:rsid w:val="00CD3837"/>
    <w:rsid w:val="00CD3A91"/>
    <w:rsid w:val="00CD3BDB"/>
    <w:rsid w:val="00CD3F39"/>
    <w:rsid w:val="00CD3FB9"/>
    <w:rsid w:val="00CD4069"/>
    <w:rsid w:val="00CD44A3"/>
    <w:rsid w:val="00CD48C4"/>
    <w:rsid w:val="00CD4AD5"/>
    <w:rsid w:val="00CD4DAF"/>
    <w:rsid w:val="00CD4EF2"/>
    <w:rsid w:val="00CD5450"/>
    <w:rsid w:val="00CD5634"/>
    <w:rsid w:val="00CD56A5"/>
    <w:rsid w:val="00CD5C0B"/>
    <w:rsid w:val="00CD5E41"/>
    <w:rsid w:val="00CD5EDB"/>
    <w:rsid w:val="00CD602C"/>
    <w:rsid w:val="00CD6128"/>
    <w:rsid w:val="00CD6830"/>
    <w:rsid w:val="00CD7412"/>
    <w:rsid w:val="00CD764D"/>
    <w:rsid w:val="00CD7669"/>
    <w:rsid w:val="00CD78DA"/>
    <w:rsid w:val="00CD79B2"/>
    <w:rsid w:val="00CD7C67"/>
    <w:rsid w:val="00CE028E"/>
    <w:rsid w:val="00CE0B1D"/>
    <w:rsid w:val="00CE0B42"/>
    <w:rsid w:val="00CE115E"/>
    <w:rsid w:val="00CE1439"/>
    <w:rsid w:val="00CE1598"/>
    <w:rsid w:val="00CE15FF"/>
    <w:rsid w:val="00CE17D9"/>
    <w:rsid w:val="00CE197F"/>
    <w:rsid w:val="00CE1F22"/>
    <w:rsid w:val="00CE2636"/>
    <w:rsid w:val="00CE2685"/>
    <w:rsid w:val="00CE26FB"/>
    <w:rsid w:val="00CE2D49"/>
    <w:rsid w:val="00CE2FCC"/>
    <w:rsid w:val="00CE3830"/>
    <w:rsid w:val="00CE3B48"/>
    <w:rsid w:val="00CE3C2B"/>
    <w:rsid w:val="00CE3D41"/>
    <w:rsid w:val="00CE3D46"/>
    <w:rsid w:val="00CE405B"/>
    <w:rsid w:val="00CE42B7"/>
    <w:rsid w:val="00CE4C68"/>
    <w:rsid w:val="00CE4C9B"/>
    <w:rsid w:val="00CE513E"/>
    <w:rsid w:val="00CE5A9A"/>
    <w:rsid w:val="00CE5C94"/>
    <w:rsid w:val="00CE5F1F"/>
    <w:rsid w:val="00CE60BA"/>
    <w:rsid w:val="00CE60C4"/>
    <w:rsid w:val="00CE618D"/>
    <w:rsid w:val="00CE678C"/>
    <w:rsid w:val="00CE6947"/>
    <w:rsid w:val="00CE69D8"/>
    <w:rsid w:val="00CE6C51"/>
    <w:rsid w:val="00CE7049"/>
    <w:rsid w:val="00CE7C5F"/>
    <w:rsid w:val="00CF0044"/>
    <w:rsid w:val="00CF02BE"/>
    <w:rsid w:val="00CF09F4"/>
    <w:rsid w:val="00CF0BE5"/>
    <w:rsid w:val="00CF1862"/>
    <w:rsid w:val="00CF18B6"/>
    <w:rsid w:val="00CF1BD6"/>
    <w:rsid w:val="00CF1EC7"/>
    <w:rsid w:val="00CF1F98"/>
    <w:rsid w:val="00CF1FE0"/>
    <w:rsid w:val="00CF20C7"/>
    <w:rsid w:val="00CF21CB"/>
    <w:rsid w:val="00CF2851"/>
    <w:rsid w:val="00CF3135"/>
    <w:rsid w:val="00CF33DF"/>
    <w:rsid w:val="00CF36FD"/>
    <w:rsid w:val="00CF3D05"/>
    <w:rsid w:val="00CF42B6"/>
    <w:rsid w:val="00CF464E"/>
    <w:rsid w:val="00CF4663"/>
    <w:rsid w:val="00CF4C25"/>
    <w:rsid w:val="00CF4DC5"/>
    <w:rsid w:val="00CF4EE7"/>
    <w:rsid w:val="00CF58B4"/>
    <w:rsid w:val="00CF5D7A"/>
    <w:rsid w:val="00CF60FA"/>
    <w:rsid w:val="00CF6242"/>
    <w:rsid w:val="00CF68B4"/>
    <w:rsid w:val="00CF6FAC"/>
    <w:rsid w:val="00CF739C"/>
    <w:rsid w:val="00CF7E1D"/>
    <w:rsid w:val="00D000E5"/>
    <w:rsid w:val="00D0041E"/>
    <w:rsid w:val="00D0076E"/>
    <w:rsid w:val="00D00A1C"/>
    <w:rsid w:val="00D00C0C"/>
    <w:rsid w:val="00D01316"/>
    <w:rsid w:val="00D01A50"/>
    <w:rsid w:val="00D01C06"/>
    <w:rsid w:val="00D0207C"/>
    <w:rsid w:val="00D0224F"/>
    <w:rsid w:val="00D023A4"/>
    <w:rsid w:val="00D02422"/>
    <w:rsid w:val="00D02C0E"/>
    <w:rsid w:val="00D02DA9"/>
    <w:rsid w:val="00D031CC"/>
    <w:rsid w:val="00D03645"/>
    <w:rsid w:val="00D03D4F"/>
    <w:rsid w:val="00D046AC"/>
    <w:rsid w:val="00D04D96"/>
    <w:rsid w:val="00D050AC"/>
    <w:rsid w:val="00D052CD"/>
    <w:rsid w:val="00D052D3"/>
    <w:rsid w:val="00D055E7"/>
    <w:rsid w:val="00D05703"/>
    <w:rsid w:val="00D05B10"/>
    <w:rsid w:val="00D05E0A"/>
    <w:rsid w:val="00D06268"/>
    <w:rsid w:val="00D0666A"/>
    <w:rsid w:val="00D0701F"/>
    <w:rsid w:val="00D0758D"/>
    <w:rsid w:val="00D07819"/>
    <w:rsid w:val="00D07CAC"/>
    <w:rsid w:val="00D07D08"/>
    <w:rsid w:val="00D101F4"/>
    <w:rsid w:val="00D10661"/>
    <w:rsid w:val="00D10917"/>
    <w:rsid w:val="00D10C38"/>
    <w:rsid w:val="00D113D1"/>
    <w:rsid w:val="00D11530"/>
    <w:rsid w:val="00D11740"/>
    <w:rsid w:val="00D117DD"/>
    <w:rsid w:val="00D119C2"/>
    <w:rsid w:val="00D12287"/>
    <w:rsid w:val="00D127E1"/>
    <w:rsid w:val="00D130CB"/>
    <w:rsid w:val="00D13160"/>
    <w:rsid w:val="00D1385E"/>
    <w:rsid w:val="00D138FF"/>
    <w:rsid w:val="00D14EB9"/>
    <w:rsid w:val="00D1500A"/>
    <w:rsid w:val="00D1551F"/>
    <w:rsid w:val="00D15904"/>
    <w:rsid w:val="00D15B2C"/>
    <w:rsid w:val="00D16117"/>
    <w:rsid w:val="00D1617B"/>
    <w:rsid w:val="00D16306"/>
    <w:rsid w:val="00D16450"/>
    <w:rsid w:val="00D165D6"/>
    <w:rsid w:val="00D1662E"/>
    <w:rsid w:val="00D167E6"/>
    <w:rsid w:val="00D16BA4"/>
    <w:rsid w:val="00D16D36"/>
    <w:rsid w:val="00D16FE4"/>
    <w:rsid w:val="00D1736D"/>
    <w:rsid w:val="00D17E32"/>
    <w:rsid w:val="00D202A9"/>
    <w:rsid w:val="00D212EB"/>
    <w:rsid w:val="00D213D2"/>
    <w:rsid w:val="00D2147E"/>
    <w:rsid w:val="00D21E2E"/>
    <w:rsid w:val="00D22DD0"/>
    <w:rsid w:val="00D2327B"/>
    <w:rsid w:val="00D2339D"/>
    <w:rsid w:val="00D23622"/>
    <w:rsid w:val="00D2375D"/>
    <w:rsid w:val="00D237C7"/>
    <w:rsid w:val="00D23B7D"/>
    <w:rsid w:val="00D244A2"/>
    <w:rsid w:val="00D24780"/>
    <w:rsid w:val="00D24C3E"/>
    <w:rsid w:val="00D24C46"/>
    <w:rsid w:val="00D24D08"/>
    <w:rsid w:val="00D24E9C"/>
    <w:rsid w:val="00D24FB2"/>
    <w:rsid w:val="00D255B5"/>
    <w:rsid w:val="00D25711"/>
    <w:rsid w:val="00D258D6"/>
    <w:rsid w:val="00D259D9"/>
    <w:rsid w:val="00D25FE9"/>
    <w:rsid w:val="00D260FD"/>
    <w:rsid w:val="00D2695F"/>
    <w:rsid w:val="00D26A03"/>
    <w:rsid w:val="00D26B11"/>
    <w:rsid w:val="00D26C76"/>
    <w:rsid w:val="00D275C0"/>
    <w:rsid w:val="00D277F5"/>
    <w:rsid w:val="00D27950"/>
    <w:rsid w:val="00D27AC2"/>
    <w:rsid w:val="00D27D0D"/>
    <w:rsid w:val="00D301AB"/>
    <w:rsid w:val="00D30A34"/>
    <w:rsid w:val="00D30E59"/>
    <w:rsid w:val="00D310B3"/>
    <w:rsid w:val="00D31334"/>
    <w:rsid w:val="00D3149B"/>
    <w:rsid w:val="00D31504"/>
    <w:rsid w:val="00D3172F"/>
    <w:rsid w:val="00D31868"/>
    <w:rsid w:val="00D31B98"/>
    <w:rsid w:val="00D31C2B"/>
    <w:rsid w:val="00D32884"/>
    <w:rsid w:val="00D32FDD"/>
    <w:rsid w:val="00D331FD"/>
    <w:rsid w:val="00D333B6"/>
    <w:rsid w:val="00D334F5"/>
    <w:rsid w:val="00D3383D"/>
    <w:rsid w:val="00D33C3C"/>
    <w:rsid w:val="00D33EAD"/>
    <w:rsid w:val="00D3418A"/>
    <w:rsid w:val="00D3421D"/>
    <w:rsid w:val="00D3484D"/>
    <w:rsid w:val="00D3485F"/>
    <w:rsid w:val="00D353BF"/>
    <w:rsid w:val="00D35701"/>
    <w:rsid w:val="00D357C0"/>
    <w:rsid w:val="00D35D39"/>
    <w:rsid w:val="00D37DDD"/>
    <w:rsid w:val="00D4047F"/>
    <w:rsid w:val="00D40880"/>
    <w:rsid w:val="00D413CD"/>
    <w:rsid w:val="00D42103"/>
    <w:rsid w:val="00D43484"/>
    <w:rsid w:val="00D4391A"/>
    <w:rsid w:val="00D43DFC"/>
    <w:rsid w:val="00D443BC"/>
    <w:rsid w:val="00D44456"/>
    <w:rsid w:val="00D44D92"/>
    <w:rsid w:val="00D44DAB"/>
    <w:rsid w:val="00D44FBB"/>
    <w:rsid w:val="00D45298"/>
    <w:rsid w:val="00D45320"/>
    <w:rsid w:val="00D4546D"/>
    <w:rsid w:val="00D45750"/>
    <w:rsid w:val="00D457AA"/>
    <w:rsid w:val="00D45996"/>
    <w:rsid w:val="00D45AE0"/>
    <w:rsid w:val="00D45E9E"/>
    <w:rsid w:val="00D46216"/>
    <w:rsid w:val="00D46227"/>
    <w:rsid w:val="00D46794"/>
    <w:rsid w:val="00D467CC"/>
    <w:rsid w:val="00D46888"/>
    <w:rsid w:val="00D46C49"/>
    <w:rsid w:val="00D46CCA"/>
    <w:rsid w:val="00D46D23"/>
    <w:rsid w:val="00D46E16"/>
    <w:rsid w:val="00D471F5"/>
    <w:rsid w:val="00D47740"/>
    <w:rsid w:val="00D50595"/>
    <w:rsid w:val="00D51099"/>
    <w:rsid w:val="00D514C9"/>
    <w:rsid w:val="00D520A9"/>
    <w:rsid w:val="00D5249A"/>
    <w:rsid w:val="00D524D0"/>
    <w:rsid w:val="00D52E97"/>
    <w:rsid w:val="00D531A1"/>
    <w:rsid w:val="00D53DB6"/>
    <w:rsid w:val="00D53DF3"/>
    <w:rsid w:val="00D54555"/>
    <w:rsid w:val="00D546DD"/>
    <w:rsid w:val="00D54812"/>
    <w:rsid w:val="00D54A5C"/>
    <w:rsid w:val="00D54CFE"/>
    <w:rsid w:val="00D54D53"/>
    <w:rsid w:val="00D55C85"/>
    <w:rsid w:val="00D55D25"/>
    <w:rsid w:val="00D5673D"/>
    <w:rsid w:val="00D57201"/>
    <w:rsid w:val="00D57727"/>
    <w:rsid w:val="00D577C5"/>
    <w:rsid w:val="00D57E78"/>
    <w:rsid w:val="00D604E8"/>
    <w:rsid w:val="00D60608"/>
    <w:rsid w:val="00D60890"/>
    <w:rsid w:val="00D60BE9"/>
    <w:rsid w:val="00D60F8B"/>
    <w:rsid w:val="00D61132"/>
    <w:rsid w:val="00D61237"/>
    <w:rsid w:val="00D6150B"/>
    <w:rsid w:val="00D615BC"/>
    <w:rsid w:val="00D615CE"/>
    <w:rsid w:val="00D61AB4"/>
    <w:rsid w:val="00D622EA"/>
    <w:rsid w:val="00D62301"/>
    <w:rsid w:val="00D62374"/>
    <w:rsid w:val="00D6274E"/>
    <w:rsid w:val="00D62908"/>
    <w:rsid w:val="00D62BC8"/>
    <w:rsid w:val="00D630A7"/>
    <w:rsid w:val="00D63367"/>
    <w:rsid w:val="00D63580"/>
    <w:rsid w:val="00D63AD1"/>
    <w:rsid w:val="00D63C3B"/>
    <w:rsid w:val="00D63CD3"/>
    <w:rsid w:val="00D641B3"/>
    <w:rsid w:val="00D6472E"/>
    <w:rsid w:val="00D64F16"/>
    <w:rsid w:val="00D653DF"/>
    <w:rsid w:val="00D65C9E"/>
    <w:rsid w:val="00D65E30"/>
    <w:rsid w:val="00D666CE"/>
    <w:rsid w:val="00D66733"/>
    <w:rsid w:val="00D667A4"/>
    <w:rsid w:val="00D667BB"/>
    <w:rsid w:val="00D66987"/>
    <w:rsid w:val="00D66F5B"/>
    <w:rsid w:val="00D67051"/>
    <w:rsid w:val="00D671AB"/>
    <w:rsid w:val="00D67240"/>
    <w:rsid w:val="00D6746D"/>
    <w:rsid w:val="00D67B21"/>
    <w:rsid w:val="00D67D0B"/>
    <w:rsid w:val="00D702AD"/>
    <w:rsid w:val="00D705E4"/>
    <w:rsid w:val="00D70B56"/>
    <w:rsid w:val="00D70D55"/>
    <w:rsid w:val="00D7108C"/>
    <w:rsid w:val="00D7111C"/>
    <w:rsid w:val="00D713EC"/>
    <w:rsid w:val="00D716B4"/>
    <w:rsid w:val="00D71C6C"/>
    <w:rsid w:val="00D71E55"/>
    <w:rsid w:val="00D71FC8"/>
    <w:rsid w:val="00D7254B"/>
    <w:rsid w:val="00D72F89"/>
    <w:rsid w:val="00D73094"/>
    <w:rsid w:val="00D73097"/>
    <w:rsid w:val="00D730AA"/>
    <w:rsid w:val="00D73193"/>
    <w:rsid w:val="00D734D6"/>
    <w:rsid w:val="00D7353D"/>
    <w:rsid w:val="00D73B02"/>
    <w:rsid w:val="00D73BE5"/>
    <w:rsid w:val="00D73D65"/>
    <w:rsid w:val="00D73F36"/>
    <w:rsid w:val="00D741A5"/>
    <w:rsid w:val="00D743E4"/>
    <w:rsid w:val="00D74493"/>
    <w:rsid w:val="00D749B1"/>
    <w:rsid w:val="00D74D21"/>
    <w:rsid w:val="00D754EB"/>
    <w:rsid w:val="00D757DF"/>
    <w:rsid w:val="00D758CA"/>
    <w:rsid w:val="00D75E2B"/>
    <w:rsid w:val="00D75FF9"/>
    <w:rsid w:val="00D761E3"/>
    <w:rsid w:val="00D7627B"/>
    <w:rsid w:val="00D7632B"/>
    <w:rsid w:val="00D763B4"/>
    <w:rsid w:val="00D76A77"/>
    <w:rsid w:val="00D76C96"/>
    <w:rsid w:val="00D77197"/>
    <w:rsid w:val="00D773C2"/>
    <w:rsid w:val="00D77E6F"/>
    <w:rsid w:val="00D77F26"/>
    <w:rsid w:val="00D77F80"/>
    <w:rsid w:val="00D77FC8"/>
    <w:rsid w:val="00D8045A"/>
    <w:rsid w:val="00D807FC"/>
    <w:rsid w:val="00D80BDE"/>
    <w:rsid w:val="00D80C69"/>
    <w:rsid w:val="00D8108B"/>
    <w:rsid w:val="00D81580"/>
    <w:rsid w:val="00D817EB"/>
    <w:rsid w:val="00D81943"/>
    <w:rsid w:val="00D81B60"/>
    <w:rsid w:val="00D81CB6"/>
    <w:rsid w:val="00D81F3C"/>
    <w:rsid w:val="00D82106"/>
    <w:rsid w:val="00D8245A"/>
    <w:rsid w:val="00D825CF"/>
    <w:rsid w:val="00D82884"/>
    <w:rsid w:val="00D8295A"/>
    <w:rsid w:val="00D829D7"/>
    <w:rsid w:val="00D82D34"/>
    <w:rsid w:val="00D82EB0"/>
    <w:rsid w:val="00D82F69"/>
    <w:rsid w:val="00D830DB"/>
    <w:rsid w:val="00D83544"/>
    <w:rsid w:val="00D83611"/>
    <w:rsid w:val="00D84104"/>
    <w:rsid w:val="00D84141"/>
    <w:rsid w:val="00D84254"/>
    <w:rsid w:val="00D847D6"/>
    <w:rsid w:val="00D85181"/>
    <w:rsid w:val="00D85A0E"/>
    <w:rsid w:val="00D860B4"/>
    <w:rsid w:val="00D868B4"/>
    <w:rsid w:val="00D86907"/>
    <w:rsid w:val="00D86BFA"/>
    <w:rsid w:val="00D87185"/>
    <w:rsid w:val="00D871A6"/>
    <w:rsid w:val="00D871B4"/>
    <w:rsid w:val="00D87264"/>
    <w:rsid w:val="00D872D8"/>
    <w:rsid w:val="00D87634"/>
    <w:rsid w:val="00D876D6"/>
    <w:rsid w:val="00D876FC"/>
    <w:rsid w:val="00D87915"/>
    <w:rsid w:val="00D87A97"/>
    <w:rsid w:val="00D87B3B"/>
    <w:rsid w:val="00D87F04"/>
    <w:rsid w:val="00D87F90"/>
    <w:rsid w:val="00D900A5"/>
    <w:rsid w:val="00D90339"/>
    <w:rsid w:val="00D907C4"/>
    <w:rsid w:val="00D909FA"/>
    <w:rsid w:val="00D90A8A"/>
    <w:rsid w:val="00D90A94"/>
    <w:rsid w:val="00D90C76"/>
    <w:rsid w:val="00D90D66"/>
    <w:rsid w:val="00D9133A"/>
    <w:rsid w:val="00D916C6"/>
    <w:rsid w:val="00D92452"/>
    <w:rsid w:val="00D929C1"/>
    <w:rsid w:val="00D92FD8"/>
    <w:rsid w:val="00D930FA"/>
    <w:rsid w:val="00D93200"/>
    <w:rsid w:val="00D93642"/>
    <w:rsid w:val="00D93C65"/>
    <w:rsid w:val="00D944E4"/>
    <w:rsid w:val="00D94AF1"/>
    <w:rsid w:val="00D94DDF"/>
    <w:rsid w:val="00D94FFA"/>
    <w:rsid w:val="00D950AF"/>
    <w:rsid w:val="00D9527B"/>
    <w:rsid w:val="00D95646"/>
    <w:rsid w:val="00D95A1D"/>
    <w:rsid w:val="00D95B91"/>
    <w:rsid w:val="00D969AC"/>
    <w:rsid w:val="00D96A5C"/>
    <w:rsid w:val="00D96AD5"/>
    <w:rsid w:val="00D970B7"/>
    <w:rsid w:val="00D974D5"/>
    <w:rsid w:val="00D975C9"/>
    <w:rsid w:val="00D97A10"/>
    <w:rsid w:val="00DA0243"/>
    <w:rsid w:val="00DA094A"/>
    <w:rsid w:val="00DA0A49"/>
    <w:rsid w:val="00DA0DBF"/>
    <w:rsid w:val="00DA141A"/>
    <w:rsid w:val="00DA191D"/>
    <w:rsid w:val="00DA1D8E"/>
    <w:rsid w:val="00DA28EA"/>
    <w:rsid w:val="00DA2B79"/>
    <w:rsid w:val="00DA2CE8"/>
    <w:rsid w:val="00DA307D"/>
    <w:rsid w:val="00DA3684"/>
    <w:rsid w:val="00DA3784"/>
    <w:rsid w:val="00DA39F3"/>
    <w:rsid w:val="00DA4671"/>
    <w:rsid w:val="00DA47F6"/>
    <w:rsid w:val="00DA484E"/>
    <w:rsid w:val="00DA499E"/>
    <w:rsid w:val="00DA4FD8"/>
    <w:rsid w:val="00DA5353"/>
    <w:rsid w:val="00DA5A78"/>
    <w:rsid w:val="00DA5CCB"/>
    <w:rsid w:val="00DA5E75"/>
    <w:rsid w:val="00DA60A4"/>
    <w:rsid w:val="00DA60D9"/>
    <w:rsid w:val="00DA6180"/>
    <w:rsid w:val="00DA6289"/>
    <w:rsid w:val="00DA697E"/>
    <w:rsid w:val="00DA6C14"/>
    <w:rsid w:val="00DA7025"/>
    <w:rsid w:val="00DA738D"/>
    <w:rsid w:val="00DA76B0"/>
    <w:rsid w:val="00DA7DDF"/>
    <w:rsid w:val="00DB06B5"/>
    <w:rsid w:val="00DB071D"/>
    <w:rsid w:val="00DB08BF"/>
    <w:rsid w:val="00DB09CD"/>
    <w:rsid w:val="00DB1001"/>
    <w:rsid w:val="00DB1531"/>
    <w:rsid w:val="00DB18B1"/>
    <w:rsid w:val="00DB190A"/>
    <w:rsid w:val="00DB232F"/>
    <w:rsid w:val="00DB2450"/>
    <w:rsid w:val="00DB2C15"/>
    <w:rsid w:val="00DB2DFF"/>
    <w:rsid w:val="00DB3175"/>
    <w:rsid w:val="00DB3286"/>
    <w:rsid w:val="00DB3387"/>
    <w:rsid w:val="00DB373B"/>
    <w:rsid w:val="00DB38D6"/>
    <w:rsid w:val="00DB3947"/>
    <w:rsid w:val="00DB3983"/>
    <w:rsid w:val="00DB4179"/>
    <w:rsid w:val="00DB4D05"/>
    <w:rsid w:val="00DB4E5E"/>
    <w:rsid w:val="00DB5079"/>
    <w:rsid w:val="00DB51C9"/>
    <w:rsid w:val="00DB533E"/>
    <w:rsid w:val="00DB562C"/>
    <w:rsid w:val="00DB5652"/>
    <w:rsid w:val="00DB5931"/>
    <w:rsid w:val="00DB59EB"/>
    <w:rsid w:val="00DB5EB1"/>
    <w:rsid w:val="00DB6FDC"/>
    <w:rsid w:val="00DB71AC"/>
    <w:rsid w:val="00DB7384"/>
    <w:rsid w:val="00DB74BA"/>
    <w:rsid w:val="00DB74D0"/>
    <w:rsid w:val="00DB7879"/>
    <w:rsid w:val="00DB7965"/>
    <w:rsid w:val="00DB79E6"/>
    <w:rsid w:val="00DB7F62"/>
    <w:rsid w:val="00DC0019"/>
    <w:rsid w:val="00DC001D"/>
    <w:rsid w:val="00DC0290"/>
    <w:rsid w:val="00DC0750"/>
    <w:rsid w:val="00DC07C5"/>
    <w:rsid w:val="00DC0F14"/>
    <w:rsid w:val="00DC10CD"/>
    <w:rsid w:val="00DC133D"/>
    <w:rsid w:val="00DC1BD2"/>
    <w:rsid w:val="00DC1DE0"/>
    <w:rsid w:val="00DC1E8F"/>
    <w:rsid w:val="00DC20E4"/>
    <w:rsid w:val="00DC2116"/>
    <w:rsid w:val="00DC2153"/>
    <w:rsid w:val="00DC2B81"/>
    <w:rsid w:val="00DC2C16"/>
    <w:rsid w:val="00DC2E80"/>
    <w:rsid w:val="00DC35E7"/>
    <w:rsid w:val="00DC42BC"/>
    <w:rsid w:val="00DC48F7"/>
    <w:rsid w:val="00DC494A"/>
    <w:rsid w:val="00DC4964"/>
    <w:rsid w:val="00DC4965"/>
    <w:rsid w:val="00DC4BC2"/>
    <w:rsid w:val="00DC4E93"/>
    <w:rsid w:val="00DC4F2E"/>
    <w:rsid w:val="00DC5B45"/>
    <w:rsid w:val="00DC5F90"/>
    <w:rsid w:val="00DC6555"/>
    <w:rsid w:val="00DC6676"/>
    <w:rsid w:val="00DC681E"/>
    <w:rsid w:val="00DC6DE3"/>
    <w:rsid w:val="00DC6E83"/>
    <w:rsid w:val="00DC72C7"/>
    <w:rsid w:val="00DC73DC"/>
    <w:rsid w:val="00DD011A"/>
    <w:rsid w:val="00DD017B"/>
    <w:rsid w:val="00DD0C9C"/>
    <w:rsid w:val="00DD162B"/>
    <w:rsid w:val="00DD171D"/>
    <w:rsid w:val="00DD1722"/>
    <w:rsid w:val="00DD175E"/>
    <w:rsid w:val="00DD194E"/>
    <w:rsid w:val="00DD1EC1"/>
    <w:rsid w:val="00DD1F9D"/>
    <w:rsid w:val="00DD2361"/>
    <w:rsid w:val="00DD280C"/>
    <w:rsid w:val="00DD2BBE"/>
    <w:rsid w:val="00DD2D36"/>
    <w:rsid w:val="00DD2D58"/>
    <w:rsid w:val="00DD2F64"/>
    <w:rsid w:val="00DD32B5"/>
    <w:rsid w:val="00DD3391"/>
    <w:rsid w:val="00DD3460"/>
    <w:rsid w:val="00DD3601"/>
    <w:rsid w:val="00DD39DF"/>
    <w:rsid w:val="00DD3A1E"/>
    <w:rsid w:val="00DD4272"/>
    <w:rsid w:val="00DD4747"/>
    <w:rsid w:val="00DD4A62"/>
    <w:rsid w:val="00DD4D51"/>
    <w:rsid w:val="00DD5056"/>
    <w:rsid w:val="00DD55C0"/>
    <w:rsid w:val="00DD586E"/>
    <w:rsid w:val="00DD5DA5"/>
    <w:rsid w:val="00DD5F98"/>
    <w:rsid w:val="00DD669B"/>
    <w:rsid w:val="00DD6803"/>
    <w:rsid w:val="00DD6B7B"/>
    <w:rsid w:val="00DD6E05"/>
    <w:rsid w:val="00DD71A9"/>
    <w:rsid w:val="00DD7773"/>
    <w:rsid w:val="00DD7AAB"/>
    <w:rsid w:val="00DD7AEE"/>
    <w:rsid w:val="00DE0AC7"/>
    <w:rsid w:val="00DE0DB5"/>
    <w:rsid w:val="00DE0E2A"/>
    <w:rsid w:val="00DE103C"/>
    <w:rsid w:val="00DE1142"/>
    <w:rsid w:val="00DE1554"/>
    <w:rsid w:val="00DE1619"/>
    <w:rsid w:val="00DE1810"/>
    <w:rsid w:val="00DE1A05"/>
    <w:rsid w:val="00DE1A7A"/>
    <w:rsid w:val="00DE1BA1"/>
    <w:rsid w:val="00DE1CBF"/>
    <w:rsid w:val="00DE1CCD"/>
    <w:rsid w:val="00DE1EFC"/>
    <w:rsid w:val="00DE2CF2"/>
    <w:rsid w:val="00DE2F21"/>
    <w:rsid w:val="00DE30B2"/>
    <w:rsid w:val="00DE3120"/>
    <w:rsid w:val="00DE32FA"/>
    <w:rsid w:val="00DE3777"/>
    <w:rsid w:val="00DE3B79"/>
    <w:rsid w:val="00DE3FE9"/>
    <w:rsid w:val="00DE4613"/>
    <w:rsid w:val="00DE471C"/>
    <w:rsid w:val="00DE48A0"/>
    <w:rsid w:val="00DE48CA"/>
    <w:rsid w:val="00DE48D3"/>
    <w:rsid w:val="00DE4922"/>
    <w:rsid w:val="00DE4CBA"/>
    <w:rsid w:val="00DE4E8B"/>
    <w:rsid w:val="00DE4F2E"/>
    <w:rsid w:val="00DE54AE"/>
    <w:rsid w:val="00DE5669"/>
    <w:rsid w:val="00DE5846"/>
    <w:rsid w:val="00DE5A19"/>
    <w:rsid w:val="00DE5AC2"/>
    <w:rsid w:val="00DE5D7B"/>
    <w:rsid w:val="00DE601B"/>
    <w:rsid w:val="00DE6036"/>
    <w:rsid w:val="00DE6749"/>
    <w:rsid w:val="00DE67AE"/>
    <w:rsid w:val="00DE6988"/>
    <w:rsid w:val="00DE7CF8"/>
    <w:rsid w:val="00DF0C3A"/>
    <w:rsid w:val="00DF0CEF"/>
    <w:rsid w:val="00DF0FAD"/>
    <w:rsid w:val="00DF0FB3"/>
    <w:rsid w:val="00DF11DD"/>
    <w:rsid w:val="00DF1527"/>
    <w:rsid w:val="00DF1593"/>
    <w:rsid w:val="00DF168F"/>
    <w:rsid w:val="00DF17E7"/>
    <w:rsid w:val="00DF2387"/>
    <w:rsid w:val="00DF23D3"/>
    <w:rsid w:val="00DF25E6"/>
    <w:rsid w:val="00DF268C"/>
    <w:rsid w:val="00DF26B3"/>
    <w:rsid w:val="00DF2BBA"/>
    <w:rsid w:val="00DF2BDE"/>
    <w:rsid w:val="00DF2EAF"/>
    <w:rsid w:val="00DF33D6"/>
    <w:rsid w:val="00DF34C1"/>
    <w:rsid w:val="00DF3B61"/>
    <w:rsid w:val="00DF3EF5"/>
    <w:rsid w:val="00DF421F"/>
    <w:rsid w:val="00DF4D62"/>
    <w:rsid w:val="00DF51D9"/>
    <w:rsid w:val="00DF58B0"/>
    <w:rsid w:val="00DF599E"/>
    <w:rsid w:val="00DF59ED"/>
    <w:rsid w:val="00DF5A20"/>
    <w:rsid w:val="00DF5D0A"/>
    <w:rsid w:val="00DF5E51"/>
    <w:rsid w:val="00DF6387"/>
    <w:rsid w:val="00DF68FC"/>
    <w:rsid w:val="00DF6E5F"/>
    <w:rsid w:val="00DF70A3"/>
    <w:rsid w:val="00DF7513"/>
    <w:rsid w:val="00DF7644"/>
    <w:rsid w:val="00DF7814"/>
    <w:rsid w:val="00DF7E48"/>
    <w:rsid w:val="00DF7FF9"/>
    <w:rsid w:val="00E00089"/>
    <w:rsid w:val="00E0093D"/>
    <w:rsid w:val="00E0094F"/>
    <w:rsid w:val="00E012EB"/>
    <w:rsid w:val="00E01364"/>
    <w:rsid w:val="00E019C8"/>
    <w:rsid w:val="00E01C56"/>
    <w:rsid w:val="00E020EB"/>
    <w:rsid w:val="00E0236A"/>
    <w:rsid w:val="00E02585"/>
    <w:rsid w:val="00E02912"/>
    <w:rsid w:val="00E02A87"/>
    <w:rsid w:val="00E030DA"/>
    <w:rsid w:val="00E0320C"/>
    <w:rsid w:val="00E03394"/>
    <w:rsid w:val="00E03681"/>
    <w:rsid w:val="00E037C9"/>
    <w:rsid w:val="00E03F08"/>
    <w:rsid w:val="00E040D6"/>
    <w:rsid w:val="00E0422A"/>
    <w:rsid w:val="00E051EF"/>
    <w:rsid w:val="00E055A6"/>
    <w:rsid w:val="00E055E4"/>
    <w:rsid w:val="00E05C88"/>
    <w:rsid w:val="00E0612B"/>
    <w:rsid w:val="00E06C66"/>
    <w:rsid w:val="00E07507"/>
    <w:rsid w:val="00E07D27"/>
    <w:rsid w:val="00E07D5F"/>
    <w:rsid w:val="00E07F32"/>
    <w:rsid w:val="00E07FE8"/>
    <w:rsid w:val="00E103BD"/>
    <w:rsid w:val="00E104B2"/>
    <w:rsid w:val="00E107C4"/>
    <w:rsid w:val="00E1080C"/>
    <w:rsid w:val="00E10EF5"/>
    <w:rsid w:val="00E110C7"/>
    <w:rsid w:val="00E1134E"/>
    <w:rsid w:val="00E11685"/>
    <w:rsid w:val="00E118B4"/>
    <w:rsid w:val="00E118E0"/>
    <w:rsid w:val="00E11B0B"/>
    <w:rsid w:val="00E11D91"/>
    <w:rsid w:val="00E11DC5"/>
    <w:rsid w:val="00E124F0"/>
    <w:rsid w:val="00E1284E"/>
    <w:rsid w:val="00E1326F"/>
    <w:rsid w:val="00E13548"/>
    <w:rsid w:val="00E136CF"/>
    <w:rsid w:val="00E136F7"/>
    <w:rsid w:val="00E138D9"/>
    <w:rsid w:val="00E13ABD"/>
    <w:rsid w:val="00E13CD3"/>
    <w:rsid w:val="00E141D4"/>
    <w:rsid w:val="00E1422F"/>
    <w:rsid w:val="00E14553"/>
    <w:rsid w:val="00E1508D"/>
    <w:rsid w:val="00E15278"/>
    <w:rsid w:val="00E15575"/>
    <w:rsid w:val="00E15789"/>
    <w:rsid w:val="00E159C1"/>
    <w:rsid w:val="00E15A57"/>
    <w:rsid w:val="00E15C5B"/>
    <w:rsid w:val="00E1605A"/>
    <w:rsid w:val="00E163F3"/>
    <w:rsid w:val="00E16979"/>
    <w:rsid w:val="00E169D8"/>
    <w:rsid w:val="00E16D85"/>
    <w:rsid w:val="00E16E48"/>
    <w:rsid w:val="00E17402"/>
    <w:rsid w:val="00E178C8"/>
    <w:rsid w:val="00E179B9"/>
    <w:rsid w:val="00E17C03"/>
    <w:rsid w:val="00E2041D"/>
    <w:rsid w:val="00E20432"/>
    <w:rsid w:val="00E20A4F"/>
    <w:rsid w:val="00E20ACD"/>
    <w:rsid w:val="00E219C9"/>
    <w:rsid w:val="00E21AB0"/>
    <w:rsid w:val="00E21CE0"/>
    <w:rsid w:val="00E2205C"/>
    <w:rsid w:val="00E22127"/>
    <w:rsid w:val="00E221FD"/>
    <w:rsid w:val="00E22418"/>
    <w:rsid w:val="00E228B0"/>
    <w:rsid w:val="00E22904"/>
    <w:rsid w:val="00E229A5"/>
    <w:rsid w:val="00E22A4C"/>
    <w:rsid w:val="00E23E42"/>
    <w:rsid w:val="00E246F0"/>
    <w:rsid w:val="00E24D64"/>
    <w:rsid w:val="00E25024"/>
    <w:rsid w:val="00E253C7"/>
    <w:rsid w:val="00E258E0"/>
    <w:rsid w:val="00E25BCC"/>
    <w:rsid w:val="00E25C0F"/>
    <w:rsid w:val="00E25C30"/>
    <w:rsid w:val="00E25DE0"/>
    <w:rsid w:val="00E2644A"/>
    <w:rsid w:val="00E267AB"/>
    <w:rsid w:val="00E267BA"/>
    <w:rsid w:val="00E26AA8"/>
    <w:rsid w:val="00E26CE0"/>
    <w:rsid w:val="00E270A5"/>
    <w:rsid w:val="00E2713A"/>
    <w:rsid w:val="00E27A3C"/>
    <w:rsid w:val="00E300C4"/>
    <w:rsid w:val="00E3065E"/>
    <w:rsid w:val="00E306AB"/>
    <w:rsid w:val="00E30D39"/>
    <w:rsid w:val="00E31E4E"/>
    <w:rsid w:val="00E31F28"/>
    <w:rsid w:val="00E31FC1"/>
    <w:rsid w:val="00E32129"/>
    <w:rsid w:val="00E321B2"/>
    <w:rsid w:val="00E323CB"/>
    <w:rsid w:val="00E32691"/>
    <w:rsid w:val="00E3276F"/>
    <w:rsid w:val="00E32989"/>
    <w:rsid w:val="00E32A95"/>
    <w:rsid w:val="00E32E39"/>
    <w:rsid w:val="00E32E74"/>
    <w:rsid w:val="00E32E8B"/>
    <w:rsid w:val="00E33223"/>
    <w:rsid w:val="00E335CF"/>
    <w:rsid w:val="00E341E1"/>
    <w:rsid w:val="00E34307"/>
    <w:rsid w:val="00E3451E"/>
    <w:rsid w:val="00E34772"/>
    <w:rsid w:val="00E34782"/>
    <w:rsid w:val="00E3489D"/>
    <w:rsid w:val="00E35096"/>
    <w:rsid w:val="00E351DD"/>
    <w:rsid w:val="00E354FA"/>
    <w:rsid w:val="00E3601E"/>
    <w:rsid w:val="00E363FC"/>
    <w:rsid w:val="00E365EB"/>
    <w:rsid w:val="00E36610"/>
    <w:rsid w:val="00E36E7A"/>
    <w:rsid w:val="00E36F34"/>
    <w:rsid w:val="00E370CF"/>
    <w:rsid w:val="00E37685"/>
    <w:rsid w:val="00E37A6D"/>
    <w:rsid w:val="00E37B85"/>
    <w:rsid w:val="00E37E20"/>
    <w:rsid w:val="00E37E86"/>
    <w:rsid w:val="00E37F2D"/>
    <w:rsid w:val="00E4040C"/>
    <w:rsid w:val="00E40710"/>
    <w:rsid w:val="00E408A4"/>
    <w:rsid w:val="00E40A52"/>
    <w:rsid w:val="00E40CE5"/>
    <w:rsid w:val="00E40F41"/>
    <w:rsid w:val="00E4107B"/>
    <w:rsid w:val="00E41084"/>
    <w:rsid w:val="00E4145A"/>
    <w:rsid w:val="00E41A5E"/>
    <w:rsid w:val="00E41BFA"/>
    <w:rsid w:val="00E41C01"/>
    <w:rsid w:val="00E42295"/>
    <w:rsid w:val="00E42973"/>
    <w:rsid w:val="00E42A24"/>
    <w:rsid w:val="00E42A85"/>
    <w:rsid w:val="00E42DD7"/>
    <w:rsid w:val="00E4327E"/>
    <w:rsid w:val="00E43558"/>
    <w:rsid w:val="00E43933"/>
    <w:rsid w:val="00E44352"/>
    <w:rsid w:val="00E443AB"/>
    <w:rsid w:val="00E443D3"/>
    <w:rsid w:val="00E44415"/>
    <w:rsid w:val="00E446F0"/>
    <w:rsid w:val="00E44A41"/>
    <w:rsid w:val="00E44C45"/>
    <w:rsid w:val="00E44C85"/>
    <w:rsid w:val="00E45315"/>
    <w:rsid w:val="00E4557A"/>
    <w:rsid w:val="00E4562D"/>
    <w:rsid w:val="00E457FA"/>
    <w:rsid w:val="00E45870"/>
    <w:rsid w:val="00E45BD8"/>
    <w:rsid w:val="00E461DE"/>
    <w:rsid w:val="00E4625C"/>
    <w:rsid w:val="00E46309"/>
    <w:rsid w:val="00E46603"/>
    <w:rsid w:val="00E46658"/>
    <w:rsid w:val="00E46DDB"/>
    <w:rsid w:val="00E47007"/>
    <w:rsid w:val="00E470FF"/>
    <w:rsid w:val="00E478A4"/>
    <w:rsid w:val="00E47CED"/>
    <w:rsid w:val="00E47F80"/>
    <w:rsid w:val="00E50970"/>
    <w:rsid w:val="00E50C5C"/>
    <w:rsid w:val="00E50CEE"/>
    <w:rsid w:val="00E5124A"/>
    <w:rsid w:val="00E5152A"/>
    <w:rsid w:val="00E525F4"/>
    <w:rsid w:val="00E52705"/>
    <w:rsid w:val="00E52B95"/>
    <w:rsid w:val="00E52BF2"/>
    <w:rsid w:val="00E52E86"/>
    <w:rsid w:val="00E5336D"/>
    <w:rsid w:val="00E53CCD"/>
    <w:rsid w:val="00E54279"/>
    <w:rsid w:val="00E543D2"/>
    <w:rsid w:val="00E54878"/>
    <w:rsid w:val="00E5510A"/>
    <w:rsid w:val="00E5524F"/>
    <w:rsid w:val="00E5525D"/>
    <w:rsid w:val="00E55545"/>
    <w:rsid w:val="00E55E0E"/>
    <w:rsid w:val="00E55F20"/>
    <w:rsid w:val="00E55F59"/>
    <w:rsid w:val="00E566F4"/>
    <w:rsid w:val="00E569DF"/>
    <w:rsid w:val="00E56F11"/>
    <w:rsid w:val="00E56FC6"/>
    <w:rsid w:val="00E570CD"/>
    <w:rsid w:val="00E573CD"/>
    <w:rsid w:val="00E5776D"/>
    <w:rsid w:val="00E57995"/>
    <w:rsid w:val="00E57D61"/>
    <w:rsid w:val="00E57D8C"/>
    <w:rsid w:val="00E57F72"/>
    <w:rsid w:val="00E604E9"/>
    <w:rsid w:val="00E60AC9"/>
    <w:rsid w:val="00E60FE8"/>
    <w:rsid w:val="00E61197"/>
    <w:rsid w:val="00E6155F"/>
    <w:rsid w:val="00E616D7"/>
    <w:rsid w:val="00E61AF2"/>
    <w:rsid w:val="00E61FD6"/>
    <w:rsid w:val="00E624C4"/>
    <w:rsid w:val="00E62E44"/>
    <w:rsid w:val="00E6317D"/>
    <w:rsid w:val="00E633B0"/>
    <w:rsid w:val="00E635E8"/>
    <w:rsid w:val="00E63A49"/>
    <w:rsid w:val="00E63E08"/>
    <w:rsid w:val="00E63E4F"/>
    <w:rsid w:val="00E63E59"/>
    <w:rsid w:val="00E63E5D"/>
    <w:rsid w:val="00E63E76"/>
    <w:rsid w:val="00E63EB9"/>
    <w:rsid w:val="00E642E0"/>
    <w:rsid w:val="00E64516"/>
    <w:rsid w:val="00E64CA7"/>
    <w:rsid w:val="00E64DEA"/>
    <w:rsid w:val="00E652E2"/>
    <w:rsid w:val="00E653DA"/>
    <w:rsid w:val="00E6578A"/>
    <w:rsid w:val="00E65995"/>
    <w:rsid w:val="00E65BBA"/>
    <w:rsid w:val="00E65E4C"/>
    <w:rsid w:val="00E66037"/>
    <w:rsid w:val="00E66293"/>
    <w:rsid w:val="00E664E1"/>
    <w:rsid w:val="00E6660A"/>
    <w:rsid w:val="00E66730"/>
    <w:rsid w:val="00E66A6E"/>
    <w:rsid w:val="00E66F63"/>
    <w:rsid w:val="00E67AF8"/>
    <w:rsid w:val="00E67F4E"/>
    <w:rsid w:val="00E70447"/>
    <w:rsid w:val="00E70538"/>
    <w:rsid w:val="00E708CF"/>
    <w:rsid w:val="00E71670"/>
    <w:rsid w:val="00E71761"/>
    <w:rsid w:val="00E71E03"/>
    <w:rsid w:val="00E71F4B"/>
    <w:rsid w:val="00E72362"/>
    <w:rsid w:val="00E724DA"/>
    <w:rsid w:val="00E72587"/>
    <w:rsid w:val="00E729C8"/>
    <w:rsid w:val="00E72AE6"/>
    <w:rsid w:val="00E72E7C"/>
    <w:rsid w:val="00E73298"/>
    <w:rsid w:val="00E73407"/>
    <w:rsid w:val="00E7383F"/>
    <w:rsid w:val="00E73847"/>
    <w:rsid w:val="00E73945"/>
    <w:rsid w:val="00E73F7F"/>
    <w:rsid w:val="00E7430D"/>
    <w:rsid w:val="00E74355"/>
    <w:rsid w:val="00E7437E"/>
    <w:rsid w:val="00E743F6"/>
    <w:rsid w:val="00E7544B"/>
    <w:rsid w:val="00E75A26"/>
    <w:rsid w:val="00E75B30"/>
    <w:rsid w:val="00E767C9"/>
    <w:rsid w:val="00E77499"/>
    <w:rsid w:val="00E7756D"/>
    <w:rsid w:val="00E77996"/>
    <w:rsid w:val="00E8018C"/>
    <w:rsid w:val="00E80481"/>
    <w:rsid w:val="00E805DE"/>
    <w:rsid w:val="00E80877"/>
    <w:rsid w:val="00E80CFE"/>
    <w:rsid w:val="00E80D9D"/>
    <w:rsid w:val="00E818A3"/>
    <w:rsid w:val="00E81ADB"/>
    <w:rsid w:val="00E82469"/>
    <w:rsid w:val="00E824F2"/>
    <w:rsid w:val="00E825BC"/>
    <w:rsid w:val="00E8270F"/>
    <w:rsid w:val="00E82848"/>
    <w:rsid w:val="00E82869"/>
    <w:rsid w:val="00E82DD6"/>
    <w:rsid w:val="00E82ED5"/>
    <w:rsid w:val="00E83AAD"/>
    <w:rsid w:val="00E83E36"/>
    <w:rsid w:val="00E83E92"/>
    <w:rsid w:val="00E843EA"/>
    <w:rsid w:val="00E84B8B"/>
    <w:rsid w:val="00E85029"/>
    <w:rsid w:val="00E85133"/>
    <w:rsid w:val="00E853B1"/>
    <w:rsid w:val="00E8590D"/>
    <w:rsid w:val="00E85AEC"/>
    <w:rsid w:val="00E85E7D"/>
    <w:rsid w:val="00E8640C"/>
    <w:rsid w:val="00E864CA"/>
    <w:rsid w:val="00E86574"/>
    <w:rsid w:val="00E8678B"/>
    <w:rsid w:val="00E86D57"/>
    <w:rsid w:val="00E86F26"/>
    <w:rsid w:val="00E87570"/>
    <w:rsid w:val="00E87627"/>
    <w:rsid w:val="00E879A5"/>
    <w:rsid w:val="00E87B45"/>
    <w:rsid w:val="00E87EB5"/>
    <w:rsid w:val="00E905F8"/>
    <w:rsid w:val="00E90B18"/>
    <w:rsid w:val="00E90CA4"/>
    <w:rsid w:val="00E91163"/>
    <w:rsid w:val="00E914D0"/>
    <w:rsid w:val="00E916E4"/>
    <w:rsid w:val="00E918BD"/>
    <w:rsid w:val="00E9232F"/>
    <w:rsid w:val="00E923CD"/>
    <w:rsid w:val="00E925E3"/>
    <w:rsid w:val="00E92780"/>
    <w:rsid w:val="00E92786"/>
    <w:rsid w:val="00E92995"/>
    <w:rsid w:val="00E92E12"/>
    <w:rsid w:val="00E92E1B"/>
    <w:rsid w:val="00E93AC3"/>
    <w:rsid w:val="00E93DEF"/>
    <w:rsid w:val="00E942AD"/>
    <w:rsid w:val="00E94B12"/>
    <w:rsid w:val="00E9503E"/>
    <w:rsid w:val="00E950BF"/>
    <w:rsid w:val="00E95300"/>
    <w:rsid w:val="00E9589F"/>
    <w:rsid w:val="00E96002"/>
    <w:rsid w:val="00E9613E"/>
    <w:rsid w:val="00E9623F"/>
    <w:rsid w:val="00E96466"/>
    <w:rsid w:val="00E96846"/>
    <w:rsid w:val="00E96B91"/>
    <w:rsid w:val="00E96E13"/>
    <w:rsid w:val="00E97195"/>
    <w:rsid w:val="00E972F8"/>
    <w:rsid w:val="00E977B1"/>
    <w:rsid w:val="00EA05E3"/>
    <w:rsid w:val="00EA0C3F"/>
    <w:rsid w:val="00EA0C76"/>
    <w:rsid w:val="00EA11E1"/>
    <w:rsid w:val="00EA1AF4"/>
    <w:rsid w:val="00EA1C74"/>
    <w:rsid w:val="00EA1C85"/>
    <w:rsid w:val="00EA1F68"/>
    <w:rsid w:val="00EA1F70"/>
    <w:rsid w:val="00EA1FB9"/>
    <w:rsid w:val="00EA21BD"/>
    <w:rsid w:val="00EA23FE"/>
    <w:rsid w:val="00EA257B"/>
    <w:rsid w:val="00EA2627"/>
    <w:rsid w:val="00EA29CE"/>
    <w:rsid w:val="00EA2CA8"/>
    <w:rsid w:val="00EA2D65"/>
    <w:rsid w:val="00EA2FCB"/>
    <w:rsid w:val="00EA37A5"/>
    <w:rsid w:val="00EA37E7"/>
    <w:rsid w:val="00EA381E"/>
    <w:rsid w:val="00EA4562"/>
    <w:rsid w:val="00EA45B4"/>
    <w:rsid w:val="00EA4F73"/>
    <w:rsid w:val="00EA5012"/>
    <w:rsid w:val="00EA52B3"/>
    <w:rsid w:val="00EA599F"/>
    <w:rsid w:val="00EA5E51"/>
    <w:rsid w:val="00EA5F94"/>
    <w:rsid w:val="00EA61AD"/>
    <w:rsid w:val="00EA6DA1"/>
    <w:rsid w:val="00EA70F7"/>
    <w:rsid w:val="00EA71CA"/>
    <w:rsid w:val="00EA7247"/>
    <w:rsid w:val="00EA7535"/>
    <w:rsid w:val="00EA7587"/>
    <w:rsid w:val="00EA788B"/>
    <w:rsid w:val="00EA7A99"/>
    <w:rsid w:val="00EB047F"/>
    <w:rsid w:val="00EB04A9"/>
    <w:rsid w:val="00EB0924"/>
    <w:rsid w:val="00EB0B8D"/>
    <w:rsid w:val="00EB0ED1"/>
    <w:rsid w:val="00EB10D6"/>
    <w:rsid w:val="00EB11B5"/>
    <w:rsid w:val="00EB1379"/>
    <w:rsid w:val="00EB15A6"/>
    <w:rsid w:val="00EB18F8"/>
    <w:rsid w:val="00EB1AF2"/>
    <w:rsid w:val="00EB1B0A"/>
    <w:rsid w:val="00EB2102"/>
    <w:rsid w:val="00EB226E"/>
    <w:rsid w:val="00EB2A36"/>
    <w:rsid w:val="00EB2CC0"/>
    <w:rsid w:val="00EB2EED"/>
    <w:rsid w:val="00EB3474"/>
    <w:rsid w:val="00EB3872"/>
    <w:rsid w:val="00EB4085"/>
    <w:rsid w:val="00EB40E0"/>
    <w:rsid w:val="00EB42EC"/>
    <w:rsid w:val="00EB483B"/>
    <w:rsid w:val="00EB49D0"/>
    <w:rsid w:val="00EB5117"/>
    <w:rsid w:val="00EB5A60"/>
    <w:rsid w:val="00EB5C3B"/>
    <w:rsid w:val="00EB64C1"/>
    <w:rsid w:val="00EB67A2"/>
    <w:rsid w:val="00EB696B"/>
    <w:rsid w:val="00EB6C34"/>
    <w:rsid w:val="00EB70AA"/>
    <w:rsid w:val="00EB7723"/>
    <w:rsid w:val="00EB790F"/>
    <w:rsid w:val="00EB7C27"/>
    <w:rsid w:val="00EC04BB"/>
    <w:rsid w:val="00EC0574"/>
    <w:rsid w:val="00EC064C"/>
    <w:rsid w:val="00EC08E8"/>
    <w:rsid w:val="00EC0A82"/>
    <w:rsid w:val="00EC0AB8"/>
    <w:rsid w:val="00EC12EE"/>
    <w:rsid w:val="00EC1308"/>
    <w:rsid w:val="00EC142F"/>
    <w:rsid w:val="00EC14D5"/>
    <w:rsid w:val="00EC193C"/>
    <w:rsid w:val="00EC1FDF"/>
    <w:rsid w:val="00EC2DB5"/>
    <w:rsid w:val="00EC2E2B"/>
    <w:rsid w:val="00EC315F"/>
    <w:rsid w:val="00EC3AFE"/>
    <w:rsid w:val="00EC4920"/>
    <w:rsid w:val="00EC4AAD"/>
    <w:rsid w:val="00EC4C24"/>
    <w:rsid w:val="00EC4D58"/>
    <w:rsid w:val="00EC4FA0"/>
    <w:rsid w:val="00EC530D"/>
    <w:rsid w:val="00EC5313"/>
    <w:rsid w:val="00EC5651"/>
    <w:rsid w:val="00EC5C53"/>
    <w:rsid w:val="00EC6206"/>
    <w:rsid w:val="00EC6880"/>
    <w:rsid w:val="00EC6B01"/>
    <w:rsid w:val="00EC775E"/>
    <w:rsid w:val="00EC7838"/>
    <w:rsid w:val="00EC7A79"/>
    <w:rsid w:val="00EC7A7C"/>
    <w:rsid w:val="00ED00BD"/>
    <w:rsid w:val="00ED01A9"/>
    <w:rsid w:val="00ED04FB"/>
    <w:rsid w:val="00ED0619"/>
    <w:rsid w:val="00ED0AF0"/>
    <w:rsid w:val="00ED0B6D"/>
    <w:rsid w:val="00ED1018"/>
    <w:rsid w:val="00ED167E"/>
    <w:rsid w:val="00ED19D0"/>
    <w:rsid w:val="00ED1AC6"/>
    <w:rsid w:val="00ED1CCE"/>
    <w:rsid w:val="00ED1E14"/>
    <w:rsid w:val="00ED20CC"/>
    <w:rsid w:val="00ED22CC"/>
    <w:rsid w:val="00ED2456"/>
    <w:rsid w:val="00ED2704"/>
    <w:rsid w:val="00ED2925"/>
    <w:rsid w:val="00ED2ACA"/>
    <w:rsid w:val="00ED2BA3"/>
    <w:rsid w:val="00ED2E8D"/>
    <w:rsid w:val="00ED30BA"/>
    <w:rsid w:val="00ED30D4"/>
    <w:rsid w:val="00ED31EE"/>
    <w:rsid w:val="00ED37CC"/>
    <w:rsid w:val="00ED3A69"/>
    <w:rsid w:val="00ED3B89"/>
    <w:rsid w:val="00ED3DF8"/>
    <w:rsid w:val="00ED3E73"/>
    <w:rsid w:val="00ED4298"/>
    <w:rsid w:val="00ED430E"/>
    <w:rsid w:val="00ED4364"/>
    <w:rsid w:val="00ED5082"/>
    <w:rsid w:val="00ED5245"/>
    <w:rsid w:val="00ED528C"/>
    <w:rsid w:val="00ED5E85"/>
    <w:rsid w:val="00ED6027"/>
    <w:rsid w:val="00ED67A9"/>
    <w:rsid w:val="00ED68D6"/>
    <w:rsid w:val="00ED6972"/>
    <w:rsid w:val="00ED6BE1"/>
    <w:rsid w:val="00ED6CBF"/>
    <w:rsid w:val="00ED7088"/>
    <w:rsid w:val="00ED7403"/>
    <w:rsid w:val="00ED7E48"/>
    <w:rsid w:val="00EE006E"/>
    <w:rsid w:val="00EE023D"/>
    <w:rsid w:val="00EE0382"/>
    <w:rsid w:val="00EE05AC"/>
    <w:rsid w:val="00EE083E"/>
    <w:rsid w:val="00EE089E"/>
    <w:rsid w:val="00EE0E82"/>
    <w:rsid w:val="00EE0F19"/>
    <w:rsid w:val="00EE14BB"/>
    <w:rsid w:val="00EE1572"/>
    <w:rsid w:val="00EE166C"/>
    <w:rsid w:val="00EE227F"/>
    <w:rsid w:val="00EE22AB"/>
    <w:rsid w:val="00EE23D3"/>
    <w:rsid w:val="00EE301E"/>
    <w:rsid w:val="00EE3638"/>
    <w:rsid w:val="00EE38D7"/>
    <w:rsid w:val="00EE39A4"/>
    <w:rsid w:val="00EE3EDF"/>
    <w:rsid w:val="00EE454F"/>
    <w:rsid w:val="00EE45BF"/>
    <w:rsid w:val="00EE45E7"/>
    <w:rsid w:val="00EE45ED"/>
    <w:rsid w:val="00EE49F8"/>
    <w:rsid w:val="00EE4D96"/>
    <w:rsid w:val="00EE4E34"/>
    <w:rsid w:val="00EE54AA"/>
    <w:rsid w:val="00EE5CF5"/>
    <w:rsid w:val="00EE5EE0"/>
    <w:rsid w:val="00EE5FD9"/>
    <w:rsid w:val="00EE62B0"/>
    <w:rsid w:val="00EE693F"/>
    <w:rsid w:val="00EE7080"/>
    <w:rsid w:val="00EE7165"/>
    <w:rsid w:val="00EE73AE"/>
    <w:rsid w:val="00EE7A35"/>
    <w:rsid w:val="00EE7EB6"/>
    <w:rsid w:val="00EE7EBF"/>
    <w:rsid w:val="00EE7F1E"/>
    <w:rsid w:val="00EF018F"/>
    <w:rsid w:val="00EF058F"/>
    <w:rsid w:val="00EF0BAC"/>
    <w:rsid w:val="00EF0D12"/>
    <w:rsid w:val="00EF0D75"/>
    <w:rsid w:val="00EF0E3F"/>
    <w:rsid w:val="00EF0E47"/>
    <w:rsid w:val="00EF0F0E"/>
    <w:rsid w:val="00EF0F86"/>
    <w:rsid w:val="00EF1296"/>
    <w:rsid w:val="00EF12ED"/>
    <w:rsid w:val="00EF1352"/>
    <w:rsid w:val="00EF1608"/>
    <w:rsid w:val="00EF1EEB"/>
    <w:rsid w:val="00EF2199"/>
    <w:rsid w:val="00EF2325"/>
    <w:rsid w:val="00EF23A8"/>
    <w:rsid w:val="00EF2649"/>
    <w:rsid w:val="00EF2C49"/>
    <w:rsid w:val="00EF2C50"/>
    <w:rsid w:val="00EF2E58"/>
    <w:rsid w:val="00EF31F0"/>
    <w:rsid w:val="00EF3292"/>
    <w:rsid w:val="00EF3BFD"/>
    <w:rsid w:val="00EF3D44"/>
    <w:rsid w:val="00EF3F83"/>
    <w:rsid w:val="00EF42A6"/>
    <w:rsid w:val="00EF4425"/>
    <w:rsid w:val="00EF4507"/>
    <w:rsid w:val="00EF463B"/>
    <w:rsid w:val="00EF519C"/>
    <w:rsid w:val="00EF51AD"/>
    <w:rsid w:val="00EF522F"/>
    <w:rsid w:val="00EF5296"/>
    <w:rsid w:val="00EF5507"/>
    <w:rsid w:val="00EF55F1"/>
    <w:rsid w:val="00EF5BB6"/>
    <w:rsid w:val="00EF5EBF"/>
    <w:rsid w:val="00EF61A4"/>
    <w:rsid w:val="00EF6357"/>
    <w:rsid w:val="00EF6469"/>
    <w:rsid w:val="00EF64C6"/>
    <w:rsid w:val="00EF64CB"/>
    <w:rsid w:val="00EF6515"/>
    <w:rsid w:val="00EF67FA"/>
    <w:rsid w:val="00EF702D"/>
    <w:rsid w:val="00EF7044"/>
    <w:rsid w:val="00EF7279"/>
    <w:rsid w:val="00EF794E"/>
    <w:rsid w:val="00EF7B4E"/>
    <w:rsid w:val="00EF7EA5"/>
    <w:rsid w:val="00F007E6"/>
    <w:rsid w:val="00F0115C"/>
    <w:rsid w:val="00F013B0"/>
    <w:rsid w:val="00F01827"/>
    <w:rsid w:val="00F019F8"/>
    <w:rsid w:val="00F01D39"/>
    <w:rsid w:val="00F01DD9"/>
    <w:rsid w:val="00F01FE7"/>
    <w:rsid w:val="00F02098"/>
    <w:rsid w:val="00F020FB"/>
    <w:rsid w:val="00F0226E"/>
    <w:rsid w:val="00F022FE"/>
    <w:rsid w:val="00F02677"/>
    <w:rsid w:val="00F028CA"/>
    <w:rsid w:val="00F028CC"/>
    <w:rsid w:val="00F02A8B"/>
    <w:rsid w:val="00F02B8F"/>
    <w:rsid w:val="00F02F51"/>
    <w:rsid w:val="00F03265"/>
    <w:rsid w:val="00F0330D"/>
    <w:rsid w:val="00F0343E"/>
    <w:rsid w:val="00F03470"/>
    <w:rsid w:val="00F03710"/>
    <w:rsid w:val="00F037E5"/>
    <w:rsid w:val="00F0383E"/>
    <w:rsid w:val="00F0393F"/>
    <w:rsid w:val="00F041E5"/>
    <w:rsid w:val="00F041FF"/>
    <w:rsid w:val="00F048D4"/>
    <w:rsid w:val="00F0498A"/>
    <w:rsid w:val="00F0500D"/>
    <w:rsid w:val="00F05151"/>
    <w:rsid w:val="00F0524C"/>
    <w:rsid w:val="00F05BDD"/>
    <w:rsid w:val="00F06252"/>
    <w:rsid w:val="00F06C2E"/>
    <w:rsid w:val="00F07643"/>
    <w:rsid w:val="00F07FF6"/>
    <w:rsid w:val="00F10210"/>
    <w:rsid w:val="00F1031E"/>
    <w:rsid w:val="00F1037B"/>
    <w:rsid w:val="00F1058D"/>
    <w:rsid w:val="00F10768"/>
    <w:rsid w:val="00F10911"/>
    <w:rsid w:val="00F109AC"/>
    <w:rsid w:val="00F110FA"/>
    <w:rsid w:val="00F1150B"/>
    <w:rsid w:val="00F11886"/>
    <w:rsid w:val="00F119DB"/>
    <w:rsid w:val="00F11CF1"/>
    <w:rsid w:val="00F11F24"/>
    <w:rsid w:val="00F121BD"/>
    <w:rsid w:val="00F124C6"/>
    <w:rsid w:val="00F1267A"/>
    <w:rsid w:val="00F129C3"/>
    <w:rsid w:val="00F12BA2"/>
    <w:rsid w:val="00F12D7E"/>
    <w:rsid w:val="00F12F13"/>
    <w:rsid w:val="00F136C1"/>
    <w:rsid w:val="00F13705"/>
    <w:rsid w:val="00F13EEB"/>
    <w:rsid w:val="00F14458"/>
    <w:rsid w:val="00F144CB"/>
    <w:rsid w:val="00F14C8D"/>
    <w:rsid w:val="00F14ED2"/>
    <w:rsid w:val="00F153C2"/>
    <w:rsid w:val="00F156A7"/>
    <w:rsid w:val="00F15D39"/>
    <w:rsid w:val="00F16355"/>
    <w:rsid w:val="00F168B5"/>
    <w:rsid w:val="00F16BCB"/>
    <w:rsid w:val="00F16E41"/>
    <w:rsid w:val="00F17733"/>
    <w:rsid w:val="00F178B5"/>
    <w:rsid w:val="00F17B39"/>
    <w:rsid w:val="00F2016C"/>
    <w:rsid w:val="00F201D4"/>
    <w:rsid w:val="00F20C8D"/>
    <w:rsid w:val="00F20F05"/>
    <w:rsid w:val="00F21466"/>
    <w:rsid w:val="00F218C8"/>
    <w:rsid w:val="00F22112"/>
    <w:rsid w:val="00F2239C"/>
    <w:rsid w:val="00F2264E"/>
    <w:rsid w:val="00F22D74"/>
    <w:rsid w:val="00F23A6C"/>
    <w:rsid w:val="00F2434D"/>
    <w:rsid w:val="00F248E1"/>
    <w:rsid w:val="00F2494B"/>
    <w:rsid w:val="00F25239"/>
    <w:rsid w:val="00F255EC"/>
    <w:rsid w:val="00F2578D"/>
    <w:rsid w:val="00F25D01"/>
    <w:rsid w:val="00F26648"/>
    <w:rsid w:val="00F2673B"/>
    <w:rsid w:val="00F269B6"/>
    <w:rsid w:val="00F26C8C"/>
    <w:rsid w:val="00F26D69"/>
    <w:rsid w:val="00F26E6F"/>
    <w:rsid w:val="00F26F01"/>
    <w:rsid w:val="00F26FA2"/>
    <w:rsid w:val="00F26FFE"/>
    <w:rsid w:val="00F276D3"/>
    <w:rsid w:val="00F304F3"/>
    <w:rsid w:val="00F30663"/>
    <w:rsid w:val="00F3069C"/>
    <w:rsid w:val="00F3084F"/>
    <w:rsid w:val="00F30A05"/>
    <w:rsid w:val="00F31A12"/>
    <w:rsid w:val="00F31DA0"/>
    <w:rsid w:val="00F31E6D"/>
    <w:rsid w:val="00F31FC5"/>
    <w:rsid w:val="00F32274"/>
    <w:rsid w:val="00F3251C"/>
    <w:rsid w:val="00F32AC1"/>
    <w:rsid w:val="00F32B55"/>
    <w:rsid w:val="00F32BDF"/>
    <w:rsid w:val="00F32D40"/>
    <w:rsid w:val="00F332DA"/>
    <w:rsid w:val="00F33B25"/>
    <w:rsid w:val="00F33BC9"/>
    <w:rsid w:val="00F33C76"/>
    <w:rsid w:val="00F3442C"/>
    <w:rsid w:val="00F34F63"/>
    <w:rsid w:val="00F34F99"/>
    <w:rsid w:val="00F34FD0"/>
    <w:rsid w:val="00F351C1"/>
    <w:rsid w:val="00F352B2"/>
    <w:rsid w:val="00F35C19"/>
    <w:rsid w:val="00F3614D"/>
    <w:rsid w:val="00F36380"/>
    <w:rsid w:val="00F372F3"/>
    <w:rsid w:val="00F37604"/>
    <w:rsid w:val="00F37693"/>
    <w:rsid w:val="00F376E5"/>
    <w:rsid w:val="00F40181"/>
    <w:rsid w:val="00F403A2"/>
    <w:rsid w:val="00F40636"/>
    <w:rsid w:val="00F408AC"/>
    <w:rsid w:val="00F40A40"/>
    <w:rsid w:val="00F40DCD"/>
    <w:rsid w:val="00F4129A"/>
    <w:rsid w:val="00F4135A"/>
    <w:rsid w:val="00F41476"/>
    <w:rsid w:val="00F4154D"/>
    <w:rsid w:val="00F41C31"/>
    <w:rsid w:val="00F41CB9"/>
    <w:rsid w:val="00F4206B"/>
    <w:rsid w:val="00F420C3"/>
    <w:rsid w:val="00F42152"/>
    <w:rsid w:val="00F4233F"/>
    <w:rsid w:val="00F424E9"/>
    <w:rsid w:val="00F428C0"/>
    <w:rsid w:val="00F430EC"/>
    <w:rsid w:val="00F43312"/>
    <w:rsid w:val="00F43331"/>
    <w:rsid w:val="00F43A40"/>
    <w:rsid w:val="00F43FF9"/>
    <w:rsid w:val="00F44724"/>
    <w:rsid w:val="00F45171"/>
    <w:rsid w:val="00F45383"/>
    <w:rsid w:val="00F45422"/>
    <w:rsid w:val="00F454EA"/>
    <w:rsid w:val="00F458CB"/>
    <w:rsid w:val="00F45D8A"/>
    <w:rsid w:val="00F461BC"/>
    <w:rsid w:val="00F46582"/>
    <w:rsid w:val="00F46856"/>
    <w:rsid w:val="00F46B7A"/>
    <w:rsid w:val="00F46BD7"/>
    <w:rsid w:val="00F473AC"/>
    <w:rsid w:val="00F47602"/>
    <w:rsid w:val="00F47A20"/>
    <w:rsid w:val="00F47A7A"/>
    <w:rsid w:val="00F47F91"/>
    <w:rsid w:val="00F50459"/>
    <w:rsid w:val="00F5054C"/>
    <w:rsid w:val="00F505CA"/>
    <w:rsid w:val="00F5076D"/>
    <w:rsid w:val="00F50BD9"/>
    <w:rsid w:val="00F51072"/>
    <w:rsid w:val="00F5125C"/>
    <w:rsid w:val="00F5184B"/>
    <w:rsid w:val="00F5195C"/>
    <w:rsid w:val="00F51A6A"/>
    <w:rsid w:val="00F52443"/>
    <w:rsid w:val="00F524A4"/>
    <w:rsid w:val="00F52818"/>
    <w:rsid w:val="00F528A9"/>
    <w:rsid w:val="00F52AD3"/>
    <w:rsid w:val="00F52AFF"/>
    <w:rsid w:val="00F52F97"/>
    <w:rsid w:val="00F52FCB"/>
    <w:rsid w:val="00F5312A"/>
    <w:rsid w:val="00F53206"/>
    <w:rsid w:val="00F53226"/>
    <w:rsid w:val="00F53550"/>
    <w:rsid w:val="00F53561"/>
    <w:rsid w:val="00F5373C"/>
    <w:rsid w:val="00F54520"/>
    <w:rsid w:val="00F545D9"/>
    <w:rsid w:val="00F54B4E"/>
    <w:rsid w:val="00F54EDF"/>
    <w:rsid w:val="00F55EEF"/>
    <w:rsid w:val="00F56016"/>
    <w:rsid w:val="00F56305"/>
    <w:rsid w:val="00F564FD"/>
    <w:rsid w:val="00F5652C"/>
    <w:rsid w:val="00F5659B"/>
    <w:rsid w:val="00F56617"/>
    <w:rsid w:val="00F56C0E"/>
    <w:rsid w:val="00F56DFE"/>
    <w:rsid w:val="00F5740C"/>
    <w:rsid w:val="00F574F9"/>
    <w:rsid w:val="00F576EE"/>
    <w:rsid w:val="00F57E71"/>
    <w:rsid w:val="00F60256"/>
    <w:rsid w:val="00F60867"/>
    <w:rsid w:val="00F60E47"/>
    <w:rsid w:val="00F612CA"/>
    <w:rsid w:val="00F61338"/>
    <w:rsid w:val="00F6172C"/>
    <w:rsid w:val="00F61A15"/>
    <w:rsid w:val="00F61B0F"/>
    <w:rsid w:val="00F61D93"/>
    <w:rsid w:val="00F6234B"/>
    <w:rsid w:val="00F625FF"/>
    <w:rsid w:val="00F6275C"/>
    <w:rsid w:val="00F62A5F"/>
    <w:rsid w:val="00F62C0F"/>
    <w:rsid w:val="00F632A2"/>
    <w:rsid w:val="00F63C69"/>
    <w:rsid w:val="00F63D52"/>
    <w:rsid w:val="00F642EA"/>
    <w:rsid w:val="00F64E57"/>
    <w:rsid w:val="00F64EDF"/>
    <w:rsid w:val="00F64F97"/>
    <w:rsid w:val="00F64F9D"/>
    <w:rsid w:val="00F65494"/>
    <w:rsid w:val="00F654F4"/>
    <w:rsid w:val="00F654FA"/>
    <w:rsid w:val="00F656AD"/>
    <w:rsid w:val="00F6580A"/>
    <w:rsid w:val="00F659C8"/>
    <w:rsid w:val="00F65B0C"/>
    <w:rsid w:val="00F65F36"/>
    <w:rsid w:val="00F65F6B"/>
    <w:rsid w:val="00F66363"/>
    <w:rsid w:val="00F66701"/>
    <w:rsid w:val="00F66710"/>
    <w:rsid w:val="00F66B11"/>
    <w:rsid w:val="00F66E9C"/>
    <w:rsid w:val="00F6715A"/>
    <w:rsid w:val="00F678EC"/>
    <w:rsid w:val="00F67972"/>
    <w:rsid w:val="00F67CAF"/>
    <w:rsid w:val="00F705F4"/>
    <w:rsid w:val="00F70894"/>
    <w:rsid w:val="00F70C8C"/>
    <w:rsid w:val="00F70DD7"/>
    <w:rsid w:val="00F71252"/>
    <w:rsid w:val="00F7136B"/>
    <w:rsid w:val="00F71853"/>
    <w:rsid w:val="00F71DFB"/>
    <w:rsid w:val="00F71FA0"/>
    <w:rsid w:val="00F72800"/>
    <w:rsid w:val="00F72996"/>
    <w:rsid w:val="00F72B86"/>
    <w:rsid w:val="00F72F83"/>
    <w:rsid w:val="00F731A2"/>
    <w:rsid w:val="00F73674"/>
    <w:rsid w:val="00F737BF"/>
    <w:rsid w:val="00F738EB"/>
    <w:rsid w:val="00F73E27"/>
    <w:rsid w:val="00F73F44"/>
    <w:rsid w:val="00F743F2"/>
    <w:rsid w:val="00F747A8"/>
    <w:rsid w:val="00F747D1"/>
    <w:rsid w:val="00F74D70"/>
    <w:rsid w:val="00F753A7"/>
    <w:rsid w:val="00F75A41"/>
    <w:rsid w:val="00F75BBE"/>
    <w:rsid w:val="00F75DA2"/>
    <w:rsid w:val="00F75F56"/>
    <w:rsid w:val="00F7655E"/>
    <w:rsid w:val="00F76563"/>
    <w:rsid w:val="00F76660"/>
    <w:rsid w:val="00F7668C"/>
    <w:rsid w:val="00F76AD3"/>
    <w:rsid w:val="00F76B80"/>
    <w:rsid w:val="00F76D38"/>
    <w:rsid w:val="00F7711F"/>
    <w:rsid w:val="00F77338"/>
    <w:rsid w:val="00F77655"/>
    <w:rsid w:val="00F776FD"/>
    <w:rsid w:val="00F7791B"/>
    <w:rsid w:val="00F77B04"/>
    <w:rsid w:val="00F77F9B"/>
    <w:rsid w:val="00F80003"/>
    <w:rsid w:val="00F80086"/>
    <w:rsid w:val="00F81095"/>
    <w:rsid w:val="00F81285"/>
    <w:rsid w:val="00F812AD"/>
    <w:rsid w:val="00F816C1"/>
    <w:rsid w:val="00F817B5"/>
    <w:rsid w:val="00F81921"/>
    <w:rsid w:val="00F81D72"/>
    <w:rsid w:val="00F81D9E"/>
    <w:rsid w:val="00F8237A"/>
    <w:rsid w:val="00F82587"/>
    <w:rsid w:val="00F82BC3"/>
    <w:rsid w:val="00F82D52"/>
    <w:rsid w:val="00F82DA2"/>
    <w:rsid w:val="00F83085"/>
    <w:rsid w:val="00F8423B"/>
    <w:rsid w:val="00F8473B"/>
    <w:rsid w:val="00F84ECA"/>
    <w:rsid w:val="00F853F2"/>
    <w:rsid w:val="00F859F7"/>
    <w:rsid w:val="00F85AD7"/>
    <w:rsid w:val="00F86194"/>
    <w:rsid w:val="00F86F5E"/>
    <w:rsid w:val="00F8770A"/>
    <w:rsid w:val="00F87797"/>
    <w:rsid w:val="00F87E47"/>
    <w:rsid w:val="00F87E5F"/>
    <w:rsid w:val="00F87FEF"/>
    <w:rsid w:val="00F9058E"/>
    <w:rsid w:val="00F90B27"/>
    <w:rsid w:val="00F90D3C"/>
    <w:rsid w:val="00F90EDE"/>
    <w:rsid w:val="00F912A5"/>
    <w:rsid w:val="00F91753"/>
    <w:rsid w:val="00F91EE5"/>
    <w:rsid w:val="00F923FA"/>
    <w:rsid w:val="00F924B5"/>
    <w:rsid w:val="00F926C4"/>
    <w:rsid w:val="00F92717"/>
    <w:rsid w:val="00F92B20"/>
    <w:rsid w:val="00F92C9E"/>
    <w:rsid w:val="00F93130"/>
    <w:rsid w:val="00F9318E"/>
    <w:rsid w:val="00F934CE"/>
    <w:rsid w:val="00F93513"/>
    <w:rsid w:val="00F936DA"/>
    <w:rsid w:val="00F9383E"/>
    <w:rsid w:val="00F93A8E"/>
    <w:rsid w:val="00F93C0E"/>
    <w:rsid w:val="00F93C7C"/>
    <w:rsid w:val="00F93E72"/>
    <w:rsid w:val="00F93E97"/>
    <w:rsid w:val="00F94008"/>
    <w:rsid w:val="00F942F5"/>
    <w:rsid w:val="00F94351"/>
    <w:rsid w:val="00F9459A"/>
    <w:rsid w:val="00F94D46"/>
    <w:rsid w:val="00F94F81"/>
    <w:rsid w:val="00F95541"/>
    <w:rsid w:val="00F955E4"/>
    <w:rsid w:val="00F957F2"/>
    <w:rsid w:val="00F95B94"/>
    <w:rsid w:val="00F95BB7"/>
    <w:rsid w:val="00F95C86"/>
    <w:rsid w:val="00F95C91"/>
    <w:rsid w:val="00F96436"/>
    <w:rsid w:val="00F96544"/>
    <w:rsid w:val="00F96610"/>
    <w:rsid w:val="00F96A61"/>
    <w:rsid w:val="00F96C07"/>
    <w:rsid w:val="00F96F3A"/>
    <w:rsid w:val="00F97250"/>
    <w:rsid w:val="00F97777"/>
    <w:rsid w:val="00F97ADF"/>
    <w:rsid w:val="00F97DD5"/>
    <w:rsid w:val="00F97E0A"/>
    <w:rsid w:val="00F97FDF"/>
    <w:rsid w:val="00FA02DF"/>
    <w:rsid w:val="00FA0642"/>
    <w:rsid w:val="00FA082A"/>
    <w:rsid w:val="00FA0872"/>
    <w:rsid w:val="00FA08A3"/>
    <w:rsid w:val="00FA08E1"/>
    <w:rsid w:val="00FA12E3"/>
    <w:rsid w:val="00FA132B"/>
    <w:rsid w:val="00FA1573"/>
    <w:rsid w:val="00FA1810"/>
    <w:rsid w:val="00FA19F9"/>
    <w:rsid w:val="00FA1BA3"/>
    <w:rsid w:val="00FA1EE9"/>
    <w:rsid w:val="00FA22F8"/>
    <w:rsid w:val="00FA25CE"/>
    <w:rsid w:val="00FA28A1"/>
    <w:rsid w:val="00FA2A43"/>
    <w:rsid w:val="00FA2DED"/>
    <w:rsid w:val="00FA2F46"/>
    <w:rsid w:val="00FA313D"/>
    <w:rsid w:val="00FA36FE"/>
    <w:rsid w:val="00FA376C"/>
    <w:rsid w:val="00FA38C0"/>
    <w:rsid w:val="00FA3C7A"/>
    <w:rsid w:val="00FA3CC6"/>
    <w:rsid w:val="00FA3E41"/>
    <w:rsid w:val="00FA3EE1"/>
    <w:rsid w:val="00FA41AF"/>
    <w:rsid w:val="00FA4291"/>
    <w:rsid w:val="00FA46AC"/>
    <w:rsid w:val="00FA4862"/>
    <w:rsid w:val="00FA4D79"/>
    <w:rsid w:val="00FA4EBD"/>
    <w:rsid w:val="00FA5172"/>
    <w:rsid w:val="00FA54EA"/>
    <w:rsid w:val="00FA5578"/>
    <w:rsid w:val="00FA5B40"/>
    <w:rsid w:val="00FA5FA0"/>
    <w:rsid w:val="00FA6280"/>
    <w:rsid w:val="00FA62FD"/>
    <w:rsid w:val="00FA6858"/>
    <w:rsid w:val="00FA69B8"/>
    <w:rsid w:val="00FA7547"/>
    <w:rsid w:val="00FA7C78"/>
    <w:rsid w:val="00FA7D1E"/>
    <w:rsid w:val="00FA7F99"/>
    <w:rsid w:val="00FB0181"/>
    <w:rsid w:val="00FB04E0"/>
    <w:rsid w:val="00FB07D8"/>
    <w:rsid w:val="00FB0D87"/>
    <w:rsid w:val="00FB0E98"/>
    <w:rsid w:val="00FB138E"/>
    <w:rsid w:val="00FB192D"/>
    <w:rsid w:val="00FB226E"/>
    <w:rsid w:val="00FB227A"/>
    <w:rsid w:val="00FB2496"/>
    <w:rsid w:val="00FB2858"/>
    <w:rsid w:val="00FB32FD"/>
    <w:rsid w:val="00FB334B"/>
    <w:rsid w:val="00FB3AC3"/>
    <w:rsid w:val="00FB4A08"/>
    <w:rsid w:val="00FB4ECE"/>
    <w:rsid w:val="00FB53A1"/>
    <w:rsid w:val="00FB567A"/>
    <w:rsid w:val="00FB624D"/>
    <w:rsid w:val="00FB6316"/>
    <w:rsid w:val="00FB67AA"/>
    <w:rsid w:val="00FB692C"/>
    <w:rsid w:val="00FB6E1C"/>
    <w:rsid w:val="00FB6FBC"/>
    <w:rsid w:val="00FB7084"/>
    <w:rsid w:val="00FB7504"/>
    <w:rsid w:val="00FB7778"/>
    <w:rsid w:val="00FC0035"/>
    <w:rsid w:val="00FC016D"/>
    <w:rsid w:val="00FC05FF"/>
    <w:rsid w:val="00FC09FB"/>
    <w:rsid w:val="00FC12D3"/>
    <w:rsid w:val="00FC18C8"/>
    <w:rsid w:val="00FC1970"/>
    <w:rsid w:val="00FC19E4"/>
    <w:rsid w:val="00FC1FEA"/>
    <w:rsid w:val="00FC247D"/>
    <w:rsid w:val="00FC24CD"/>
    <w:rsid w:val="00FC252D"/>
    <w:rsid w:val="00FC253F"/>
    <w:rsid w:val="00FC2597"/>
    <w:rsid w:val="00FC2BDB"/>
    <w:rsid w:val="00FC2F3C"/>
    <w:rsid w:val="00FC34A6"/>
    <w:rsid w:val="00FC358E"/>
    <w:rsid w:val="00FC39AE"/>
    <w:rsid w:val="00FC3E4C"/>
    <w:rsid w:val="00FC413B"/>
    <w:rsid w:val="00FC43A5"/>
    <w:rsid w:val="00FC49A2"/>
    <w:rsid w:val="00FC4C64"/>
    <w:rsid w:val="00FC50B7"/>
    <w:rsid w:val="00FC528A"/>
    <w:rsid w:val="00FC535F"/>
    <w:rsid w:val="00FC597F"/>
    <w:rsid w:val="00FC61E4"/>
    <w:rsid w:val="00FC627F"/>
    <w:rsid w:val="00FC6298"/>
    <w:rsid w:val="00FC6727"/>
    <w:rsid w:val="00FC67B2"/>
    <w:rsid w:val="00FC6EC7"/>
    <w:rsid w:val="00FC6F93"/>
    <w:rsid w:val="00FC7870"/>
    <w:rsid w:val="00FC7B90"/>
    <w:rsid w:val="00FC7F74"/>
    <w:rsid w:val="00FC7FD9"/>
    <w:rsid w:val="00FD00CD"/>
    <w:rsid w:val="00FD04AB"/>
    <w:rsid w:val="00FD05E7"/>
    <w:rsid w:val="00FD0BD2"/>
    <w:rsid w:val="00FD0D7A"/>
    <w:rsid w:val="00FD0FE5"/>
    <w:rsid w:val="00FD1012"/>
    <w:rsid w:val="00FD1028"/>
    <w:rsid w:val="00FD14B9"/>
    <w:rsid w:val="00FD150A"/>
    <w:rsid w:val="00FD16A4"/>
    <w:rsid w:val="00FD1888"/>
    <w:rsid w:val="00FD1A07"/>
    <w:rsid w:val="00FD2182"/>
    <w:rsid w:val="00FD2665"/>
    <w:rsid w:val="00FD26B5"/>
    <w:rsid w:val="00FD26DB"/>
    <w:rsid w:val="00FD2BAE"/>
    <w:rsid w:val="00FD2C41"/>
    <w:rsid w:val="00FD30D7"/>
    <w:rsid w:val="00FD3176"/>
    <w:rsid w:val="00FD3324"/>
    <w:rsid w:val="00FD3743"/>
    <w:rsid w:val="00FD3AA0"/>
    <w:rsid w:val="00FD3EED"/>
    <w:rsid w:val="00FD42F2"/>
    <w:rsid w:val="00FD44EB"/>
    <w:rsid w:val="00FD4566"/>
    <w:rsid w:val="00FD4BA4"/>
    <w:rsid w:val="00FD4C45"/>
    <w:rsid w:val="00FD501E"/>
    <w:rsid w:val="00FD53EA"/>
    <w:rsid w:val="00FD5E6B"/>
    <w:rsid w:val="00FD6007"/>
    <w:rsid w:val="00FD6155"/>
    <w:rsid w:val="00FD6498"/>
    <w:rsid w:val="00FD6623"/>
    <w:rsid w:val="00FD686E"/>
    <w:rsid w:val="00FD7126"/>
    <w:rsid w:val="00FD73B1"/>
    <w:rsid w:val="00FD7746"/>
    <w:rsid w:val="00FD7CC1"/>
    <w:rsid w:val="00FE0104"/>
    <w:rsid w:val="00FE0CDC"/>
    <w:rsid w:val="00FE0D02"/>
    <w:rsid w:val="00FE1316"/>
    <w:rsid w:val="00FE14F7"/>
    <w:rsid w:val="00FE1528"/>
    <w:rsid w:val="00FE1684"/>
    <w:rsid w:val="00FE1817"/>
    <w:rsid w:val="00FE1ADA"/>
    <w:rsid w:val="00FE20A3"/>
    <w:rsid w:val="00FE20B9"/>
    <w:rsid w:val="00FE2536"/>
    <w:rsid w:val="00FE25E2"/>
    <w:rsid w:val="00FE2EA5"/>
    <w:rsid w:val="00FE31E0"/>
    <w:rsid w:val="00FE3A46"/>
    <w:rsid w:val="00FE3D81"/>
    <w:rsid w:val="00FE3EA2"/>
    <w:rsid w:val="00FE47F4"/>
    <w:rsid w:val="00FE4A5C"/>
    <w:rsid w:val="00FE4B8A"/>
    <w:rsid w:val="00FE5769"/>
    <w:rsid w:val="00FE57BB"/>
    <w:rsid w:val="00FE5897"/>
    <w:rsid w:val="00FE65D5"/>
    <w:rsid w:val="00FE6652"/>
    <w:rsid w:val="00FE689F"/>
    <w:rsid w:val="00FE6911"/>
    <w:rsid w:val="00FE6993"/>
    <w:rsid w:val="00FE71D5"/>
    <w:rsid w:val="00FE7548"/>
    <w:rsid w:val="00FE755B"/>
    <w:rsid w:val="00FE77B3"/>
    <w:rsid w:val="00FE7A62"/>
    <w:rsid w:val="00FE7BA3"/>
    <w:rsid w:val="00FE7D73"/>
    <w:rsid w:val="00FF0131"/>
    <w:rsid w:val="00FF02A8"/>
    <w:rsid w:val="00FF03C0"/>
    <w:rsid w:val="00FF0C8E"/>
    <w:rsid w:val="00FF11C0"/>
    <w:rsid w:val="00FF268E"/>
    <w:rsid w:val="00FF26C4"/>
    <w:rsid w:val="00FF287F"/>
    <w:rsid w:val="00FF2F03"/>
    <w:rsid w:val="00FF31A0"/>
    <w:rsid w:val="00FF354F"/>
    <w:rsid w:val="00FF39A6"/>
    <w:rsid w:val="00FF3A07"/>
    <w:rsid w:val="00FF3B87"/>
    <w:rsid w:val="00FF3C2D"/>
    <w:rsid w:val="00FF4334"/>
    <w:rsid w:val="00FF4887"/>
    <w:rsid w:val="00FF4889"/>
    <w:rsid w:val="00FF4A31"/>
    <w:rsid w:val="00FF4EC6"/>
    <w:rsid w:val="00FF4F3C"/>
    <w:rsid w:val="00FF4F52"/>
    <w:rsid w:val="00FF568F"/>
    <w:rsid w:val="00FF5819"/>
    <w:rsid w:val="00FF5A62"/>
    <w:rsid w:val="00FF5D95"/>
    <w:rsid w:val="00FF5DC8"/>
    <w:rsid w:val="00FF5E19"/>
    <w:rsid w:val="00FF6003"/>
    <w:rsid w:val="00FF6135"/>
    <w:rsid w:val="00FF6414"/>
    <w:rsid w:val="00FF6883"/>
    <w:rsid w:val="00FF6B8F"/>
    <w:rsid w:val="00FF6E98"/>
    <w:rsid w:val="00FF7370"/>
    <w:rsid w:val="00FF7459"/>
    <w:rsid w:val="00FF7A22"/>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1A46A5"/>
  <w15:chartTrackingRefBased/>
  <w15:docId w15:val="{26F81264-CAEB-4A55-A13B-066593C6C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9CE"/>
    <w:rPr>
      <w:rFonts w:eastAsia="Times New Roman"/>
      <w:sz w:val="24"/>
      <w:szCs w:val="24"/>
    </w:rPr>
  </w:style>
  <w:style w:type="paragraph" w:styleId="Heading1">
    <w:name w:val="heading 1"/>
    <w:basedOn w:val="Normal"/>
    <w:next w:val="Normal"/>
    <w:link w:val="Heading1Char"/>
    <w:qFormat/>
    <w:rsid w:val="008629AE"/>
    <w:pPr>
      <w:keepNext/>
      <w:outlineLvl w:val="0"/>
    </w:pPr>
    <w:rPr>
      <w:b/>
      <w:bCs/>
      <w:szCs w:val="20"/>
      <w:lang w:val="ro-RO" w:eastAsia="x-none"/>
    </w:rPr>
  </w:style>
  <w:style w:type="paragraph" w:styleId="Heading2">
    <w:name w:val="heading 2"/>
    <w:basedOn w:val="Normal"/>
    <w:next w:val="Normal"/>
    <w:link w:val="Heading2Char"/>
    <w:qFormat/>
    <w:rsid w:val="008629AE"/>
    <w:pPr>
      <w:keepNext/>
      <w:jc w:val="center"/>
      <w:outlineLvl w:val="1"/>
    </w:pPr>
    <w:rPr>
      <w:b/>
      <w:i/>
      <w:sz w:val="44"/>
      <w:lang w:val="fr-FR" w:eastAsia="fr-FR"/>
    </w:rPr>
  </w:style>
  <w:style w:type="paragraph" w:styleId="Heading3">
    <w:name w:val="heading 3"/>
    <w:aliases w:val=" Caracter"/>
    <w:basedOn w:val="Normal"/>
    <w:next w:val="Normal"/>
    <w:link w:val="Heading3Char"/>
    <w:qFormat/>
    <w:rsid w:val="008629AE"/>
    <w:pPr>
      <w:keepNext/>
      <w:ind w:left="360"/>
      <w:jc w:val="both"/>
      <w:outlineLvl w:val="2"/>
    </w:pPr>
    <w:rPr>
      <w:b/>
      <w:bCs/>
      <w:i/>
      <w:iCs/>
      <w:szCs w:val="20"/>
      <w:lang w:val="x-none"/>
    </w:rPr>
  </w:style>
  <w:style w:type="paragraph" w:styleId="Heading4">
    <w:name w:val="heading 4"/>
    <w:basedOn w:val="Normal"/>
    <w:next w:val="Normal"/>
    <w:link w:val="Heading4Char"/>
    <w:qFormat/>
    <w:rsid w:val="008629AE"/>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8629AE"/>
    <w:pPr>
      <w:keepNext/>
      <w:jc w:val="center"/>
      <w:outlineLvl w:val="4"/>
    </w:pPr>
    <w:rPr>
      <w:b/>
      <w:szCs w:val="20"/>
      <w:lang w:val="ro-RO" w:eastAsia="x-none"/>
    </w:rPr>
  </w:style>
  <w:style w:type="paragraph" w:styleId="Heading6">
    <w:name w:val="heading 6"/>
    <w:basedOn w:val="Normal"/>
    <w:next w:val="Normal"/>
    <w:link w:val="Heading6Char"/>
    <w:qFormat/>
    <w:rsid w:val="008629AE"/>
    <w:pPr>
      <w:keepNext/>
      <w:tabs>
        <w:tab w:val="left" w:pos="5505"/>
      </w:tabs>
      <w:jc w:val="center"/>
      <w:outlineLvl w:val="5"/>
    </w:pPr>
    <w:rPr>
      <w:b/>
      <w:lang w:val="ro-RO" w:eastAsia="x-none"/>
    </w:rPr>
  </w:style>
  <w:style w:type="paragraph" w:styleId="Heading7">
    <w:name w:val="heading 7"/>
    <w:basedOn w:val="Normal"/>
    <w:next w:val="Normal"/>
    <w:link w:val="Heading7Char"/>
    <w:qFormat/>
    <w:rsid w:val="008629AE"/>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Heading8">
    <w:name w:val="heading 8"/>
    <w:basedOn w:val="Normal"/>
    <w:next w:val="Normal"/>
    <w:link w:val="Heading8Char"/>
    <w:qFormat/>
    <w:rsid w:val="008629AE"/>
    <w:pPr>
      <w:keepNext/>
      <w:numPr>
        <w:numId w:val="1"/>
      </w:numPr>
      <w:tabs>
        <w:tab w:val="right" w:pos="8505"/>
      </w:tabs>
      <w:spacing w:line="240" w:lineRule="atLeast"/>
      <w:outlineLvl w:val="7"/>
    </w:pPr>
    <w:rPr>
      <w:b/>
      <w:sz w:val="20"/>
      <w:szCs w:val="20"/>
      <w:lang w:val="x-none" w:eastAsia="x-none"/>
    </w:rPr>
  </w:style>
  <w:style w:type="paragraph" w:styleId="Heading9">
    <w:name w:val="heading 9"/>
    <w:basedOn w:val="Normal"/>
    <w:next w:val="Normal"/>
    <w:link w:val="Heading9Char"/>
    <w:qFormat/>
    <w:rsid w:val="008629AE"/>
    <w:pPr>
      <w:keepNext/>
      <w:outlineLvl w:val="8"/>
    </w:pPr>
    <w:rPr>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uiPriority w:val="99"/>
    <w:rsid w:val="008629AE"/>
    <w:pPr>
      <w:tabs>
        <w:tab w:val="center" w:pos="4536"/>
        <w:tab w:val="right" w:pos="9072"/>
      </w:tabs>
    </w:pPr>
    <w:rPr>
      <w:lang w:val="fr-FR" w:eastAsia="fr-FR"/>
    </w:rPr>
  </w:style>
  <w:style w:type="paragraph" w:styleId="Footer">
    <w:name w:val="footer"/>
    <w:basedOn w:val="Normal"/>
    <w:link w:val="FooterChar"/>
    <w:uiPriority w:val="99"/>
    <w:rsid w:val="008629AE"/>
    <w:pPr>
      <w:tabs>
        <w:tab w:val="center" w:pos="4153"/>
        <w:tab w:val="right" w:pos="8306"/>
      </w:tabs>
    </w:pPr>
    <w:rPr>
      <w:lang w:val="x-none" w:eastAsia="x-none"/>
    </w:rPr>
  </w:style>
  <w:style w:type="paragraph" w:styleId="BodyText2">
    <w:name w:val="Body Text 2"/>
    <w:basedOn w:val="Normal"/>
    <w:link w:val="BodyText2Char"/>
    <w:rsid w:val="008629AE"/>
    <w:rPr>
      <w:b/>
      <w:sz w:val="20"/>
      <w:szCs w:val="20"/>
      <w:u w:val="single"/>
      <w:lang w:val="fr-FR" w:eastAsia="fr-FR"/>
    </w:rPr>
  </w:style>
  <w:style w:type="paragraph" w:styleId="Subtitle">
    <w:name w:val="Subtitle"/>
    <w:basedOn w:val="Normal"/>
    <w:link w:val="SubtitleChar"/>
    <w:qFormat/>
    <w:rsid w:val="008629AE"/>
    <w:pPr>
      <w:jc w:val="center"/>
    </w:pPr>
    <w:rPr>
      <w:b/>
      <w:bCs/>
      <w:u w:val="single"/>
      <w:lang w:val="fr-FR" w:eastAsia="fr-FR"/>
    </w:rPr>
  </w:style>
  <w:style w:type="paragraph" w:styleId="BalloonText">
    <w:name w:val="Balloon Text"/>
    <w:basedOn w:val="Normal"/>
    <w:link w:val="BalloonTextChar"/>
    <w:rsid w:val="008629AE"/>
    <w:rPr>
      <w:rFonts w:ascii="Tahoma" w:hAnsi="Tahoma"/>
      <w:sz w:val="16"/>
      <w:szCs w:val="16"/>
      <w:lang w:val="x-none" w:eastAsia="x-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uiPriority w:val="99"/>
    <w:rsid w:val="008629AE"/>
    <w:rPr>
      <w:sz w:val="20"/>
      <w:szCs w:val="20"/>
      <w:lang w:val="ro-RO" w:eastAsia="ro-RO"/>
    </w:rPr>
  </w:style>
  <w:style w:type="character" w:styleId="FootnoteReference">
    <w:name w:val="footnote reference"/>
    <w:aliases w:val="Footnote,Footnote symbol,Fussnota,ftref"/>
    <w:uiPriority w:val="99"/>
    <w:semiHidden/>
    <w:rsid w:val="008629AE"/>
    <w:rPr>
      <w:vertAlign w:val="superscript"/>
    </w:rPr>
  </w:style>
  <w:style w:type="paragraph" w:customStyle="1" w:styleId="SubTitle2">
    <w:name w:val="SubTitle 2"/>
    <w:basedOn w:val="Normal"/>
    <w:rsid w:val="008629AE"/>
    <w:pPr>
      <w:spacing w:after="240"/>
      <w:jc w:val="center"/>
    </w:pPr>
    <w:rPr>
      <w:b/>
      <w:sz w:val="32"/>
      <w:szCs w:val="20"/>
      <w:lang w:val="ro-RO" w:eastAsia="fr-FR"/>
    </w:rPr>
  </w:style>
  <w:style w:type="paragraph" w:styleId="Title">
    <w:name w:val="Title"/>
    <w:basedOn w:val="Normal"/>
    <w:link w:val="TitleChar"/>
    <w:qFormat/>
    <w:rsid w:val="008629AE"/>
    <w:pPr>
      <w:jc w:val="center"/>
    </w:pPr>
    <w:rPr>
      <w:b/>
      <w:bCs/>
      <w:szCs w:val="20"/>
      <w:lang w:val="fr-FR" w:eastAsia="fr-FR"/>
    </w:rPr>
  </w:style>
  <w:style w:type="paragraph" w:customStyle="1" w:styleId="SubTitle1">
    <w:name w:val="SubTitle 1"/>
    <w:basedOn w:val="Normal"/>
    <w:next w:val="SubTitle2"/>
    <w:rsid w:val="008629AE"/>
    <w:pPr>
      <w:spacing w:after="240"/>
      <w:jc w:val="center"/>
    </w:pPr>
    <w:rPr>
      <w:b/>
      <w:sz w:val="40"/>
      <w:szCs w:val="20"/>
      <w:lang w:val="ro-RO" w:eastAsia="fr-FR"/>
    </w:rPr>
  </w:style>
  <w:style w:type="paragraph" w:customStyle="1" w:styleId="Blockquote">
    <w:name w:val="Blockquote"/>
    <w:basedOn w:val="Normal"/>
    <w:rsid w:val="008629AE"/>
    <w:pPr>
      <w:widowControl w:val="0"/>
      <w:spacing w:before="100" w:after="100"/>
      <w:ind w:left="360" w:right="360"/>
    </w:pPr>
    <w:rPr>
      <w:snapToGrid w:val="0"/>
      <w:szCs w:val="20"/>
    </w:rPr>
  </w:style>
  <w:style w:type="paragraph" w:styleId="TOC1">
    <w:name w:val="toc 1"/>
    <w:basedOn w:val="Normal"/>
    <w:next w:val="Normal"/>
    <w:autoRedefine/>
    <w:uiPriority w:val="39"/>
    <w:rsid w:val="003F71A5"/>
    <w:pPr>
      <w:tabs>
        <w:tab w:val="left" w:pos="3372"/>
        <w:tab w:val="left" w:pos="4332"/>
        <w:tab w:val="right" w:leader="dot" w:pos="9060"/>
      </w:tabs>
    </w:pPr>
    <w:rPr>
      <w:b/>
      <w:bCs/>
      <w:noProof/>
      <w:lang w:val="fr-FR"/>
    </w:rPr>
  </w:style>
  <w:style w:type="paragraph" w:styleId="BodyText3">
    <w:name w:val="Body Text 3"/>
    <w:basedOn w:val="Normal"/>
    <w:link w:val="BodyText3Char"/>
    <w:rsid w:val="008629AE"/>
    <w:pPr>
      <w:overflowPunct w:val="0"/>
      <w:autoSpaceDE w:val="0"/>
      <w:autoSpaceDN w:val="0"/>
      <w:adjustRightInd w:val="0"/>
      <w:jc w:val="center"/>
      <w:textAlignment w:val="baseline"/>
    </w:pPr>
    <w:rPr>
      <w:b/>
      <w:bCs/>
      <w:sz w:val="28"/>
      <w:szCs w:val="20"/>
      <w:lang w:val="fr-FR" w:eastAsia="fr-FR"/>
    </w:rPr>
  </w:style>
  <w:style w:type="paragraph" w:customStyle="1" w:styleId="Text1">
    <w:name w:val="Text 1"/>
    <w:basedOn w:val="Normal"/>
    <w:rsid w:val="008629AE"/>
    <w:pPr>
      <w:spacing w:after="240"/>
      <w:ind w:left="482"/>
      <w:jc w:val="both"/>
    </w:pPr>
    <w:rPr>
      <w:szCs w:val="20"/>
      <w:lang w:val="ro-RO" w:eastAsia="fr-FR"/>
    </w:rPr>
  </w:style>
  <w:style w:type="paragraph" w:styleId="BodyText">
    <w:name w:val="Body Text"/>
    <w:basedOn w:val="Normal"/>
    <w:link w:val="BodyTextChar"/>
    <w:rsid w:val="008629AE"/>
    <w:pPr>
      <w:jc w:val="center"/>
    </w:pPr>
    <w:rPr>
      <w:b/>
      <w:bCs/>
      <w:szCs w:val="20"/>
      <w:lang w:val="x-none"/>
    </w:rPr>
  </w:style>
  <w:style w:type="paragraph" w:styleId="BodyTextIndent">
    <w:name w:val="Body Text Indent"/>
    <w:basedOn w:val="Normal"/>
    <w:link w:val="BodyTextIndentChar"/>
    <w:rsid w:val="008629AE"/>
    <w:pPr>
      <w:ind w:left="720" w:hanging="360"/>
      <w:jc w:val="both"/>
    </w:pPr>
    <w:rPr>
      <w:szCs w:val="20"/>
      <w:lang w:val="ro-RO" w:eastAsia="x-none"/>
    </w:rPr>
  </w:style>
  <w:style w:type="paragraph" w:customStyle="1" w:styleId="xl47">
    <w:name w:val="xl47"/>
    <w:basedOn w:val="Normal"/>
    <w:rsid w:val="008629AE"/>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8629AE"/>
    <w:pPr>
      <w:spacing w:before="100" w:beforeAutospacing="1" w:after="100" w:afterAutospacing="1"/>
    </w:pPr>
    <w:rPr>
      <w:rFonts w:eastAsia="Arial Unicode MS"/>
      <w:b/>
      <w:bCs/>
      <w:szCs w:val="20"/>
      <w:lang w:val="ro-RO" w:eastAsia="ro-RO"/>
    </w:rPr>
  </w:style>
  <w:style w:type="paragraph" w:customStyle="1" w:styleId="xl65">
    <w:name w:val="xl65"/>
    <w:basedOn w:val="Normal"/>
    <w:rsid w:val="008629AE"/>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8629AE"/>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8629AE"/>
    <w:pPr>
      <w:widowControl w:val="0"/>
      <w:tabs>
        <w:tab w:val="left" w:pos="360"/>
        <w:tab w:val="left" w:pos="720"/>
      </w:tabs>
      <w:autoSpaceDE w:val="0"/>
      <w:autoSpaceDN w:val="0"/>
      <w:adjustRightInd w:val="0"/>
      <w:ind w:left="360"/>
      <w:jc w:val="both"/>
    </w:pPr>
    <w:rPr>
      <w:noProof/>
      <w:color w:val="FF00FF"/>
      <w:sz w:val="28"/>
      <w:szCs w:val="28"/>
      <w:lang w:val="x-none" w:eastAsia="ro-RO"/>
    </w:rPr>
  </w:style>
  <w:style w:type="paragraph" w:customStyle="1" w:styleId="xl35">
    <w:name w:val="xl35"/>
    <w:basedOn w:val="Normal"/>
    <w:rsid w:val="008629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Caption">
    <w:name w:val="caption"/>
    <w:basedOn w:val="Normal"/>
    <w:next w:val="Normal"/>
    <w:qFormat/>
    <w:rsid w:val="008629AE"/>
    <w:rPr>
      <w:i/>
      <w:iCs/>
      <w:sz w:val="20"/>
      <w:lang w:val="fr-FR"/>
    </w:rPr>
  </w:style>
  <w:style w:type="paragraph" w:customStyle="1" w:styleId="Style1">
    <w:name w:val="Style1"/>
    <w:basedOn w:val="Normal"/>
    <w:rsid w:val="008629AE"/>
    <w:pPr>
      <w:jc w:val="center"/>
    </w:pPr>
    <w:rPr>
      <w:b/>
      <w:bCs/>
      <w:lang w:val="ro-RO" w:eastAsia="ro-RO"/>
    </w:rPr>
  </w:style>
  <w:style w:type="paragraph" w:styleId="TOC3">
    <w:name w:val="toc 3"/>
    <w:basedOn w:val="Normal"/>
    <w:next w:val="Normal"/>
    <w:autoRedefine/>
    <w:uiPriority w:val="39"/>
    <w:rsid w:val="008629AE"/>
    <w:pPr>
      <w:ind w:left="480"/>
    </w:pPr>
    <w:rPr>
      <w:i/>
      <w:iCs/>
      <w:lang w:val="ro-RO"/>
    </w:rPr>
  </w:style>
  <w:style w:type="paragraph" w:styleId="CommentText">
    <w:name w:val="annotation text"/>
    <w:basedOn w:val="Normal"/>
    <w:link w:val="CommentTextChar"/>
    <w:uiPriority w:val="99"/>
    <w:rsid w:val="008629AE"/>
    <w:rPr>
      <w:sz w:val="20"/>
      <w:szCs w:val="20"/>
      <w:lang w:val="x-none" w:eastAsia="x-none"/>
    </w:rPr>
  </w:style>
  <w:style w:type="paragraph" w:customStyle="1" w:styleId="Stil1">
    <w:name w:val="Stil1"/>
    <w:basedOn w:val="Normal"/>
    <w:rsid w:val="008629AE"/>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8629A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629AE"/>
    <w:pPr>
      <w:tabs>
        <w:tab w:val="left" w:pos="2161"/>
      </w:tabs>
      <w:spacing w:after="240"/>
      <w:ind w:left="1202"/>
      <w:jc w:val="both"/>
    </w:pPr>
    <w:rPr>
      <w:szCs w:val="20"/>
      <w:lang w:val="ro-RO" w:eastAsia="fr-FR"/>
    </w:rPr>
  </w:style>
  <w:style w:type="paragraph" w:customStyle="1" w:styleId="xl61">
    <w:name w:val="xl61"/>
    <w:basedOn w:val="Normal"/>
    <w:rsid w:val="008629AE"/>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8629AE"/>
    <w:pPr>
      <w:spacing w:before="240"/>
      <w:ind w:left="1701"/>
      <w:jc w:val="right"/>
    </w:pPr>
    <w:rPr>
      <w:rFonts w:ascii="Optima" w:hAnsi="Optima"/>
      <w:b/>
      <w:bCs/>
      <w:sz w:val="28"/>
      <w:szCs w:val="20"/>
      <w:lang w:val="en-GB"/>
    </w:rPr>
  </w:style>
  <w:style w:type="paragraph" w:customStyle="1" w:styleId="xl40">
    <w:name w:val="xl40"/>
    <w:basedOn w:val="Normal"/>
    <w:rsid w:val="008629AE"/>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8629AE"/>
    <w:rPr>
      <w:color w:val="0000FF"/>
      <w:u w:val="single"/>
    </w:rPr>
  </w:style>
  <w:style w:type="character" w:customStyle="1" w:styleId="CaracterCaracter">
    <w:name w:val="Caracter Caracter"/>
    <w:rsid w:val="008629AE"/>
    <w:rPr>
      <w:b/>
      <w:bCs/>
      <w:i/>
      <w:iCs/>
      <w:sz w:val="24"/>
      <w:lang w:val="ro-RO" w:eastAsia="en-US" w:bidi="ar-SA"/>
    </w:rPr>
  </w:style>
  <w:style w:type="character" w:styleId="PageNumber">
    <w:name w:val="page number"/>
    <w:basedOn w:val="DefaultParagraphFont"/>
    <w:rsid w:val="008629AE"/>
  </w:style>
  <w:style w:type="paragraph" w:styleId="BodyTextIndent2">
    <w:name w:val="Body Text Indent 2"/>
    <w:basedOn w:val="Normal"/>
    <w:link w:val="BodyTextIndent2Char"/>
    <w:rsid w:val="008629AE"/>
    <w:pPr>
      <w:ind w:left="348"/>
      <w:jc w:val="both"/>
    </w:pPr>
    <w:rPr>
      <w:color w:val="FF0000"/>
      <w:sz w:val="20"/>
      <w:lang w:val="x-none" w:eastAsia="x-none"/>
    </w:rPr>
  </w:style>
  <w:style w:type="paragraph" w:styleId="TOC2">
    <w:name w:val="toc 2"/>
    <w:basedOn w:val="Normal"/>
    <w:next w:val="Normal"/>
    <w:autoRedefine/>
    <w:uiPriority w:val="39"/>
    <w:rsid w:val="008629AE"/>
    <w:pPr>
      <w:ind w:left="240"/>
    </w:pPr>
  </w:style>
  <w:style w:type="paragraph" w:customStyle="1" w:styleId="xl34">
    <w:name w:val="xl34"/>
    <w:basedOn w:val="Normal"/>
    <w:rsid w:val="008629AE"/>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uiPriority w:val="99"/>
    <w:rsid w:val="002634E8"/>
    <w:rPr>
      <w:color w:val="800080"/>
      <w:u w:val="single"/>
    </w:rPr>
  </w:style>
  <w:style w:type="character" w:customStyle="1" w:styleId="titre1">
    <w:name w:val="titre1"/>
    <w:basedOn w:val="DefaultParagraphFont"/>
    <w:rsid w:val="008B77AD"/>
  </w:style>
  <w:style w:type="paragraph" w:customStyle="1" w:styleId="Address">
    <w:name w:val="Address"/>
    <w:basedOn w:val="Normal"/>
    <w:rsid w:val="008B77AD"/>
    <w:rPr>
      <w:szCs w:val="20"/>
      <w:lang w:val="en-GB" w:eastAsia="fr-FR"/>
    </w:rPr>
  </w:style>
  <w:style w:type="table" w:styleId="TableGrid">
    <w:name w:val="Table Grid"/>
    <w:basedOn w:val="TableNormal"/>
    <w:rsid w:val="00EC3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8C0582"/>
    <w:rPr>
      <w:rFonts w:ascii="Arial" w:hAnsi="Arial" w:cs="Arial"/>
      <w:color w:val="auto"/>
      <w:sz w:val="20"/>
      <w:szCs w:val="20"/>
    </w:rPr>
  </w:style>
  <w:style w:type="paragraph" w:customStyle="1" w:styleId="CaracterCharCharCharCharCaracter">
    <w:name w:val="Caracter Char Char Char Char Caracter"/>
    <w:basedOn w:val="Normal"/>
    <w:rsid w:val="008C0582"/>
    <w:rPr>
      <w:lang w:val="pl-PL" w:eastAsia="pl-PL"/>
    </w:rPr>
  </w:style>
  <w:style w:type="paragraph" w:customStyle="1" w:styleId="Titreobjet">
    <w:name w:val="Titre objet"/>
    <w:basedOn w:val="Normal"/>
    <w:next w:val="Normal"/>
    <w:rsid w:val="00364D7B"/>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840840"/>
    <w:rPr>
      <w:lang w:val="pl-PL" w:eastAsia="pl-PL"/>
    </w:rPr>
  </w:style>
  <w:style w:type="character" w:styleId="CommentReference">
    <w:name w:val="annotation reference"/>
    <w:uiPriority w:val="99"/>
    <w:rsid w:val="00D734D6"/>
    <w:rPr>
      <w:sz w:val="16"/>
      <w:szCs w:val="16"/>
    </w:rPr>
  </w:style>
  <w:style w:type="paragraph" w:styleId="CommentSubject">
    <w:name w:val="annotation subject"/>
    <w:basedOn w:val="CommentText"/>
    <w:next w:val="CommentText"/>
    <w:link w:val="CommentSubjectChar"/>
    <w:rsid w:val="00D734D6"/>
    <w:rPr>
      <w:b/>
      <w:bCs/>
    </w:rPr>
  </w:style>
  <w:style w:type="character" w:customStyle="1" w:styleId="tpt1">
    <w:name w:val="tpt1"/>
    <w:basedOn w:val="DefaultParagraphFont"/>
    <w:rsid w:val="00815A90"/>
  </w:style>
  <w:style w:type="character" w:customStyle="1" w:styleId="pt1">
    <w:name w:val="pt1"/>
    <w:rsid w:val="00293BC9"/>
    <w:rPr>
      <w:b/>
      <w:bCs/>
      <w:color w:val="8F0000"/>
    </w:rPr>
  </w:style>
  <w:style w:type="paragraph" w:customStyle="1" w:styleId="CharCharCharChar">
    <w:name w:val="Char Char Char Char"/>
    <w:basedOn w:val="Normal"/>
    <w:rsid w:val="009B1375"/>
    <w:rPr>
      <w:lang w:val="pl-PL" w:eastAsia="pl-PL"/>
    </w:rPr>
  </w:style>
  <w:style w:type="paragraph" w:customStyle="1" w:styleId="StilStil1Stnga">
    <w:name w:val="Stil Stil1 + Stânga"/>
    <w:basedOn w:val="Normal"/>
    <w:rsid w:val="002B14D6"/>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2B14D6"/>
    <w:pPr>
      <w:spacing w:before="105" w:after="105"/>
      <w:ind w:left="105" w:right="105"/>
    </w:pPr>
    <w:rPr>
      <w:color w:val="000000"/>
      <w:lang w:val="en-GB" w:eastAsia="x-none"/>
    </w:rPr>
  </w:style>
  <w:style w:type="paragraph" w:styleId="DocumentMap">
    <w:name w:val="Document Map"/>
    <w:basedOn w:val="Normal"/>
    <w:link w:val="DocumentMapChar"/>
    <w:semiHidden/>
    <w:rsid w:val="002B14D6"/>
    <w:pPr>
      <w:shd w:val="clear" w:color="auto" w:fill="000080"/>
    </w:pPr>
    <w:rPr>
      <w:rFonts w:ascii="Tahoma" w:hAnsi="Tahoma"/>
      <w:lang w:val="ro-RO" w:eastAsia="x-none"/>
    </w:rPr>
  </w:style>
  <w:style w:type="paragraph" w:customStyle="1" w:styleId="FR1">
    <w:name w:val="FR1"/>
    <w:rsid w:val="002B14D6"/>
    <w:pPr>
      <w:widowControl w:val="0"/>
    </w:pPr>
    <w:rPr>
      <w:rFonts w:ascii="Arial" w:eastAsia="Times New Roman" w:hAnsi="Arial"/>
      <w:b/>
      <w:sz w:val="36"/>
    </w:rPr>
  </w:style>
  <w:style w:type="paragraph" w:customStyle="1" w:styleId="DefaultText">
    <w:name w:val="Default Text"/>
    <w:basedOn w:val="Normal"/>
    <w:rsid w:val="002B14D6"/>
    <w:pPr>
      <w:widowControl w:val="0"/>
    </w:pPr>
    <w:rPr>
      <w:szCs w:val="20"/>
      <w:lang w:eastAsia="ro-RO"/>
    </w:rPr>
  </w:style>
  <w:style w:type="paragraph" w:customStyle="1" w:styleId="CaracterCaracter1">
    <w:name w:val="Caracter Caracter1"/>
    <w:basedOn w:val="Normal"/>
    <w:rsid w:val="004511DA"/>
    <w:rPr>
      <w:lang w:val="pl-PL" w:eastAsia="pl-PL"/>
    </w:rPr>
  </w:style>
  <w:style w:type="paragraph" w:customStyle="1" w:styleId="CaracterCharCharCharCharCaracter1">
    <w:name w:val="Caracter Char Char Char Char Caracter1"/>
    <w:basedOn w:val="Normal"/>
    <w:rsid w:val="001A0F49"/>
    <w:rPr>
      <w:lang w:val="pl-PL" w:eastAsia="pl-PL"/>
    </w:rPr>
  </w:style>
  <w:style w:type="paragraph" w:customStyle="1" w:styleId="ZchnZchnCharCharCharCaracterCaracter">
    <w:name w:val="Zchn Zchn Char Char Char Caracter Caracter"/>
    <w:basedOn w:val="Normal"/>
    <w:rsid w:val="001A0F49"/>
    <w:pPr>
      <w:widowControl w:val="0"/>
      <w:adjustRightInd w:val="0"/>
      <w:jc w:val="both"/>
      <w:textAlignment w:val="baseline"/>
    </w:pPr>
    <w:rPr>
      <w:lang w:val="pl-PL" w:eastAsia="pl-PL"/>
    </w:rPr>
  </w:style>
  <w:style w:type="character" w:customStyle="1" w:styleId="BalloonTextChar">
    <w:name w:val="Balloon Text Char"/>
    <w:link w:val="BalloonText"/>
    <w:rsid w:val="001A0F49"/>
    <w:rPr>
      <w:rFonts w:ascii="Tahoma" w:eastAsia="Times New Roman" w:hAnsi="Tahoma" w:cs="Tahoma"/>
      <w:sz w:val="16"/>
      <w:szCs w:val="16"/>
    </w:rPr>
  </w:style>
  <w:style w:type="character" w:customStyle="1" w:styleId="Heading1Char">
    <w:name w:val="Heading 1 Char"/>
    <w:link w:val="Heading1"/>
    <w:rsid w:val="00CD2447"/>
    <w:rPr>
      <w:rFonts w:eastAsia="Times New Roman"/>
      <w:b/>
      <w:bCs/>
      <w:sz w:val="24"/>
      <w:lang w:val="ro-RO"/>
    </w:rPr>
  </w:style>
  <w:style w:type="character" w:customStyle="1" w:styleId="BodyText3Char">
    <w:name w:val="Body Text 3 Char"/>
    <w:link w:val="BodyText3"/>
    <w:rsid w:val="00CD2447"/>
    <w:rPr>
      <w:rFonts w:eastAsia="Times New Roman"/>
      <w:b/>
      <w:bCs/>
      <w:sz w:val="28"/>
      <w:lang w:val="fr-FR" w:eastAsia="fr-FR"/>
    </w:rPr>
  </w:style>
  <w:style w:type="character" w:customStyle="1" w:styleId="CommentTextChar">
    <w:name w:val="Comment Text Char"/>
    <w:link w:val="CommentText"/>
    <w:uiPriority w:val="99"/>
    <w:rsid w:val="00CD2447"/>
    <w:rPr>
      <w:rFonts w:eastAsia="Times New Roman"/>
    </w:rPr>
  </w:style>
  <w:style w:type="paragraph" w:customStyle="1" w:styleId="ListParagraph1">
    <w:name w:val="List Paragraph1"/>
    <w:aliases w:val="Normal bullet 2"/>
    <w:basedOn w:val="Normal"/>
    <w:link w:val="ListParagraphChar"/>
    <w:uiPriority w:val="34"/>
    <w:qFormat/>
    <w:rsid w:val="00CD2447"/>
    <w:pPr>
      <w:ind w:left="720"/>
      <w:contextualSpacing/>
    </w:pPr>
    <w:rPr>
      <w:lang w:val="x-none" w:eastAsia="x-none"/>
    </w:rPr>
  </w:style>
  <w:style w:type="character" w:customStyle="1" w:styleId="BodyTextChar">
    <w:name w:val="Body Text Char"/>
    <w:link w:val="BodyText"/>
    <w:rsid w:val="00C637DB"/>
    <w:rPr>
      <w:rFonts w:eastAsia="Times New Roman"/>
      <w:b/>
      <w:bCs/>
      <w:sz w:val="24"/>
      <w:lang w:eastAsia="en-US"/>
    </w:rPr>
  </w:style>
  <w:style w:type="character" w:customStyle="1" w:styleId="Heading3Char">
    <w:name w:val="Heading 3 Char"/>
    <w:aliases w:val=" Caracter Char"/>
    <w:link w:val="Heading3"/>
    <w:rsid w:val="00F92B20"/>
    <w:rPr>
      <w:rFonts w:eastAsia="Times New Roman"/>
      <w:b/>
      <w:bCs/>
      <w:i/>
      <w:iCs/>
      <w:sz w:val="24"/>
      <w:lang w:eastAsia="en-US"/>
    </w:rPr>
  </w:style>
  <w:style w:type="paragraph" w:customStyle="1" w:styleId="CaracterCaracter5">
    <w:name w:val="Caracter Caracter5"/>
    <w:basedOn w:val="Normal"/>
    <w:rsid w:val="00E5336D"/>
    <w:pPr>
      <w:widowControl w:val="0"/>
      <w:adjustRightInd w:val="0"/>
      <w:jc w:val="both"/>
      <w:textAlignment w:val="baseline"/>
    </w:pPr>
    <w:rPr>
      <w:lang w:val="pl-PL" w:eastAsia="pl-PL"/>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link w:val="FootnoteText"/>
    <w:uiPriority w:val="99"/>
    <w:rsid w:val="00B808CD"/>
    <w:rPr>
      <w:rFonts w:eastAsia="Times New Roman"/>
      <w:lang w:val="ro-RO" w:eastAsia="ro-RO"/>
    </w:rPr>
  </w:style>
  <w:style w:type="paragraph" w:styleId="NoSpacing">
    <w:name w:val="No Spacing"/>
    <w:link w:val="NoSpacingChar"/>
    <w:uiPriority w:val="1"/>
    <w:qFormat/>
    <w:rsid w:val="00B808CD"/>
    <w:rPr>
      <w:rFonts w:ascii="Calibri" w:eastAsia="Times New Roman" w:hAnsi="Calibri"/>
      <w:sz w:val="22"/>
      <w:szCs w:val="22"/>
      <w:lang w:val="ro-RO" w:eastAsia="ro-RO"/>
    </w:rPr>
  </w:style>
  <w:style w:type="numbering" w:customStyle="1" w:styleId="NoList1">
    <w:name w:val="No List1"/>
    <w:next w:val="NoList"/>
    <w:uiPriority w:val="99"/>
    <w:semiHidden/>
    <w:unhideWhenUsed/>
    <w:rsid w:val="00165835"/>
  </w:style>
  <w:style w:type="character" w:customStyle="1" w:styleId="Heading2Char">
    <w:name w:val="Heading 2 Char"/>
    <w:link w:val="Heading2"/>
    <w:rsid w:val="00165835"/>
    <w:rPr>
      <w:rFonts w:eastAsia="Times New Roman"/>
      <w:b/>
      <w:i/>
      <w:sz w:val="44"/>
      <w:szCs w:val="24"/>
      <w:lang w:val="fr-FR" w:eastAsia="fr-FR"/>
    </w:rPr>
  </w:style>
  <w:style w:type="character" w:customStyle="1" w:styleId="Heading4Char">
    <w:name w:val="Heading 4 Char"/>
    <w:link w:val="Heading4"/>
    <w:rsid w:val="00165835"/>
    <w:rPr>
      <w:rFonts w:eastAsia="Times New Roman"/>
      <w:b/>
      <w:i/>
      <w:lang w:val="fr-FR" w:eastAsia="fr-FR"/>
    </w:rPr>
  </w:style>
  <w:style w:type="character" w:customStyle="1" w:styleId="Heading6Char">
    <w:name w:val="Heading 6 Char"/>
    <w:link w:val="Heading6"/>
    <w:rsid w:val="00165835"/>
    <w:rPr>
      <w:rFonts w:eastAsia="Times New Roman"/>
      <w:b/>
      <w:sz w:val="24"/>
      <w:szCs w:val="24"/>
      <w:lang w:val="ro-RO"/>
    </w:rPr>
  </w:style>
  <w:style w:type="character" w:customStyle="1" w:styleId="HeaderChar">
    <w:name w:val="Header Char"/>
    <w:aliases w:val="Glava - napis Char, Char1 Char,Char1 Char"/>
    <w:link w:val="Header"/>
    <w:uiPriority w:val="99"/>
    <w:rsid w:val="00165835"/>
    <w:rPr>
      <w:rFonts w:eastAsia="Times New Roman"/>
      <w:sz w:val="24"/>
      <w:szCs w:val="24"/>
      <w:lang w:val="fr-FR" w:eastAsia="fr-FR"/>
    </w:rPr>
  </w:style>
  <w:style w:type="character" w:customStyle="1" w:styleId="FooterChar">
    <w:name w:val="Footer Char"/>
    <w:link w:val="Footer"/>
    <w:uiPriority w:val="99"/>
    <w:rsid w:val="00165835"/>
    <w:rPr>
      <w:rFonts w:eastAsia="Times New Roman"/>
      <w:sz w:val="24"/>
      <w:szCs w:val="24"/>
    </w:rPr>
  </w:style>
  <w:style w:type="paragraph" w:styleId="TOCHeading">
    <w:name w:val="TOC Heading"/>
    <w:basedOn w:val="Heading1"/>
    <w:next w:val="Normal"/>
    <w:uiPriority w:val="39"/>
    <w:qFormat/>
    <w:rsid w:val="00165835"/>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165835"/>
    <w:rPr>
      <w:rFonts w:eastAsia="Times New Roman"/>
      <w:color w:val="000000"/>
      <w:sz w:val="24"/>
      <w:szCs w:val="24"/>
      <w:lang w:val="en-GB"/>
    </w:rPr>
  </w:style>
  <w:style w:type="character" w:styleId="IntenseReference">
    <w:name w:val="Intense Reference"/>
    <w:uiPriority w:val="32"/>
    <w:qFormat/>
    <w:rsid w:val="00165835"/>
    <w:rPr>
      <w:b/>
      <w:bCs/>
      <w:smallCaps/>
      <w:color w:val="C0504D"/>
      <w:spacing w:val="5"/>
      <w:u w:val="single"/>
    </w:rPr>
  </w:style>
  <w:style w:type="numbering" w:customStyle="1" w:styleId="NoList11">
    <w:name w:val="No List11"/>
    <w:next w:val="NoList"/>
    <w:uiPriority w:val="99"/>
    <w:semiHidden/>
    <w:unhideWhenUsed/>
    <w:rsid w:val="00165835"/>
  </w:style>
  <w:style w:type="character" w:customStyle="1" w:styleId="BodyText2Char">
    <w:name w:val="Body Text 2 Char"/>
    <w:link w:val="BodyText2"/>
    <w:rsid w:val="00165835"/>
    <w:rPr>
      <w:rFonts w:eastAsia="Times New Roman"/>
      <w:b/>
      <w:u w:val="single"/>
      <w:lang w:val="fr-FR" w:eastAsia="fr-FR"/>
    </w:rPr>
  </w:style>
  <w:style w:type="character" w:customStyle="1" w:styleId="BodyTextIndent3Char">
    <w:name w:val="Body Text Indent 3 Char"/>
    <w:link w:val="BodyTextIndent3"/>
    <w:rsid w:val="00165835"/>
    <w:rPr>
      <w:rFonts w:eastAsia="Times New Roman"/>
      <w:noProof/>
      <w:color w:val="FF00FF"/>
      <w:sz w:val="28"/>
      <w:szCs w:val="28"/>
      <w:lang w:eastAsia="ro-RO"/>
    </w:rPr>
  </w:style>
  <w:style w:type="paragraph" w:styleId="PlainText">
    <w:name w:val="Plain Text"/>
    <w:basedOn w:val="Normal"/>
    <w:link w:val="PlainTextChar"/>
    <w:uiPriority w:val="99"/>
    <w:unhideWhenUsed/>
    <w:rsid w:val="00165835"/>
    <w:rPr>
      <w:rFonts w:ascii="Consolas" w:eastAsia="Calibri" w:hAnsi="Consolas"/>
      <w:sz w:val="21"/>
      <w:szCs w:val="21"/>
      <w:lang w:val="x-none" w:eastAsia="x-none"/>
    </w:rPr>
  </w:style>
  <w:style w:type="character" w:customStyle="1" w:styleId="PlainTextChar">
    <w:name w:val="Plain Text Char"/>
    <w:link w:val="PlainText"/>
    <w:uiPriority w:val="99"/>
    <w:rsid w:val="00165835"/>
    <w:rPr>
      <w:rFonts w:ascii="Consolas" w:eastAsia="Calibri" w:hAnsi="Consolas"/>
      <w:sz w:val="21"/>
      <w:szCs w:val="21"/>
    </w:rPr>
  </w:style>
  <w:style w:type="paragraph" w:customStyle="1" w:styleId="CharCharCharCharCharCharChar">
    <w:name w:val="Char Char Char Char Char Char Char"/>
    <w:basedOn w:val="Normal"/>
    <w:rsid w:val="00165835"/>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165835"/>
    <w:pPr>
      <w:widowControl w:val="0"/>
      <w:adjustRightInd w:val="0"/>
      <w:jc w:val="both"/>
      <w:textAlignment w:val="baseline"/>
    </w:pPr>
    <w:rPr>
      <w:lang w:val="pl-PL" w:eastAsia="pl-PL"/>
    </w:rPr>
  </w:style>
  <w:style w:type="paragraph" w:customStyle="1" w:styleId="CaracterCaracterCharChar">
    <w:name w:val="Caracter Caracter Char Char"/>
    <w:basedOn w:val="Normal"/>
    <w:rsid w:val="00165835"/>
    <w:rPr>
      <w:lang w:val="pl-PL" w:eastAsia="pl-PL"/>
    </w:rPr>
  </w:style>
  <w:style w:type="paragraph" w:styleId="Revision">
    <w:name w:val="Revision"/>
    <w:hidden/>
    <w:uiPriority w:val="99"/>
    <w:semiHidden/>
    <w:rsid w:val="00165835"/>
    <w:rPr>
      <w:rFonts w:eastAsia="Times New Roman"/>
      <w:sz w:val="24"/>
      <w:szCs w:val="24"/>
    </w:rPr>
  </w:style>
  <w:style w:type="table" w:customStyle="1" w:styleId="TableGrid1">
    <w:name w:val="Table Grid1"/>
    <w:basedOn w:val="TableNormal"/>
    <w:next w:val="TableGrid"/>
    <w:uiPriority w:val="59"/>
    <w:rsid w:val="0016583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65835"/>
    <w:rPr>
      <w:b/>
      <w:lang w:val="ro-RO"/>
    </w:rPr>
  </w:style>
  <w:style w:type="character" w:customStyle="1" w:styleId="CommentSubjectChar">
    <w:name w:val="Comment Subject Char"/>
    <w:link w:val="CommentSubject"/>
    <w:rsid w:val="00165835"/>
    <w:rPr>
      <w:rFonts w:eastAsia="Times New Roman"/>
      <w:b/>
      <w:bCs/>
      <w:lang w:val="x-none" w:eastAsia="x-none"/>
    </w:rPr>
  </w:style>
  <w:style w:type="character" w:customStyle="1" w:styleId="DocumentMapChar">
    <w:name w:val="Document Map Char"/>
    <w:link w:val="DocumentMap"/>
    <w:semiHidden/>
    <w:rsid w:val="00165835"/>
    <w:rPr>
      <w:rFonts w:ascii="Tahoma" w:eastAsia="Times New Roman" w:hAnsi="Tahoma" w:cs="Tahoma"/>
      <w:sz w:val="24"/>
      <w:szCs w:val="24"/>
      <w:shd w:val="clear" w:color="auto" w:fill="000080"/>
      <w:lang w:val="ro-RO"/>
    </w:rPr>
  </w:style>
  <w:style w:type="paragraph" w:customStyle="1" w:styleId="msolistparagraph0">
    <w:name w:val="msolistparagraph"/>
    <w:basedOn w:val="Normal"/>
    <w:rsid w:val="00165835"/>
    <w:pPr>
      <w:ind w:left="720"/>
    </w:pPr>
    <w:rPr>
      <w:rFonts w:ascii="Calibri" w:hAnsi="Calibri"/>
      <w:sz w:val="22"/>
      <w:szCs w:val="22"/>
      <w:lang w:val="ro-RO" w:eastAsia="ro-RO"/>
    </w:rPr>
  </w:style>
  <w:style w:type="table" w:customStyle="1" w:styleId="TableGrid11">
    <w:name w:val="Table Grid11"/>
    <w:basedOn w:val="TableNormal"/>
    <w:next w:val="TableGrid"/>
    <w:uiPriority w:val="59"/>
    <w:rsid w:val="001658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65835"/>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165835"/>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65835"/>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65835"/>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65835"/>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65835"/>
    <w:pPr>
      <w:spacing w:after="100" w:line="276" w:lineRule="auto"/>
      <w:ind w:left="1760"/>
    </w:pPr>
    <w:rPr>
      <w:rFonts w:ascii="Calibri" w:hAnsi="Calibri"/>
      <w:sz w:val="22"/>
      <w:szCs w:val="22"/>
    </w:rPr>
  </w:style>
  <w:style w:type="character" w:customStyle="1" w:styleId="BodyTextIndentChar">
    <w:name w:val="Body Text Indent Char"/>
    <w:link w:val="BodyTextIndent"/>
    <w:rsid w:val="00165835"/>
    <w:rPr>
      <w:rFonts w:eastAsia="Times New Roman"/>
      <w:sz w:val="24"/>
      <w:lang w:val="ro-RO"/>
    </w:rPr>
  </w:style>
  <w:style w:type="paragraph" w:styleId="NormalWeb">
    <w:name w:val="Normal (Web)"/>
    <w:basedOn w:val="Normal"/>
    <w:uiPriority w:val="99"/>
    <w:semiHidden/>
    <w:unhideWhenUsed/>
    <w:rsid w:val="007A0DC4"/>
    <w:pPr>
      <w:spacing w:before="100" w:beforeAutospacing="1" w:after="100" w:afterAutospacing="1"/>
    </w:pPr>
  </w:style>
  <w:style w:type="character" w:styleId="Strong">
    <w:name w:val="Strong"/>
    <w:uiPriority w:val="22"/>
    <w:qFormat/>
    <w:rsid w:val="007A0DC4"/>
    <w:rPr>
      <w:b/>
      <w:bCs/>
    </w:rPr>
  </w:style>
  <w:style w:type="numbering" w:customStyle="1" w:styleId="NoList2">
    <w:name w:val="No List2"/>
    <w:next w:val="NoList"/>
    <w:uiPriority w:val="99"/>
    <w:semiHidden/>
    <w:unhideWhenUsed/>
    <w:rsid w:val="0072108B"/>
  </w:style>
  <w:style w:type="character" w:customStyle="1" w:styleId="Heading5Char">
    <w:name w:val="Heading 5 Char"/>
    <w:link w:val="Heading5"/>
    <w:rsid w:val="0072108B"/>
    <w:rPr>
      <w:rFonts w:eastAsia="Times New Roman"/>
      <w:b/>
      <w:sz w:val="24"/>
      <w:lang w:val="ro-RO"/>
    </w:rPr>
  </w:style>
  <w:style w:type="character" w:customStyle="1" w:styleId="Heading7Char">
    <w:name w:val="Heading 7 Char"/>
    <w:link w:val="Heading7"/>
    <w:rsid w:val="0072108B"/>
    <w:rPr>
      <w:rFonts w:eastAsia="Times New Roman"/>
      <w:b/>
      <w:color w:val="0000FF"/>
      <w:sz w:val="22"/>
      <w:u w:val="single"/>
      <w:lang w:val="fr-FR" w:eastAsia="fr-FR"/>
    </w:rPr>
  </w:style>
  <w:style w:type="character" w:customStyle="1" w:styleId="Heading8Char">
    <w:name w:val="Heading 8 Char"/>
    <w:link w:val="Heading8"/>
    <w:rsid w:val="0072108B"/>
    <w:rPr>
      <w:rFonts w:eastAsia="Times New Roman"/>
      <w:b/>
    </w:rPr>
  </w:style>
  <w:style w:type="character" w:customStyle="1" w:styleId="Heading9Char">
    <w:name w:val="Heading 9 Char"/>
    <w:link w:val="Heading9"/>
    <w:rsid w:val="0072108B"/>
    <w:rPr>
      <w:rFonts w:eastAsia="Times New Roman"/>
      <w:color w:val="000000"/>
      <w:sz w:val="24"/>
      <w:lang w:val="fr-FR" w:eastAsia="fr-FR"/>
    </w:rPr>
  </w:style>
  <w:style w:type="character" w:customStyle="1" w:styleId="SubtitleChar">
    <w:name w:val="Subtitle Char"/>
    <w:link w:val="Subtitle"/>
    <w:rsid w:val="0072108B"/>
    <w:rPr>
      <w:rFonts w:eastAsia="Times New Roman"/>
      <w:b/>
      <w:bCs/>
      <w:sz w:val="24"/>
      <w:szCs w:val="24"/>
      <w:u w:val="single"/>
      <w:lang w:val="fr-FR" w:eastAsia="fr-FR"/>
    </w:rPr>
  </w:style>
  <w:style w:type="character" w:customStyle="1" w:styleId="BalloonTextChar1">
    <w:name w:val="Balloon Text Char1"/>
    <w:uiPriority w:val="99"/>
    <w:semiHidden/>
    <w:rsid w:val="0072108B"/>
    <w:rPr>
      <w:rFonts w:ascii="Tahoma" w:eastAsia="Times New Roman" w:hAnsi="Tahoma" w:cs="Tahoma"/>
      <w:sz w:val="16"/>
      <w:szCs w:val="16"/>
    </w:rPr>
  </w:style>
  <w:style w:type="character" w:customStyle="1" w:styleId="TitleChar">
    <w:name w:val="Title Char"/>
    <w:link w:val="Title"/>
    <w:rsid w:val="0072108B"/>
    <w:rPr>
      <w:rFonts w:eastAsia="Times New Roman"/>
      <w:b/>
      <w:bCs/>
      <w:sz w:val="24"/>
      <w:lang w:val="fr-FR" w:eastAsia="fr-FR"/>
    </w:rPr>
  </w:style>
  <w:style w:type="character" w:customStyle="1" w:styleId="BodyTextIndentChar1">
    <w:name w:val="Body Text Indent Char1"/>
    <w:uiPriority w:val="99"/>
    <w:semiHidden/>
    <w:rsid w:val="0072108B"/>
    <w:rPr>
      <w:rFonts w:ascii="Times New Roman" w:eastAsia="Times New Roman" w:hAnsi="Times New Roman"/>
      <w:sz w:val="24"/>
      <w:szCs w:val="24"/>
    </w:rPr>
  </w:style>
  <w:style w:type="character" w:customStyle="1" w:styleId="BodyTextIndent3Char1">
    <w:name w:val="Body Text Indent 3 Char1"/>
    <w:uiPriority w:val="99"/>
    <w:semiHidden/>
    <w:rsid w:val="0072108B"/>
    <w:rPr>
      <w:rFonts w:ascii="Times New Roman" w:eastAsia="Times New Roman" w:hAnsi="Times New Roman"/>
      <w:sz w:val="16"/>
      <w:szCs w:val="16"/>
    </w:rPr>
  </w:style>
  <w:style w:type="character" w:customStyle="1" w:styleId="CommentTextChar1">
    <w:name w:val="Comment Text Char1"/>
    <w:uiPriority w:val="99"/>
    <w:semiHidden/>
    <w:rsid w:val="0072108B"/>
    <w:rPr>
      <w:rFonts w:ascii="Times New Roman" w:eastAsia="Times New Roman" w:hAnsi="Times New Roman"/>
    </w:rPr>
  </w:style>
  <w:style w:type="character" w:customStyle="1" w:styleId="BodyTextIndent2Char">
    <w:name w:val="Body Text Indent 2 Char"/>
    <w:link w:val="BodyTextIndent2"/>
    <w:rsid w:val="0072108B"/>
    <w:rPr>
      <w:rFonts w:eastAsia="Times New Roman"/>
      <w:color w:val="FF0000"/>
      <w:szCs w:val="24"/>
    </w:rPr>
  </w:style>
  <w:style w:type="character" w:customStyle="1" w:styleId="BodyTextIndent2Char1">
    <w:name w:val="Body Text Indent 2 Char1"/>
    <w:uiPriority w:val="99"/>
    <w:semiHidden/>
    <w:rsid w:val="0072108B"/>
    <w:rPr>
      <w:rFonts w:ascii="Times New Roman" w:eastAsia="Times New Roman" w:hAnsi="Times New Roman"/>
      <w:sz w:val="24"/>
      <w:szCs w:val="24"/>
    </w:rPr>
  </w:style>
  <w:style w:type="character" w:customStyle="1" w:styleId="CommentSubjectChar1">
    <w:name w:val="Comment Subject Char1"/>
    <w:uiPriority w:val="99"/>
    <w:semiHidden/>
    <w:rsid w:val="0072108B"/>
    <w:rPr>
      <w:rFonts w:ascii="Times New Roman" w:eastAsia="Times New Roman" w:hAnsi="Times New Roman"/>
      <w:b/>
      <w:bCs/>
    </w:rPr>
  </w:style>
  <w:style w:type="paragraph" w:customStyle="1" w:styleId="CharCharCharCharCharCharChar1">
    <w:name w:val="Char Char Char Char Char Char Char1"/>
    <w:basedOn w:val="Normal"/>
    <w:rsid w:val="0072108B"/>
    <w:rPr>
      <w:lang w:val="pl-PL" w:eastAsia="pl-PL"/>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72108B"/>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72108B"/>
    <w:pPr>
      <w:widowControl w:val="0"/>
      <w:adjustRightInd w:val="0"/>
      <w:jc w:val="both"/>
      <w:textAlignment w:val="baseline"/>
    </w:pPr>
    <w:rPr>
      <w:lang w:val="pl-PL" w:eastAsia="pl-PL"/>
    </w:rPr>
  </w:style>
  <w:style w:type="character" w:customStyle="1" w:styleId="tal1">
    <w:name w:val="tal1"/>
    <w:rsid w:val="0072108B"/>
  </w:style>
  <w:style w:type="paragraph" w:customStyle="1" w:styleId="ZchnZchnCharCharChar">
    <w:name w:val="Zchn Zchn Char Char Char"/>
    <w:basedOn w:val="Normal"/>
    <w:rsid w:val="0072108B"/>
    <w:pPr>
      <w:widowControl w:val="0"/>
      <w:adjustRightInd w:val="0"/>
      <w:jc w:val="both"/>
      <w:textAlignment w:val="baseline"/>
    </w:pPr>
    <w:rPr>
      <w:lang w:val="pl-PL" w:eastAsia="pl-PL"/>
    </w:rPr>
  </w:style>
  <w:style w:type="character" w:customStyle="1" w:styleId="tsp1">
    <w:name w:val="tsp1"/>
    <w:rsid w:val="0072108B"/>
  </w:style>
  <w:style w:type="table" w:customStyle="1" w:styleId="TableGrid2">
    <w:name w:val="Table Grid2"/>
    <w:basedOn w:val="TableNormal"/>
    <w:next w:val="TableGrid"/>
    <w:uiPriority w:val="59"/>
    <w:rsid w:val="007210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2108B"/>
    <w:pPr>
      <w:widowControl w:val="0"/>
      <w:adjustRightInd w:val="0"/>
      <w:jc w:val="both"/>
      <w:textAlignment w:val="baseline"/>
    </w:pPr>
    <w:rPr>
      <w:lang w:val="pl-PL" w:eastAsia="pl-PL"/>
    </w:rPr>
  </w:style>
  <w:style w:type="paragraph" w:customStyle="1" w:styleId="xl101">
    <w:name w:val="xl101"/>
    <w:basedOn w:val="Normal"/>
    <w:rsid w:val="00335252"/>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335252"/>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33525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3352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335252"/>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33525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335252"/>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33525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335252"/>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335252"/>
    <w:pPr>
      <w:spacing w:before="100" w:beforeAutospacing="1" w:after="100" w:afterAutospacing="1"/>
      <w:textAlignment w:val="center"/>
    </w:pPr>
  </w:style>
  <w:style w:type="paragraph" w:customStyle="1" w:styleId="xl117">
    <w:name w:val="xl117"/>
    <w:basedOn w:val="Normal"/>
    <w:rsid w:val="00335252"/>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335252"/>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335252"/>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33525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335252"/>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335252"/>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335252"/>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335252"/>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335252"/>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335252"/>
    <w:pPr>
      <w:spacing w:before="100" w:beforeAutospacing="1" w:after="100" w:afterAutospacing="1"/>
    </w:pPr>
    <w:rPr>
      <w:sz w:val="18"/>
      <w:szCs w:val="18"/>
    </w:rPr>
  </w:style>
  <w:style w:type="paragraph" w:customStyle="1" w:styleId="xl139">
    <w:name w:val="xl139"/>
    <w:basedOn w:val="Normal"/>
    <w:rsid w:val="00335252"/>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33525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335252"/>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335252"/>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335252"/>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335252"/>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33525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335252"/>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33525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335252"/>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335252"/>
    <w:pPr>
      <w:pBdr>
        <w:right w:val="single" w:sz="8" w:space="0" w:color="auto"/>
      </w:pBdr>
      <w:spacing w:before="100" w:beforeAutospacing="1" w:after="100" w:afterAutospacing="1"/>
    </w:pPr>
  </w:style>
  <w:style w:type="paragraph" w:customStyle="1" w:styleId="xl173">
    <w:name w:val="xl173"/>
    <w:basedOn w:val="Normal"/>
    <w:rsid w:val="00335252"/>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335252"/>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335252"/>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335252"/>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33525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33525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335252"/>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335252"/>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335252"/>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33525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33525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335252"/>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33525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335252"/>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3352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33525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335252"/>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335252"/>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335252"/>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335252"/>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33525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B237F"/>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B237F"/>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B237F"/>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B237F"/>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B237F"/>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B237F"/>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B237F"/>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B237F"/>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B237F"/>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B237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B237F"/>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B237F"/>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B237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B237F"/>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B237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B237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B237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B237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B237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B237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B237F"/>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B237F"/>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B237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B237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B237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B237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B237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B237F"/>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NoSpacingChar">
    <w:name w:val="No Spacing Char"/>
    <w:link w:val="NoSpacing"/>
    <w:uiPriority w:val="1"/>
    <w:rsid w:val="00F76660"/>
    <w:rPr>
      <w:rFonts w:ascii="Calibri" w:eastAsia="Times New Roman" w:hAnsi="Calibri"/>
      <w:sz w:val="22"/>
      <w:szCs w:val="22"/>
      <w:lang w:bidi="ar-SA"/>
    </w:rPr>
  </w:style>
  <w:style w:type="character" w:customStyle="1" w:styleId="ListParagraphChar">
    <w:name w:val="List Paragraph Char"/>
    <w:aliases w:val="Normal bullet 2 Char"/>
    <w:link w:val="ListParagraph1"/>
    <w:uiPriority w:val="34"/>
    <w:locked/>
    <w:rsid w:val="00C51025"/>
    <w:rPr>
      <w:rFonts w:eastAsia="Times New Roman"/>
      <w:sz w:val="24"/>
      <w:szCs w:val="24"/>
    </w:rPr>
  </w:style>
  <w:style w:type="table" w:customStyle="1" w:styleId="TableGrid3">
    <w:name w:val="Table Grid3"/>
    <w:basedOn w:val="TableNormal"/>
    <w:next w:val="TableGrid"/>
    <w:uiPriority w:val="59"/>
    <w:rsid w:val="00641B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1D72AB"/>
    <w:rPr>
      <w:i/>
      <w:iCs/>
    </w:rPr>
  </w:style>
  <w:style w:type="paragraph" w:customStyle="1" w:styleId="Default">
    <w:name w:val="Default"/>
    <w:rsid w:val="001E0BDF"/>
    <w:pPr>
      <w:autoSpaceDE w:val="0"/>
      <w:autoSpaceDN w:val="0"/>
      <w:adjustRightInd w:val="0"/>
    </w:pPr>
    <w:rPr>
      <w:rFonts w:eastAsia="Times New Roman"/>
      <w:color w:val="000000"/>
      <w:sz w:val="24"/>
      <w:szCs w:val="24"/>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30C1B"/>
    <w:pPr>
      <w:widowControl w:val="0"/>
      <w:adjustRightInd w:val="0"/>
      <w:jc w:val="both"/>
      <w:textAlignment w:val="baseline"/>
    </w:pPr>
    <w:rPr>
      <w:lang w:val="pl-PL" w:eastAsia="pl-PL"/>
    </w:rPr>
  </w:style>
  <w:style w:type="character" w:customStyle="1" w:styleId="hps">
    <w:name w:val="hps"/>
    <w:basedOn w:val="DefaultParagraphFont"/>
    <w:rsid w:val="00930C1B"/>
  </w:style>
  <w:style w:type="character" w:customStyle="1" w:styleId="ListLabel2">
    <w:name w:val="ListLabel 2"/>
    <w:rsid w:val="006B70EA"/>
    <w:rPr>
      <w:rFonts w:cs="Wingdings"/>
    </w:rPr>
  </w:style>
  <w:style w:type="paragraph" w:styleId="ListParagraph">
    <w:name w:val="List Paragraph"/>
    <w:basedOn w:val="Normal"/>
    <w:uiPriority w:val="34"/>
    <w:qFormat/>
    <w:rsid w:val="006E0991"/>
    <w:pPr>
      <w:ind w:left="720"/>
    </w:p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2D7195"/>
    <w:rPr>
      <w:lang w:val="pl-PL" w:eastAsia="pl-PL"/>
    </w:rPr>
  </w:style>
  <w:style w:type="character" w:customStyle="1" w:styleId="do1">
    <w:name w:val="do1"/>
    <w:rsid w:val="002D7195"/>
    <w:rPr>
      <w:b/>
      <w:bCs/>
      <w:sz w:val="26"/>
      <w:szCs w:val="26"/>
    </w:rPr>
  </w:style>
  <w:style w:type="character" w:customStyle="1" w:styleId="ax1">
    <w:name w:val="ax1"/>
    <w:rsid w:val="00944C21"/>
    <w:rPr>
      <w:b/>
      <w:bCs/>
      <w:sz w:val="26"/>
      <w:szCs w:val="26"/>
    </w:rPr>
  </w:style>
  <w:style w:type="paragraph" w:styleId="z-TopofForm">
    <w:name w:val="HTML Top of Form"/>
    <w:basedOn w:val="Normal"/>
    <w:next w:val="Normal"/>
    <w:link w:val="z-TopofFormChar"/>
    <w:hidden/>
    <w:uiPriority w:val="99"/>
    <w:semiHidden/>
    <w:unhideWhenUsed/>
    <w:rsid w:val="00D3149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D3149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3149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3149B"/>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0615">
      <w:bodyDiv w:val="1"/>
      <w:marLeft w:val="0"/>
      <w:marRight w:val="0"/>
      <w:marTop w:val="0"/>
      <w:marBottom w:val="0"/>
      <w:divBdr>
        <w:top w:val="none" w:sz="0" w:space="0" w:color="auto"/>
        <w:left w:val="none" w:sz="0" w:space="0" w:color="auto"/>
        <w:bottom w:val="none" w:sz="0" w:space="0" w:color="auto"/>
        <w:right w:val="none" w:sz="0" w:space="0" w:color="auto"/>
      </w:divBdr>
    </w:div>
    <w:div w:id="71509709">
      <w:bodyDiv w:val="1"/>
      <w:marLeft w:val="0"/>
      <w:marRight w:val="0"/>
      <w:marTop w:val="0"/>
      <w:marBottom w:val="0"/>
      <w:divBdr>
        <w:top w:val="none" w:sz="0" w:space="0" w:color="auto"/>
        <w:left w:val="none" w:sz="0" w:space="0" w:color="auto"/>
        <w:bottom w:val="none" w:sz="0" w:space="0" w:color="auto"/>
        <w:right w:val="none" w:sz="0" w:space="0" w:color="auto"/>
      </w:divBdr>
    </w:div>
    <w:div w:id="81608795">
      <w:bodyDiv w:val="1"/>
      <w:marLeft w:val="0"/>
      <w:marRight w:val="0"/>
      <w:marTop w:val="0"/>
      <w:marBottom w:val="0"/>
      <w:divBdr>
        <w:top w:val="none" w:sz="0" w:space="0" w:color="auto"/>
        <w:left w:val="none" w:sz="0" w:space="0" w:color="auto"/>
        <w:bottom w:val="none" w:sz="0" w:space="0" w:color="auto"/>
        <w:right w:val="none" w:sz="0" w:space="0" w:color="auto"/>
      </w:divBdr>
    </w:div>
    <w:div w:id="86078454">
      <w:bodyDiv w:val="1"/>
      <w:marLeft w:val="0"/>
      <w:marRight w:val="0"/>
      <w:marTop w:val="0"/>
      <w:marBottom w:val="0"/>
      <w:divBdr>
        <w:top w:val="none" w:sz="0" w:space="0" w:color="auto"/>
        <w:left w:val="none" w:sz="0" w:space="0" w:color="auto"/>
        <w:bottom w:val="none" w:sz="0" w:space="0" w:color="auto"/>
        <w:right w:val="none" w:sz="0" w:space="0" w:color="auto"/>
      </w:divBdr>
    </w:div>
    <w:div w:id="131026704">
      <w:bodyDiv w:val="1"/>
      <w:marLeft w:val="0"/>
      <w:marRight w:val="0"/>
      <w:marTop w:val="0"/>
      <w:marBottom w:val="0"/>
      <w:divBdr>
        <w:top w:val="none" w:sz="0" w:space="0" w:color="auto"/>
        <w:left w:val="none" w:sz="0" w:space="0" w:color="auto"/>
        <w:bottom w:val="none" w:sz="0" w:space="0" w:color="auto"/>
        <w:right w:val="none" w:sz="0" w:space="0" w:color="auto"/>
      </w:divBdr>
    </w:div>
    <w:div w:id="158078239">
      <w:bodyDiv w:val="1"/>
      <w:marLeft w:val="0"/>
      <w:marRight w:val="0"/>
      <w:marTop w:val="0"/>
      <w:marBottom w:val="0"/>
      <w:divBdr>
        <w:top w:val="none" w:sz="0" w:space="0" w:color="auto"/>
        <w:left w:val="none" w:sz="0" w:space="0" w:color="auto"/>
        <w:bottom w:val="none" w:sz="0" w:space="0" w:color="auto"/>
        <w:right w:val="none" w:sz="0" w:space="0" w:color="auto"/>
      </w:divBdr>
    </w:div>
    <w:div w:id="187329583">
      <w:bodyDiv w:val="1"/>
      <w:marLeft w:val="0"/>
      <w:marRight w:val="0"/>
      <w:marTop w:val="0"/>
      <w:marBottom w:val="0"/>
      <w:divBdr>
        <w:top w:val="none" w:sz="0" w:space="0" w:color="auto"/>
        <w:left w:val="none" w:sz="0" w:space="0" w:color="auto"/>
        <w:bottom w:val="none" w:sz="0" w:space="0" w:color="auto"/>
        <w:right w:val="none" w:sz="0" w:space="0" w:color="auto"/>
      </w:divBdr>
    </w:div>
    <w:div w:id="203369899">
      <w:bodyDiv w:val="1"/>
      <w:marLeft w:val="0"/>
      <w:marRight w:val="0"/>
      <w:marTop w:val="0"/>
      <w:marBottom w:val="0"/>
      <w:divBdr>
        <w:top w:val="none" w:sz="0" w:space="0" w:color="auto"/>
        <w:left w:val="none" w:sz="0" w:space="0" w:color="auto"/>
        <w:bottom w:val="none" w:sz="0" w:space="0" w:color="auto"/>
        <w:right w:val="none" w:sz="0" w:space="0" w:color="auto"/>
      </w:divBdr>
    </w:div>
    <w:div w:id="233273273">
      <w:bodyDiv w:val="1"/>
      <w:marLeft w:val="0"/>
      <w:marRight w:val="0"/>
      <w:marTop w:val="0"/>
      <w:marBottom w:val="0"/>
      <w:divBdr>
        <w:top w:val="none" w:sz="0" w:space="0" w:color="auto"/>
        <w:left w:val="none" w:sz="0" w:space="0" w:color="auto"/>
        <w:bottom w:val="none" w:sz="0" w:space="0" w:color="auto"/>
        <w:right w:val="none" w:sz="0" w:space="0" w:color="auto"/>
      </w:divBdr>
    </w:div>
    <w:div w:id="324018227">
      <w:bodyDiv w:val="1"/>
      <w:marLeft w:val="0"/>
      <w:marRight w:val="0"/>
      <w:marTop w:val="0"/>
      <w:marBottom w:val="0"/>
      <w:divBdr>
        <w:top w:val="none" w:sz="0" w:space="0" w:color="auto"/>
        <w:left w:val="none" w:sz="0" w:space="0" w:color="auto"/>
        <w:bottom w:val="none" w:sz="0" w:space="0" w:color="auto"/>
        <w:right w:val="none" w:sz="0" w:space="0" w:color="auto"/>
      </w:divBdr>
    </w:div>
    <w:div w:id="343753811">
      <w:bodyDiv w:val="1"/>
      <w:marLeft w:val="0"/>
      <w:marRight w:val="0"/>
      <w:marTop w:val="0"/>
      <w:marBottom w:val="0"/>
      <w:divBdr>
        <w:top w:val="none" w:sz="0" w:space="0" w:color="auto"/>
        <w:left w:val="none" w:sz="0" w:space="0" w:color="auto"/>
        <w:bottom w:val="none" w:sz="0" w:space="0" w:color="auto"/>
        <w:right w:val="none" w:sz="0" w:space="0" w:color="auto"/>
      </w:divBdr>
    </w:div>
    <w:div w:id="350763755">
      <w:bodyDiv w:val="1"/>
      <w:marLeft w:val="0"/>
      <w:marRight w:val="0"/>
      <w:marTop w:val="0"/>
      <w:marBottom w:val="0"/>
      <w:divBdr>
        <w:top w:val="none" w:sz="0" w:space="0" w:color="auto"/>
        <w:left w:val="none" w:sz="0" w:space="0" w:color="auto"/>
        <w:bottom w:val="none" w:sz="0" w:space="0" w:color="auto"/>
        <w:right w:val="none" w:sz="0" w:space="0" w:color="auto"/>
      </w:divBdr>
    </w:div>
    <w:div w:id="358698290">
      <w:bodyDiv w:val="1"/>
      <w:marLeft w:val="0"/>
      <w:marRight w:val="0"/>
      <w:marTop w:val="0"/>
      <w:marBottom w:val="0"/>
      <w:divBdr>
        <w:top w:val="none" w:sz="0" w:space="0" w:color="auto"/>
        <w:left w:val="none" w:sz="0" w:space="0" w:color="auto"/>
        <w:bottom w:val="none" w:sz="0" w:space="0" w:color="auto"/>
        <w:right w:val="none" w:sz="0" w:space="0" w:color="auto"/>
      </w:divBdr>
    </w:div>
    <w:div w:id="371149204">
      <w:bodyDiv w:val="1"/>
      <w:marLeft w:val="0"/>
      <w:marRight w:val="0"/>
      <w:marTop w:val="0"/>
      <w:marBottom w:val="0"/>
      <w:divBdr>
        <w:top w:val="none" w:sz="0" w:space="0" w:color="auto"/>
        <w:left w:val="none" w:sz="0" w:space="0" w:color="auto"/>
        <w:bottom w:val="none" w:sz="0" w:space="0" w:color="auto"/>
        <w:right w:val="none" w:sz="0" w:space="0" w:color="auto"/>
      </w:divBdr>
    </w:div>
    <w:div w:id="385762394">
      <w:bodyDiv w:val="1"/>
      <w:marLeft w:val="0"/>
      <w:marRight w:val="0"/>
      <w:marTop w:val="0"/>
      <w:marBottom w:val="0"/>
      <w:divBdr>
        <w:top w:val="none" w:sz="0" w:space="0" w:color="auto"/>
        <w:left w:val="none" w:sz="0" w:space="0" w:color="auto"/>
        <w:bottom w:val="none" w:sz="0" w:space="0" w:color="auto"/>
        <w:right w:val="none" w:sz="0" w:space="0" w:color="auto"/>
      </w:divBdr>
    </w:div>
    <w:div w:id="391588585">
      <w:bodyDiv w:val="1"/>
      <w:marLeft w:val="0"/>
      <w:marRight w:val="0"/>
      <w:marTop w:val="0"/>
      <w:marBottom w:val="0"/>
      <w:divBdr>
        <w:top w:val="none" w:sz="0" w:space="0" w:color="auto"/>
        <w:left w:val="none" w:sz="0" w:space="0" w:color="auto"/>
        <w:bottom w:val="none" w:sz="0" w:space="0" w:color="auto"/>
        <w:right w:val="none" w:sz="0" w:space="0" w:color="auto"/>
      </w:divBdr>
    </w:div>
    <w:div w:id="485630088">
      <w:bodyDiv w:val="1"/>
      <w:marLeft w:val="0"/>
      <w:marRight w:val="0"/>
      <w:marTop w:val="0"/>
      <w:marBottom w:val="0"/>
      <w:divBdr>
        <w:top w:val="none" w:sz="0" w:space="0" w:color="auto"/>
        <w:left w:val="none" w:sz="0" w:space="0" w:color="auto"/>
        <w:bottom w:val="none" w:sz="0" w:space="0" w:color="auto"/>
        <w:right w:val="none" w:sz="0" w:space="0" w:color="auto"/>
      </w:divBdr>
    </w:div>
    <w:div w:id="490878629">
      <w:bodyDiv w:val="1"/>
      <w:marLeft w:val="0"/>
      <w:marRight w:val="0"/>
      <w:marTop w:val="0"/>
      <w:marBottom w:val="0"/>
      <w:divBdr>
        <w:top w:val="none" w:sz="0" w:space="0" w:color="auto"/>
        <w:left w:val="none" w:sz="0" w:space="0" w:color="auto"/>
        <w:bottom w:val="none" w:sz="0" w:space="0" w:color="auto"/>
        <w:right w:val="none" w:sz="0" w:space="0" w:color="auto"/>
      </w:divBdr>
    </w:div>
    <w:div w:id="529104293">
      <w:bodyDiv w:val="1"/>
      <w:marLeft w:val="0"/>
      <w:marRight w:val="0"/>
      <w:marTop w:val="0"/>
      <w:marBottom w:val="0"/>
      <w:divBdr>
        <w:top w:val="none" w:sz="0" w:space="0" w:color="auto"/>
        <w:left w:val="none" w:sz="0" w:space="0" w:color="auto"/>
        <w:bottom w:val="none" w:sz="0" w:space="0" w:color="auto"/>
        <w:right w:val="none" w:sz="0" w:space="0" w:color="auto"/>
      </w:divBdr>
    </w:div>
    <w:div w:id="536158497">
      <w:bodyDiv w:val="1"/>
      <w:marLeft w:val="0"/>
      <w:marRight w:val="0"/>
      <w:marTop w:val="0"/>
      <w:marBottom w:val="0"/>
      <w:divBdr>
        <w:top w:val="none" w:sz="0" w:space="0" w:color="auto"/>
        <w:left w:val="none" w:sz="0" w:space="0" w:color="auto"/>
        <w:bottom w:val="none" w:sz="0" w:space="0" w:color="auto"/>
        <w:right w:val="none" w:sz="0" w:space="0" w:color="auto"/>
      </w:divBdr>
    </w:div>
    <w:div w:id="538976615">
      <w:bodyDiv w:val="1"/>
      <w:marLeft w:val="0"/>
      <w:marRight w:val="0"/>
      <w:marTop w:val="0"/>
      <w:marBottom w:val="0"/>
      <w:divBdr>
        <w:top w:val="none" w:sz="0" w:space="0" w:color="auto"/>
        <w:left w:val="none" w:sz="0" w:space="0" w:color="auto"/>
        <w:bottom w:val="none" w:sz="0" w:space="0" w:color="auto"/>
        <w:right w:val="none" w:sz="0" w:space="0" w:color="auto"/>
      </w:divBdr>
    </w:div>
    <w:div w:id="546378633">
      <w:bodyDiv w:val="1"/>
      <w:marLeft w:val="0"/>
      <w:marRight w:val="0"/>
      <w:marTop w:val="0"/>
      <w:marBottom w:val="0"/>
      <w:divBdr>
        <w:top w:val="none" w:sz="0" w:space="0" w:color="auto"/>
        <w:left w:val="none" w:sz="0" w:space="0" w:color="auto"/>
        <w:bottom w:val="none" w:sz="0" w:space="0" w:color="auto"/>
        <w:right w:val="none" w:sz="0" w:space="0" w:color="auto"/>
      </w:divBdr>
    </w:div>
    <w:div w:id="568543278">
      <w:bodyDiv w:val="1"/>
      <w:marLeft w:val="0"/>
      <w:marRight w:val="0"/>
      <w:marTop w:val="0"/>
      <w:marBottom w:val="0"/>
      <w:divBdr>
        <w:top w:val="none" w:sz="0" w:space="0" w:color="auto"/>
        <w:left w:val="none" w:sz="0" w:space="0" w:color="auto"/>
        <w:bottom w:val="none" w:sz="0" w:space="0" w:color="auto"/>
        <w:right w:val="none" w:sz="0" w:space="0" w:color="auto"/>
      </w:divBdr>
    </w:div>
    <w:div w:id="603652322">
      <w:bodyDiv w:val="1"/>
      <w:marLeft w:val="0"/>
      <w:marRight w:val="0"/>
      <w:marTop w:val="0"/>
      <w:marBottom w:val="0"/>
      <w:divBdr>
        <w:top w:val="none" w:sz="0" w:space="0" w:color="auto"/>
        <w:left w:val="none" w:sz="0" w:space="0" w:color="auto"/>
        <w:bottom w:val="none" w:sz="0" w:space="0" w:color="auto"/>
        <w:right w:val="none" w:sz="0" w:space="0" w:color="auto"/>
      </w:divBdr>
    </w:div>
    <w:div w:id="603807427">
      <w:bodyDiv w:val="1"/>
      <w:marLeft w:val="0"/>
      <w:marRight w:val="0"/>
      <w:marTop w:val="0"/>
      <w:marBottom w:val="0"/>
      <w:divBdr>
        <w:top w:val="none" w:sz="0" w:space="0" w:color="auto"/>
        <w:left w:val="none" w:sz="0" w:space="0" w:color="auto"/>
        <w:bottom w:val="none" w:sz="0" w:space="0" w:color="auto"/>
        <w:right w:val="none" w:sz="0" w:space="0" w:color="auto"/>
      </w:divBdr>
    </w:div>
    <w:div w:id="608897683">
      <w:bodyDiv w:val="1"/>
      <w:marLeft w:val="0"/>
      <w:marRight w:val="0"/>
      <w:marTop w:val="0"/>
      <w:marBottom w:val="0"/>
      <w:divBdr>
        <w:top w:val="none" w:sz="0" w:space="0" w:color="auto"/>
        <w:left w:val="none" w:sz="0" w:space="0" w:color="auto"/>
        <w:bottom w:val="none" w:sz="0" w:space="0" w:color="auto"/>
        <w:right w:val="none" w:sz="0" w:space="0" w:color="auto"/>
      </w:divBdr>
    </w:div>
    <w:div w:id="613291552">
      <w:bodyDiv w:val="1"/>
      <w:marLeft w:val="0"/>
      <w:marRight w:val="0"/>
      <w:marTop w:val="0"/>
      <w:marBottom w:val="0"/>
      <w:divBdr>
        <w:top w:val="none" w:sz="0" w:space="0" w:color="auto"/>
        <w:left w:val="none" w:sz="0" w:space="0" w:color="auto"/>
        <w:bottom w:val="none" w:sz="0" w:space="0" w:color="auto"/>
        <w:right w:val="none" w:sz="0" w:space="0" w:color="auto"/>
      </w:divBdr>
    </w:div>
    <w:div w:id="648482960">
      <w:bodyDiv w:val="1"/>
      <w:marLeft w:val="0"/>
      <w:marRight w:val="0"/>
      <w:marTop w:val="0"/>
      <w:marBottom w:val="0"/>
      <w:divBdr>
        <w:top w:val="none" w:sz="0" w:space="0" w:color="auto"/>
        <w:left w:val="none" w:sz="0" w:space="0" w:color="auto"/>
        <w:bottom w:val="none" w:sz="0" w:space="0" w:color="auto"/>
        <w:right w:val="none" w:sz="0" w:space="0" w:color="auto"/>
      </w:divBdr>
    </w:div>
    <w:div w:id="650062573">
      <w:bodyDiv w:val="1"/>
      <w:marLeft w:val="0"/>
      <w:marRight w:val="0"/>
      <w:marTop w:val="0"/>
      <w:marBottom w:val="0"/>
      <w:divBdr>
        <w:top w:val="none" w:sz="0" w:space="0" w:color="auto"/>
        <w:left w:val="none" w:sz="0" w:space="0" w:color="auto"/>
        <w:bottom w:val="none" w:sz="0" w:space="0" w:color="auto"/>
        <w:right w:val="none" w:sz="0" w:space="0" w:color="auto"/>
      </w:divBdr>
    </w:div>
    <w:div w:id="651956447">
      <w:bodyDiv w:val="1"/>
      <w:marLeft w:val="0"/>
      <w:marRight w:val="0"/>
      <w:marTop w:val="0"/>
      <w:marBottom w:val="0"/>
      <w:divBdr>
        <w:top w:val="none" w:sz="0" w:space="0" w:color="auto"/>
        <w:left w:val="none" w:sz="0" w:space="0" w:color="auto"/>
        <w:bottom w:val="none" w:sz="0" w:space="0" w:color="auto"/>
        <w:right w:val="none" w:sz="0" w:space="0" w:color="auto"/>
      </w:divBdr>
    </w:div>
    <w:div w:id="668941628">
      <w:bodyDiv w:val="1"/>
      <w:marLeft w:val="0"/>
      <w:marRight w:val="0"/>
      <w:marTop w:val="0"/>
      <w:marBottom w:val="0"/>
      <w:divBdr>
        <w:top w:val="none" w:sz="0" w:space="0" w:color="auto"/>
        <w:left w:val="none" w:sz="0" w:space="0" w:color="auto"/>
        <w:bottom w:val="none" w:sz="0" w:space="0" w:color="auto"/>
        <w:right w:val="none" w:sz="0" w:space="0" w:color="auto"/>
      </w:divBdr>
    </w:div>
    <w:div w:id="686828756">
      <w:bodyDiv w:val="1"/>
      <w:marLeft w:val="0"/>
      <w:marRight w:val="0"/>
      <w:marTop w:val="0"/>
      <w:marBottom w:val="0"/>
      <w:divBdr>
        <w:top w:val="none" w:sz="0" w:space="0" w:color="auto"/>
        <w:left w:val="none" w:sz="0" w:space="0" w:color="auto"/>
        <w:bottom w:val="none" w:sz="0" w:space="0" w:color="auto"/>
        <w:right w:val="none" w:sz="0" w:space="0" w:color="auto"/>
      </w:divBdr>
    </w:div>
    <w:div w:id="689648530">
      <w:bodyDiv w:val="1"/>
      <w:marLeft w:val="0"/>
      <w:marRight w:val="0"/>
      <w:marTop w:val="0"/>
      <w:marBottom w:val="0"/>
      <w:divBdr>
        <w:top w:val="none" w:sz="0" w:space="0" w:color="auto"/>
        <w:left w:val="none" w:sz="0" w:space="0" w:color="auto"/>
        <w:bottom w:val="none" w:sz="0" w:space="0" w:color="auto"/>
        <w:right w:val="none" w:sz="0" w:space="0" w:color="auto"/>
      </w:divBdr>
    </w:div>
    <w:div w:id="718211391">
      <w:bodyDiv w:val="1"/>
      <w:marLeft w:val="0"/>
      <w:marRight w:val="0"/>
      <w:marTop w:val="0"/>
      <w:marBottom w:val="0"/>
      <w:divBdr>
        <w:top w:val="none" w:sz="0" w:space="0" w:color="auto"/>
        <w:left w:val="none" w:sz="0" w:space="0" w:color="auto"/>
        <w:bottom w:val="none" w:sz="0" w:space="0" w:color="auto"/>
        <w:right w:val="none" w:sz="0" w:space="0" w:color="auto"/>
      </w:divBdr>
    </w:div>
    <w:div w:id="734817107">
      <w:bodyDiv w:val="1"/>
      <w:marLeft w:val="0"/>
      <w:marRight w:val="0"/>
      <w:marTop w:val="0"/>
      <w:marBottom w:val="0"/>
      <w:divBdr>
        <w:top w:val="none" w:sz="0" w:space="0" w:color="auto"/>
        <w:left w:val="none" w:sz="0" w:space="0" w:color="auto"/>
        <w:bottom w:val="none" w:sz="0" w:space="0" w:color="auto"/>
        <w:right w:val="none" w:sz="0" w:space="0" w:color="auto"/>
      </w:divBdr>
    </w:div>
    <w:div w:id="746347772">
      <w:bodyDiv w:val="1"/>
      <w:marLeft w:val="0"/>
      <w:marRight w:val="0"/>
      <w:marTop w:val="0"/>
      <w:marBottom w:val="0"/>
      <w:divBdr>
        <w:top w:val="none" w:sz="0" w:space="0" w:color="auto"/>
        <w:left w:val="none" w:sz="0" w:space="0" w:color="auto"/>
        <w:bottom w:val="none" w:sz="0" w:space="0" w:color="auto"/>
        <w:right w:val="none" w:sz="0" w:space="0" w:color="auto"/>
      </w:divBdr>
    </w:div>
    <w:div w:id="774398043">
      <w:bodyDiv w:val="1"/>
      <w:marLeft w:val="0"/>
      <w:marRight w:val="0"/>
      <w:marTop w:val="0"/>
      <w:marBottom w:val="0"/>
      <w:divBdr>
        <w:top w:val="none" w:sz="0" w:space="0" w:color="auto"/>
        <w:left w:val="none" w:sz="0" w:space="0" w:color="auto"/>
        <w:bottom w:val="none" w:sz="0" w:space="0" w:color="auto"/>
        <w:right w:val="none" w:sz="0" w:space="0" w:color="auto"/>
      </w:divBdr>
    </w:div>
    <w:div w:id="809859613">
      <w:bodyDiv w:val="1"/>
      <w:marLeft w:val="0"/>
      <w:marRight w:val="0"/>
      <w:marTop w:val="0"/>
      <w:marBottom w:val="0"/>
      <w:divBdr>
        <w:top w:val="none" w:sz="0" w:space="0" w:color="auto"/>
        <w:left w:val="none" w:sz="0" w:space="0" w:color="auto"/>
        <w:bottom w:val="none" w:sz="0" w:space="0" w:color="auto"/>
        <w:right w:val="none" w:sz="0" w:space="0" w:color="auto"/>
      </w:divBdr>
    </w:div>
    <w:div w:id="860707843">
      <w:bodyDiv w:val="1"/>
      <w:marLeft w:val="0"/>
      <w:marRight w:val="0"/>
      <w:marTop w:val="0"/>
      <w:marBottom w:val="0"/>
      <w:divBdr>
        <w:top w:val="none" w:sz="0" w:space="0" w:color="auto"/>
        <w:left w:val="none" w:sz="0" w:space="0" w:color="auto"/>
        <w:bottom w:val="none" w:sz="0" w:space="0" w:color="auto"/>
        <w:right w:val="none" w:sz="0" w:space="0" w:color="auto"/>
      </w:divBdr>
    </w:div>
    <w:div w:id="881358855">
      <w:bodyDiv w:val="1"/>
      <w:marLeft w:val="0"/>
      <w:marRight w:val="0"/>
      <w:marTop w:val="0"/>
      <w:marBottom w:val="0"/>
      <w:divBdr>
        <w:top w:val="none" w:sz="0" w:space="0" w:color="auto"/>
        <w:left w:val="none" w:sz="0" w:space="0" w:color="auto"/>
        <w:bottom w:val="none" w:sz="0" w:space="0" w:color="auto"/>
        <w:right w:val="none" w:sz="0" w:space="0" w:color="auto"/>
      </w:divBdr>
    </w:div>
    <w:div w:id="897521782">
      <w:bodyDiv w:val="1"/>
      <w:marLeft w:val="0"/>
      <w:marRight w:val="0"/>
      <w:marTop w:val="0"/>
      <w:marBottom w:val="0"/>
      <w:divBdr>
        <w:top w:val="none" w:sz="0" w:space="0" w:color="auto"/>
        <w:left w:val="none" w:sz="0" w:space="0" w:color="auto"/>
        <w:bottom w:val="none" w:sz="0" w:space="0" w:color="auto"/>
        <w:right w:val="none" w:sz="0" w:space="0" w:color="auto"/>
      </w:divBdr>
    </w:div>
    <w:div w:id="929850285">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69939403">
      <w:bodyDiv w:val="1"/>
      <w:marLeft w:val="0"/>
      <w:marRight w:val="0"/>
      <w:marTop w:val="0"/>
      <w:marBottom w:val="0"/>
      <w:divBdr>
        <w:top w:val="none" w:sz="0" w:space="0" w:color="auto"/>
        <w:left w:val="none" w:sz="0" w:space="0" w:color="auto"/>
        <w:bottom w:val="none" w:sz="0" w:space="0" w:color="auto"/>
        <w:right w:val="none" w:sz="0" w:space="0" w:color="auto"/>
      </w:divBdr>
    </w:div>
    <w:div w:id="995453551">
      <w:bodyDiv w:val="1"/>
      <w:marLeft w:val="0"/>
      <w:marRight w:val="0"/>
      <w:marTop w:val="0"/>
      <w:marBottom w:val="0"/>
      <w:divBdr>
        <w:top w:val="none" w:sz="0" w:space="0" w:color="auto"/>
        <w:left w:val="none" w:sz="0" w:space="0" w:color="auto"/>
        <w:bottom w:val="none" w:sz="0" w:space="0" w:color="auto"/>
        <w:right w:val="none" w:sz="0" w:space="0" w:color="auto"/>
      </w:divBdr>
    </w:div>
    <w:div w:id="1046948230">
      <w:bodyDiv w:val="1"/>
      <w:marLeft w:val="0"/>
      <w:marRight w:val="0"/>
      <w:marTop w:val="0"/>
      <w:marBottom w:val="0"/>
      <w:divBdr>
        <w:top w:val="none" w:sz="0" w:space="0" w:color="auto"/>
        <w:left w:val="none" w:sz="0" w:space="0" w:color="auto"/>
        <w:bottom w:val="none" w:sz="0" w:space="0" w:color="auto"/>
        <w:right w:val="none" w:sz="0" w:space="0" w:color="auto"/>
      </w:divBdr>
    </w:div>
    <w:div w:id="1070998547">
      <w:bodyDiv w:val="1"/>
      <w:marLeft w:val="0"/>
      <w:marRight w:val="0"/>
      <w:marTop w:val="0"/>
      <w:marBottom w:val="0"/>
      <w:divBdr>
        <w:top w:val="none" w:sz="0" w:space="0" w:color="auto"/>
        <w:left w:val="none" w:sz="0" w:space="0" w:color="auto"/>
        <w:bottom w:val="none" w:sz="0" w:space="0" w:color="auto"/>
        <w:right w:val="none" w:sz="0" w:space="0" w:color="auto"/>
      </w:divBdr>
    </w:div>
    <w:div w:id="1089233579">
      <w:bodyDiv w:val="1"/>
      <w:marLeft w:val="0"/>
      <w:marRight w:val="0"/>
      <w:marTop w:val="0"/>
      <w:marBottom w:val="0"/>
      <w:divBdr>
        <w:top w:val="none" w:sz="0" w:space="0" w:color="auto"/>
        <w:left w:val="none" w:sz="0" w:space="0" w:color="auto"/>
        <w:bottom w:val="none" w:sz="0" w:space="0" w:color="auto"/>
        <w:right w:val="none" w:sz="0" w:space="0" w:color="auto"/>
      </w:divBdr>
    </w:div>
    <w:div w:id="1140419012">
      <w:bodyDiv w:val="1"/>
      <w:marLeft w:val="0"/>
      <w:marRight w:val="0"/>
      <w:marTop w:val="0"/>
      <w:marBottom w:val="0"/>
      <w:divBdr>
        <w:top w:val="none" w:sz="0" w:space="0" w:color="auto"/>
        <w:left w:val="none" w:sz="0" w:space="0" w:color="auto"/>
        <w:bottom w:val="none" w:sz="0" w:space="0" w:color="auto"/>
        <w:right w:val="none" w:sz="0" w:space="0" w:color="auto"/>
      </w:divBdr>
    </w:div>
    <w:div w:id="1187867218">
      <w:bodyDiv w:val="1"/>
      <w:marLeft w:val="0"/>
      <w:marRight w:val="0"/>
      <w:marTop w:val="0"/>
      <w:marBottom w:val="0"/>
      <w:divBdr>
        <w:top w:val="none" w:sz="0" w:space="0" w:color="auto"/>
        <w:left w:val="none" w:sz="0" w:space="0" w:color="auto"/>
        <w:bottom w:val="none" w:sz="0" w:space="0" w:color="auto"/>
        <w:right w:val="none" w:sz="0" w:space="0" w:color="auto"/>
      </w:divBdr>
    </w:div>
    <w:div w:id="1202983794">
      <w:bodyDiv w:val="1"/>
      <w:marLeft w:val="0"/>
      <w:marRight w:val="0"/>
      <w:marTop w:val="0"/>
      <w:marBottom w:val="0"/>
      <w:divBdr>
        <w:top w:val="none" w:sz="0" w:space="0" w:color="auto"/>
        <w:left w:val="none" w:sz="0" w:space="0" w:color="auto"/>
        <w:bottom w:val="none" w:sz="0" w:space="0" w:color="auto"/>
        <w:right w:val="none" w:sz="0" w:space="0" w:color="auto"/>
      </w:divBdr>
    </w:div>
    <w:div w:id="1238053498">
      <w:bodyDiv w:val="1"/>
      <w:marLeft w:val="0"/>
      <w:marRight w:val="0"/>
      <w:marTop w:val="0"/>
      <w:marBottom w:val="0"/>
      <w:divBdr>
        <w:top w:val="none" w:sz="0" w:space="0" w:color="auto"/>
        <w:left w:val="none" w:sz="0" w:space="0" w:color="auto"/>
        <w:bottom w:val="none" w:sz="0" w:space="0" w:color="auto"/>
        <w:right w:val="none" w:sz="0" w:space="0" w:color="auto"/>
      </w:divBdr>
    </w:div>
    <w:div w:id="1252465361">
      <w:bodyDiv w:val="1"/>
      <w:marLeft w:val="0"/>
      <w:marRight w:val="0"/>
      <w:marTop w:val="0"/>
      <w:marBottom w:val="0"/>
      <w:divBdr>
        <w:top w:val="none" w:sz="0" w:space="0" w:color="auto"/>
        <w:left w:val="none" w:sz="0" w:space="0" w:color="auto"/>
        <w:bottom w:val="none" w:sz="0" w:space="0" w:color="auto"/>
        <w:right w:val="none" w:sz="0" w:space="0" w:color="auto"/>
      </w:divBdr>
    </w:div>
    <w:div w:id="1283875637">
      <w:bodyDiv w:val="1"/>
      <w:marLeft w:val="0"/>
      <w:marRight w:val="0"/>
      <w:marTop w:val="0"/>
      <w:marBottom w:val="0"/>
      <w:divBdr>
        <w:top w:val="none" w:sz="0" w:space="0" w:color="auto"/>
        <w:left w:val="none" w:sz="0" w:space="0" w:color="auto"/>
        <w:bottom w:val="none" w:sz="0" w:space="0" w:color="auto"/>
        <w:right w:val="none" w:sz="0" w:space="0" w:color="auto"/>
      </w:divBdr>
    </w:div>
    <w:div w:id="1410426328">
      <w:bodyDiv w:val="1"/>
      <w:marLeft w:val="0"/>
      <w:marRight w:val="0"/>
      <w:marTop w:val="0"/>
      <w:marBottom w:val="0"/>
      <w:divBdr>
        <w:top w:val="none" w:sz="0" w:space="0" w:color="auto"/>
        <w:left w:val="none" w:sz="0" w:space="0" w:color="auto"/>
        <w:bottom w:val="none" w:sz="0" w:space="0" w:color="auto"/>
        <w:right w:val="none" w:sz="0" w:space="0" w:color="auto"/>
      </w:divBdr>
    </w:div>
    <w:div w:id="1414277314">
      <w:bodyDiv w:val="1"/>
      <w:marLeft w:val="0"/>
      <w:marRight w:val="0"/>
      <w:marTop w:val="0"/>
      <w:marBottom w:val="0"/>
      <w:divBdr>
        <w:top w:val="none" w:sz="0" w:space="0" w:color="auto"/>
        <w:left w:val="none" w:sz="0" w:space="0" w:color="auto"/>
        <w:bottom w:val="none" w:sz="0" w:space="0" w:color="auto"/>
        <w:right w:val="none" w:sz="0" w:space="0" w:color="auto"/>
      </w:divBdr>
    </w:div>
    <w:div w:id="1424258034">
      <w:bodyDiv w:val="1"/>
      <w:marLeft w:val="0"/>
      <w:marRight w:val="0"/>
      <w:marTop w:val="0"/>
      <w:marBottom w:val="0"/>
      <w:divBdr>
        <w:top w:val="none" w:sz="0" w:space="0" w:color="auto"/>
        <w:left w:val="none" w:sz="0" w:space="0" w:color="auto"/>
        <w:bottom w:val="none" w:sz="0" w:space="0" w:color="auto"/>
        <w:right w:val="none" w:sz="0" w:space="0" w:color="auto"/>
      </w:divBdr>
    </w:div>
    <w:div w:id="1450583912">
      <w:bodyDiv w:val="1"/>
      <w:marLeft w:val="0"/>
      <w:marRight w:val="0"/>
      <w:marTop w:val="0"/>
      <w:marBottom w:val="0"/>
      <w:divBdr>
        <w:top w:val="none" w:sz="0" w:space="0" w:color="auto"/>
        <w:left w:val="none" w:sz="0" w:space="0" w:color="auto"/>
        <w:bottom w:val="none" w:sz="0" w:space="0" w:color="auto"/>
        <w:right w:val="none" w:sz="0" w:space="0" w:color="auto"/>
      </w:divBdr>
    </w:div>
    <w:div w:id="1453133297">
      <w:bodyDiv w:val="1"/>
      <w:marLeft w:val="0"/>
      <w:marRight w:val="0"/>
      <w:marTop w:val="0"/>
      <w:marBottom w:val="0"/>
      <w:divBdr>
        <w:top w:val="none" w:sz="0" w:space="0" w:color="auto"/>
        <w:left w:val="none" w:sz="0" w:space="0" w:color="auto"/>
        <w:bottom w:val="none" w:sz="0" w:space="0" w:color="auto"/>
        <w:right w:val="none" w:sz="0" w:space="0" w:color="auto"/>
      </w:divBdr>
      <w:divsChild>
        <w:div w:id="194275848">
          <w:marLeft w:val="0"/>
          <w:marRight w:val="0"/>
          <w:marTop w:val="0"/>
          <w:marBottom w:val="0"/>
          <w:divBdr>
            <w:top w:val="none" w:sz="0" w:space="0" w:color="auto"/>
            <w:left w:val="none" w:sz="0" w:space="0" w:color="auto"/>
            <w:bottom w:val="none" w:sz="0" w:space="0" w:color="auto"/>
            <w:right w:val="none" w:sz="0" w:space="0" w:color="auto"/>
          </w:divBdr>
          <w:divsChild>
            <w:div w:id="646515126">
              <w:marLeft w:val="0"/>
              <w:marRight w:val="0"/>
              <w:marTop w:val="0"/>
              <w:marBottom w:val="0"/>
              <w:divBdr>
                <w:top w:val="dashed" w:sz="2" w:space="0" w:color="FFFFFF"/>
                <w:left w:val="dashed" w:sz="2" w:space="0" w:color="FFFFFF"/>
                <w:bottom w:val="dashed" w:sz="2" w:space="0" w:color="FFFFFF"/>
                <w:right w:val="dashed" w:sz="2" w:space="0" w:color="FFFFFF"/>
              </w:divBdr>
              <w:divsChild>
                <w:div w:id="223567759">
                  <w:marLeft w:val="0"/>
                  <w:marRight w:val="0"/>
                  <w:marTop w:val="0"/>
                  <w:marBottom w:val="0"/>
                  <w:divBdr>
                    <w:top w:val="dashed" w:sz="2" w:space="0" w:color="FFFFFF"/>
                    <w:left w:val="dashed" w:sz="2" w:space="0" w:color="FFFFFF"/>
                    <w:bottom w:val="dashed" w:sz="2" w:space="0" w:color="FFFFFF"/>
                    <w:right w:val="dashed" w:sz="2" w:space="0" w:color="FFFFFF"/>
                  </w:divBdr>
                  <w:divsChild>
                    <w:div w:id="1030108311">
                      <w:marLeft w:val="0"/>
                      <w:marRight w:val="0"/>
                      <w:marTop w:val="0"/>
                      <w:marBottom w:val="0"/>
                      <w:divBdr>
                        <w:top w:val="dashed" w:sz="2" w:space="0" w:color="FFFFFF"/>
                        <w:left w:val="dashed" w:sz="2" w:space="0" w:color="FFFFFF"/>
                        <w:bottom w:val="dashed" w:sz="2" w:space="0" w:color="FFFFFF"/>
                        <w:right w:val="dashed" w:sz="2" w:space="0" w:color="FFFFFF"/>
                      </w:divBdr>
                      <w:divsChild>
                        <w:div w:id="497893088">
                          <w:marLeft w:val="0"/>
                          <w:marRight w:val="0"/>
                          <w:marTop w:val="0"/>
                          <w:marBottom w:val="0"/>
                          <w:divBdr>
                            <w:top w:val="dashed" w:sz="2" w:space="0" w:color="FFFFFF"/>
                            <w:left w:val="dashed" w:sz="2" w:space="0" w:color="FFFFFF"/>
                            <w:bottom w:val="dashed" w:sz="2" w:space="0" w:color="FFFFFF"/>
                            <w:right w:val="dashed" w:sz="2" w:space="0" w:color="FFFFFF"/>
                          </w:divBdr>
                          <w:divsChild>
                            <w:div w:id="113914166">
                              <w:marLeft w:val="0"/>
                              <w:marRight w:val="0"/>
                              <w:marTop w:val="0"/>
                              <w:marBottom w:val="0"/>
                              <w:divBdr>
                                <w:top w:val="dashed" w:sz="2" w:space="0" w:color="FFFFFF"/>
                                <w:left w:val="dashed" w:sz="2" w:space="0" w:color="FFFFFF"/>
                                <w:bottom w:val="dashed" w:sz="2" w:space="0" w:color="FFFFFF"/>
                                <w:right w:val="dashed" w:sz="2" w:space="0" w:color="FFFFFF"/>
                              </w:divBdr>
                            </w:div>
                            <w:div w:id="665327732">
                              <w:marLeft w:val="0"/>
                              <w:marRight w:val="0"/>
                              <w:marTop w:val="0"/>
                              <w:marBottom w:val="0"/>
                              <w:divBdr>
                                <w:top w:val="dashed" w:sz="2" w:space="0" w:color="FFFFFF"/>
                                <w:left w:val="dashed" w:sz="2" w:space="0" w:color="FFFFFF"/>
                                <w:bottom w:val="dashed" w:sz="2" w:space="0" w:color="FFFFFF"/>
                                <w:right w:val="dashed" w:sz="2" w:space="0" w:color="FFFFFF"/>
                              </w:divBdr>
                            </w:div>
                            <w:div w:id="719942903">
                              <w:marLeft w:val="0"/>
                              <w:marRight w:val="0"/>
                              <w:marTop w:val="0"/>
                              <w:marBottom w:val="0"/>
                              <w:divBdr>
                                <w:top w:val="dashed" w:sz="2" w:space="0" w:color="FFFFFF"/>
                                <w:left w:val="dashed" w:sz="2" w:space="0" w:color="FFFFFF"/>
                                <w:bottom w:val="dashed" w:sz="2" w:space="0" w:color="FFFFFF"/>
                                <w:right w:val="dashed" w:sz="2" w:space="0" w:color="FFFFFF"/>
                              </w:divBdr>
                            </w:div>
                            <w:div w:id="1056391034">
                              <w:marLeft w:val="0"/>
                              <w:marRight w:val="0"/>
                              <w:marTop w:val="0"/>
                              <w:marBottom w:val="0"/>
                              <w:divBdr>
                                <w:top w:val="dashed" w:sz="2" w:space="0" w:color="FFFFFF"/>
                                <w:left w:val="dashed" w:sz="2" w:space="0" w:color="FFFFFF"/>
                                <w:bottom w:val="dashed" w:sz="2" w:space="0" w:color="FFFFFF"/>
                                <w:right w:val="dashed" w:sz="2" w:space="0" w:color="FFFFFF"/>
                              </w:divBdr>
                            </w:div>
                            <w:div w:id="1522818316">
                              <w:marLeft w:val="0"/>
                              <w:marRight w:val="0"/>
                              <w:marTop w:val="0"/>
                              <w:marBottom w:val="0"/>
                              <w:divBdr>
                                <w:top w:val="dashed" w:sz="2" w:space="0" w:color="FFFFFF"/>
                                <w:left w:val="dashed" w:sz="2" w:space="0" w:color="FFFFFF"/>
                                <w:bottom w:val="dashed" w:sz="2" w:space="0" w:color="FFFFFF"/>
                                <w:right w:val="dashed" w:sz="2" w:space="0" w:color="FFFFFF"/>
                              </w:divBdr>
                              <w:divsChild>
                                <w:div w:id="746998468">
                                  <w:marLeft w:val="0"/>
                                  <w:marRight w:val="0"/>
                                  <w:marTop w:val="0"/>
                                  <w:marBottom w:val="0"/>
                                  <w:divBdr>
                                    <w:top w:val="dashed" w:sz="2" w:space="0" w:color="FFFFFF"/>
                                    <w:left w:val="dashed" w:sz="2" w:space="0" w:color="FFFFFF"/>
                                    <w:bottom w:val="dashed" w:sz="2" w:space="0" w:color="FFFFFF"/>
                                    <w:right w:val="dashed" w:sz="2" w:space="0" w:color="FFFFFF"/>
                                  </w:divBdr>
                                </w:div>
                                <w:div w:id="10620942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06827254">
                              <w:marLeft w:val="0"/>
                              <w:marRight w:val="0"/>
                              <w:marTop w:val="0"/>
                              <w:marBottom w:val="0"/>
                              <w:divBdr>
                                <w:top w:val="dashed" w:sz="2" w:space="0" w:color="FFFFFF"/>
                                <w:left w:val="dashed" w:sz="2" w:space="0" w:color="FFFFFF"/>
                                <w:bottom w:val="dashed" w:sz="2" w:space="0" w:color="FFFFFF"/>
                                <w:right w:val="dashed" w:sz="2" w:space="0" w:color="FFFFFF"/>
                              </w:divBdr>
                            </w:div>
                            <w:div w:id="1817186413">
                              <w:marLeft w:val="0"/>
                              <w:marRight w:val="0"/>
                              <w:marTop w:val="0"/>
                              <w:marBottom w:val="0"/>
                              <w:divBdr>
                                <w:top w:val="dashed" w:sz="2" w:space="0" w:color="FFFFFF"/>
                                <w:left w:val="dashed" w:sz="2" w:space="0" w:color="FFFFFF"/>
                                <w:bottom w:val="dashed" w:sz="2" w:space="0" w:color="FFFFFF"/>
                                <w:right w:val="dashed" w:sz="2" w:space="0" w:color="FFFFFF"/>
                              </w:divBdr>
                            </w:div>
                            <w:div w:id="1915162869">
                              <w:marLeft w:val="0"/>
                              <w:marRight w:val="0"/>
                              <w:marTop w:val="0"/>
                              <w:marBottom w:val="0"/>
                              <w:divBdr>
                                <w:top w:val="dashed" w:sz="2" w:space="0" w:color="FFFFFF"/>
                                <w:left w:val="dashed" w:sz="2" w:space="0" w:color="FFFFFF"/>
                                <w:bottom w:val="dashed" w:sz="2" w:space="0" w:color="FFFFFF"/>
                                <w:right w:val="dashed" w:sz="2" w:space="0" w:color="FFFFFF"/>
                              </w:divBdr>
                            </w:div>
                            <w:div w:id="20683339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455102167">
      <w:bodyDiv w:val="1"/>
      <w:marLeft w:val="0"/>
      <w:marRight w:val="0"/>
      <w:marTop w:val="0"/>
      <w:marBottom w:val="0"/>
      <w:divBdr>
        <w:top w:val="none" w:sz="0" w:space="0" w:color="auto"/>
        <w:left w:val="none" w:sz="0" w:space="0" w:color="auto"/>
        <w:bottom w:val="none" w:sz="0" w:space="0" w:color="auto"/>
        <w:right w:val="none" w:sz="0" w:space="0" w:color="auto"/>
      </w:divBdr>
    </w:div>
    <w:div w:id="1473907396">
      <w:bodyDiv w:val="1"/>
      <w:marLeft w:val="0"/>
      <w:marRight w:val="0"/>
      <w:marTop w:val="0"/>
      <w:marBottom w:val="0"/>
      <w:divBdr>
        <w:top w:val="none" w:sz="0" w:space="0" w:color="auto"/>
        <w:left w:val="none" w:sz="0" w:space="0" w:color="auto"/>
        <w:bottom w:val="none" w:sz="0" w:space="0" w:color="auto"/>
        <w:right w:val="none" w:sz="0" w:space="0" w:color="auto"/>
      </w:divBdr>
    </w:div>
    <w:div w:id="1490516109">
      <w:bodyDiv w:val="1"/>
      <w:marLeft w:val="0"/>
      <w:marRight w:val="0"/>
      <w:marTop w:val="0"/>
      <w:marBottom w:val="0"/>
      <w:divBdr>
        <w:top w:val="none" w:sz="0" w:space="0" w:color="auto"/>
        <w:left w:val="none" w:sz="0" w:space="0" w:color="auto"/>
        <w:bottom w:val="none" w:sz="0" w:space="0" w:color="auto"/>
        <w:right w:val="none" w:sz="0" w:space="0" w:color="auto"/>
      </w:divBdr>
    </w:div>
    <w:div w:id="1522232986">
      <w:bodyDiv w:val="1"/>
      <w:marLeft w:val="0"/>
      <w:marRight w:val="0"/>
      <w:marTop w:val="0"/>
      <w:marBottom w:val="0"/>
      <w:divBdr>
        <w:top w:val="none" w:sz="0" w:space="0" w:color="auto"/>
        <w:left w:val="none" w:sz="0" w:space="0" w:color="auto"/>
        <w:bottom w:val="none" w:sz="0" w:space="0" w:color="auto"/>
        <w:right w:val="none" w:sz="0" w:space="0" w:color="auto"/>
      </w:divBdr>
    </w:div>
    <w:div w:id="1539318227">
      <w:bodyDiv w:val="1"/>
      <w:marLeft w:val="0"/>
      <w:marRight w:val="0"/>
      <w:marTop w:val="0"/>
      <w:marBottom w:val="0"/>
      <w:divBdr>
        <w:top w:val="none" w:sz="0" w:space="0" w:color="auto"/>
        <w:left w:val="none" w:sz="0" w:space="0" w:color="auto"/>
        <w:bottom w:val="none" w:sz="0" w:space="0" w:color="auto"/>
        <w:right w:val="none" w:sz="0" w:space="0" w:color="auto"/>
      </w:divBdr>
    </w:div>
    <w:div w:id="1542984090">
      <w:bodyDiv w:val="1"/>
      <w:marLeft w:val="0"/>
      <w:marRight w:val="0"/>
      <w:marTop w:val="0"/>
      <w:marBottom w:val="0"/>
      <w:divBdr>
        <w:top w:val="none" w:sz="0" w:space="0" w:color="auto"/>
        <w:left w:val="none" w:sz="0" w:space="0" w:color="auto"/>
        <w:bottom w:val="none" w:sz="0" w:space="0" w:color="auto"/>
        <w:right w:val="none" w:sz="0" w:space="0" w:color="auto"/>
      </w:divBdr>
    </w:div>
    <w:div w:id="1575778111">
      <w:bodyDiv w:val="1"/>
      <w:marLeft w:val="0"/>
      <w:marRight w:val="0"/>
      <w:marTop w:val="0"/>
      <w:marBottom w:val="0"/>
      <w:divBdr>
        <w:top w:val="none" w:sz="0" w:space="0" w:color="auto"/>
        <w:left w:val="none" w:sz="0" w:space="0" w:color="auto"/>
        <w:bottom w:val="none" w:sz="0" w:space="0" w:color="auto"/>
        <w:right w:val="none" w:sz="0" w:space="0" w:color="auto"/>
      </w:divBdr>
    </w:div>
    <w:div w:id="1584532216">
      <w:bodyDiv w:val="1"/>
      <w:marLeft w:val="0"/>
      <w:marRight w:val="0"/>
      <w:marTop w:val="0"/>
      <w:marBottom w:val="0"/>
      <w:divBdr>
        <w:top w:val="none" w:sz="0" w:space="0" w:color="auto"/>
        <w:left w:val="none" w:sz="0" w:space="0" w:color="auto"/>
        <w:bottom w:val="none" w:sz="0" w:space="0" w:color="auto"/>
        <w:right w:val="none" w:sz="0" w:space="0" w:color="auto"/>
      </w:divBdr>
    </w:div>
    <w:div w:id="1598830570">
      <w:bodyDiv w:val="1"/>
      <w:marLeft w:val="0"/>
      <w:marRight w:val="0"/>
      <w:marTop w:val="0"/>
      <w:marBottom w:val="0"/>
      <w:divBdr>
        <w:top w:val="none" w:sz="0" w:space="0" w:color="auto"/>
        <w:left w:val="none" w:sz="0" w:space="0" w:color="auto"/>
        <w:bottom w:val="none" w:sz="0" w:space="0" w:color="auto"/>
        <w:right w:val="none" w:sz="0" w:space="0" w:color="auto"/>
      </w:divBdr>
    </w:div>
    <w:div w:id="1625968009">
      <w:bodyDiv w:val="1"/>
      <w:marLeft w:val="0"/>
      <w:marRight w:val="0"/>
      <w:marTop w:val="0"/>
      <w:marBottom w:val="0"/>
      <w:divBdr>
        <w:top w:val="none" w:sz="0" w:space="0" w:color="auto"/>
        <w:left w:val="none" w:sz="0" w:space="0" w:color="auto"/>
        <w:bottom w:val="none" w:sz="0" w:space="0" w:color="auto"/>
        <w:right w:val="none" w:sz="0" w:space="0" w:color="auto"/>
      </w:divBdr>
    </w:div>
    <w:div w:id="1632206336">
      <w:bodyDiv w:val="1"/>
      <w:marLeft w:val="0"/>
      <w:marRight w:val="0"/>
      <w:marTop w:val="0"/>
      <w:marBottom w:val="0"/>
      <w:divBdr>
        <w:top w:val="none" w:sz="0" w:space="0" w:color="auto"/>
        <w:left w:val="none" w:sz="0" w:space="0" w:color="auto"/>
        <w:bottom w:val="none" w:sz="0" w:space="0" w:color="auto"/>
        <w:right w:val="none" w:sz="0" w:space="0" w:color="auto"/>
      </w:divBdr>
    </w:div>
    <w:div w:id="1638148516">
      <w:bodyDiv w:val="1"/>
      <w:marLeft w:val="0"/>
      <w:marRight w:val="0"/>
      <w:marTop w:val="0"/>
      <w:marBottom w:val="0"/>
      <w:divBdr>
        <w:top w:val="none" w:sz="0" w:space="0" w:color="auto"/>
        <w:left w:val="none" w:sz="0" w:space="0" w:color="auto"/>
        <w:bottom w:val="none" w:sz="0" w:space="0" w:color="auto"/>
        <w:right w:val="none" w:sz="0" w:space="0" w:color="auto"/>
      </w:divBdr>
    </w:div>
    <w:div w:id="1659839429">
      <w:bodyDiv w:val="1"/>
      <w:marLeft w:val="0"/>
      <w:marRight w:val="0"/>
      <w:marTop w:val="0"/>
      <w:marBottom w:val="0"/>
      <w:divBdr>
        <w:top w:val="none" w:sz="0" w:space="0" w:color="auto"/>
        <w:left w:val="none" w:sz="0" w:space="0" w:color="auto"/>
        <w:bottom w:val="none" w:sz="0" w:space="0" w:color="auto"/>
        <w:right w:val="none" w:sz="0" w:space="0" w:color="auto"/>
      </w:divBdr>
    </w:div>
    <w:div w:id="1662460557">
      <w:bodyDiv w:val="1"/>
      <w:marLeft w:val="0"/>
      <w:marRight w:val="0"/>
      <w:marTop w:val="0"/>
      <w:marBottom w:val="0"/>
      <w:divBdr>
        <w:top w:val="none" w:sz="0" w:space="0" w:color="auto"/>
        <w:left w:val="none" w:sz="0" w:space="0" w:color="auto"/>
        <w:bottom w:val="none" w:sz="0" w:space="0" w:color="auto"/>
        <w:right w:val="none" w:sz="0" w:space="0" w:color="auto"/>
      </w:divBdr>
    </w:div>
    <w:div w:id="1726487099">
      <w:bodyDiv w:val="1"/>
      <w:marLeft w:val="0"/>
      <w:marRight w:val="0"/>
      <w:marTop w:val="0"/>
      <w:marBottom w:val="0"/>
      <w:divBdr>
        <w:top w:val="none" w:sz="0" w:space="0" w:color="auto"/>
        <w:left w:val="none" w:sz="0" w:space="0" w:color="auto"/>
        <w:bottom w:val="none" w:sz="0" w:space="0" w:color="auto"/>
        <w:right w:val="none" w:sz="0" w:space="0" w:color="auto"/>
      </w:divBdr>
    </w:div>
    <w:div w:id="1746755273">
      <w:bodyDiv w:val="1"/>
      <w:marLeft w:val="0"/>
      <w:marRight w:val="0"/>
      <w:marTop w:val="0"/>
      <w:marBottom w:val="0"/>
      <w:divBdr>
        <w:top w:val="none" w:sz="0" w:space="0" w:color="auto"/>
        <w:left w:val="none" w:sz="0" w:space="0" w:color="auto"/>
        <w:bottom w:val="none" w:sz="0" w:space="0" w:color="auto"/>
        <w:right w:val="none" w:sz="0" w:space="0" w:color="auto"/>
      </w:divBdr>
    </w:div>
    <w:div w:id="1785534048">
      <w:bodyDiv w:val="1"/>
      <w:marLeft w:val="0"/>
      <w:marRight w:val="0"/>
      <w:marTop w:val="0"/>
      <w:marBottom w:val="0"/>
      <w:divBdr>
        <w:top w:val="none" w:sz="0" w:space="0" w:color="auto"/>
        <w:left w:val="none" w:sz="0" w:space="0" w:color="auto"/>
        <w:bottom w:val="none" w:sz="0" w:space="0" w:color="auto"/>
        <w:right w:val="none" w:sz="0" w:space="0" w:color="auto"/>
      </w:divBdr>
    </w:div>
    <w:div w:id="1828326619">
      <w:bodyDiv w:val="1"/>
      <w:marLeft w:val="0"/>
      <w:marRight w:val="0"/>
      <w:marTop w:val="0"/>
      <w:marBottom w:val="0"/>
      <w:divBdr>
        <w:top w:val="none" w:sz="0" w:space="0" w:color="auto"/>
        <w:left w:val="none" w:sz="0" w:space="0" w:color="auto"/>
        <w:bottom w:val="none" w:sz="0" w:space="0" w:color="auto"/>
        <w:right w:val="none" w:sz="0" w:space="0" w:color="auto"/>
      </w:divBdr>
    </w:div>
    <w:div w:id="1883201277">
      <w:bodyDiv w:val="1"/>
      <w:marLeft w:val="0"/>
      <w:marRight w:val="0"/>
      <w:marTop w:val="0"/>
      <w:marBottom w:val="0"/>
      <w:divBdr>
        <w:top w:val="none" w:sz="0" w:space="0" w:color="auto"/>
        <w:left w:val="none" w:sz="0" w:space="0" w:color="auto"/>
        <w:bottom w:val="none" w:sz="0" w:space="0" w:color="auto"/>
        <w:right w:val="none" w:sz="0" w:space="0" w:color="auto"/>
      </w:divBdr>
    </w:div>
    <w:div w:id="1916430411">
      <w:bodyDiv w:val="1"/>
      <w:marLeft w:val="0"/>
      <w:marRight w:val="0"/>
      <w:marTop w:val="0"/>
      <w:marBottom w:val="0"/>
      <w:divBdr>
        <w:top w:val="none" w:sz="0" w:space="0" w:color="auto"/>
        <w:left w:val="none" w:sz="0" w:space="0" w:color="auto"/>
        <w:bottom w:val="none" w:sz="0" w:space="0" w:color="auto"/>
        <w:right w:val="none" w:sz="0" w:space="0" w:color="auto"/>
      </w:divBdr>
    </w:div>
    <w:div w:id="1916553302">
      <w:bodyDiv w:val="1"/>
      <w:marLeft w:val="0"/>
      <w:marRight w:val="0"/>
      <w:marTop w:val="0"/>
      <w:marBottom w:val="0"/>
      <w:divBdr>
        <w:top w:val="none" w:sz="0" w:space="0" w:color="auto"/>
        <w:left w:val="none" w:sz="0" w:space="0" w:color="auto"/>
        <w:bottom w:val="none" w:sz="0" w:space="0" w:color="auto"/>
        <w:right w:val="none" w:sz="0" w:space="0" w:color="auto"/>
      </w:divBdr>
    </w:div>
    <w:div w:id="1945064988">
      <w:bodyDiv w:val="1"/>
      <w:marLeft w:val="0"/>
      <w:marRight w:val="0"/>
      <w:marTop w:val="0"/>
      <w:marBottom w:val="0"/>
      <w:divBdr>
        <w:top w:val="none" w:sz="0" w:space="0" w:color="auto"/>
        <w:left w:val="none" w:sz="0" w:space="0" w:color="auto"/>
        <w:bottom w:val="none" w:sz="0" w:space="0" w:color="auto"/>
        <w:right w:val="none" w:sz="0" w:space="0" w:color="auto"/>
      </w:divBdr>
    </w:div>
    <w:div w:id="1973751320">
      <w:bodyDiv w:val="1"/>
      <w:marLeft w:val="0"/>
      <w:marRight w:val="0"/>
      <w:marTop w:val="0"/>
      <w:marBottom w:val="0"/>
      <w:divBdr>
        <w:top w:val="none" w:sz="0" w:space="0" w:color="auto"/>
        <w:left w:val="none" w:sz="0" w:space="0" w:color="auto"/>
        <w:bottom w:val="none" w:sz="0" w:space="0" w:color="auto"/>
        <w:right w:val="none" w:sz="0" w:space="0" w:color="auto"/>
      </w:divBdr>
    </w:div>
    <w:div w:id="1978341673">
      <w:bodyDiv w:val="1"/>
      <w:marLeft w:val="0"/>
      <w:marRight w:val="0"/>
      <w:marTop w:val="0"/>
      <w:marBottom w:val="0"/>
      <w:divBdr>
        <w:top w:val="none" w:sz="0" w:space="0" w:color="auto"/>
        <w:left w:val="none" w:sz="0" w:space="0" w:color="auto"/>
        <w:bottom w:val="none" w:sz="0" w:space="0" w:color="auto"/>
        <w:right w:val="none" w:sz="0" w:space="0" w:color="auto"/>
      </w:divBdr>
    </w:div>
    <w:div w:id="2030787815">
      <w:bodyDiv w:val="1"/>
      <w:marLeft w:val="0"/>
      <w:marRight w:val="0"/>
      <w:marTop w:val="0"/>
      <w:marBottom w:val="0"/>
      <w:divBdr>
        <w:top w:val="none" w:sz="0" w:space="0" w:color="auto"/>
        <w:left w:val="none" w:sz="0" w:space="0" w:color="auto"/>
        <w:bottom w:val="none" w:sz="0" w:space="0" w:color="auto"/>
        <w:right w:val="none" w:sz="0" w:space="0" w:color="auto"/>
      </w:divBdr>
    </w:div>
    <w:div w:id="2034649279">
      <w:bodyDiv w:val="1"/>
      <w:marLeft w:val="0"/>
      <w:marRight w:val="0"/>
      <w:marTop w:val="0"/>
      <w:marBottom w:val="0"/>
      <w:divBdr>
        <w:top w:val="none" w:sz="0" w:space="0" w:color="auto"/>
        <w:left w:val="none" w:sz="0" w:space="0" w:color="auto"/>
        <w:bottom w:val="none" w:sz="0" w:space="0" w:color="auto"/>
        <w:right w:val="none" w:sz="0" w:space="0" w:color="auto"/>
      </w:divBdr>
    </w:div>
    <w:div w:id="2036926302">
      <w:bodyDiv w:val="1"/>
      <w:marLeft w:val="0"/>
      <w:marRight w:val="0"/>
      <w:marTop w:val="0"/>
      <w:marBottom w:val="0"/>
      <w:divBdr>
        <w:top w:val="none" w:sz="0" w:space="0" w:color="auto"/>
        <w:left w:val="none" w:sz="0" w:space="0" w:color="auto"/>
        <w:bottom w:val="none" w:sz="0" w:space="0" w:color="auto"/>
        <w:right w:val="none" w:sz="0" w:space="0" w:color="auto"/>
      </w:divBdr>
    </w:div>
    <w:div w:id="2052803768">
      <w:bodyDiv w:val="1"/>
      <w:marLeft w:val="0"/>
      <w:marRight w:val="0"/>
      <w:marTop w:val="0"/>
      <w:marBottom w:val="0"/>
      <w:divBdr>
        <w:top w:val="none" w:sz="0" w:space="0" w:color="auto"/>
        <w:left w:val="none" w:sz="0" w:space="0" w:color="auto"/>
        <w:bottom w:val="none" w:sz="0" w:space="0" w:color="auto"/>
        <w:right w:val="none" w:sz="0" w:space="0" w:color="auto"/>
      </w:divBdr>
    </w:div>
    <w:div w:id="2081827137">
      <w:bodyDiv w:val="1"/>
      <w:marLeft w:val="0"/>
      <w:marRight w:val="0"/>
      <w:marTop w:val="0"/>
      <w:marBottom w:val="0"/>
      <w:divBdr>
        <w:top w:val="none" w:sz="0" w:space="0" w:color="auto"/>
        <w:left w:val="none" w:sz="0" w:space="0" w:color="auto"/>
        <w:bottom w:val="none" w:sz="0" w:space="0" w:color="auto"/>
        <w:right w:val="none" w:sz="0" w:space="0" w:color="auto"/>
      </w:divBdr>
    </w:div>
    <w:div w:id="2087456938">
      <w:bodyDiv w:val="1"/>
      <w:marLeft w:val="0"/>
      <w:marRight w:val="0"/>
      <w:marTop w:val="0"/>
      <w:marBottom w:val="0"/>
      <w:divBdr>
        <w:top w:val="none" w:sz="0" w:space="0" w:color="auto"/>
        <w:left w:val="none" w:sz="0" w:space="0" w:color="auto"/>
        <w:bottom w:val="none" w:sz="0" w:space="0" w:color="auto"/>
        <w:right w:val="none" w:sz="0" w:space="0" w:color="auto"/>
      </w:divBdr>
    </w:div>
    <w:div w:id="2102026008">
      <w:bodyDiv w:val="1"/>
      <w:marLeft w:val="0"/>
      <w:marRight w:val="0"/>
      <w:marTop w:val="0"/>
      <w:marBottom w:val="0"/>
      <w:divBdr>
        <w:top w:val="none" w:sz="0" w:space="0" w:color="auto"/>
        <w:left w:val="none" w:sz="0" w:space="0" w:color="auto"/>
        <w:bottom w:val="none" w:sz="0" w:space="0" w:color="auto"/>
        <w:right w:val="none" w:sz="0" w:space="0" w:color="auto"/>
      </w:divBdr>
    </w:div>
    <w:div w:id="2125541223">
      <w:bodyDiv w:val="1"/>
      <w:marLeft w:val="0"/>
      <w:marRight w:val="0"/>
      <w:marTop w:val="0"/>
      <w:marBottom w:val="0"/>
      <w:divBdr>
        <w:top w:val="none" w:sz="0" w:space="0" w:color="auto"/>
        <w:left w:val="none" w:sz="0" w:space="0" w:color="auto"/>
        <w:bottom w:val="none" w:sz="0" w:space="0" w:color="auto"/>
        <w:right w:val="none" w:sz="0" w:space="0" w:color="auto"/>
      </w:divBdr>
    </w:div>
    <w:div w:id="214665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192.168.0.12/ReportServer/Pages/ReportViewer.aspx?%2fRapoarte%2fSMER%2fRegistrulElectronicCF&amp;rs:Command=Render"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DFF54-F23C-4123-9773-A3DBC86FA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85</Pages>
  <Words>26488</Words>
  <Characters>166424</Characters>
  <Application>Microsoft Office Word</Application>
  <DocSecurity>0</DocSecurity>
  <Lines>1386</Lines>
  <Paragraphs>385</Paragraphs>
  <ScaleCrop>false</ScaleCrop>
  <HeadingPairs>
    <vt:vector size="2" baseType="variant">
      <vt:variant>
        <vt:lpstr>Title</vt:lpstr>
      </vt:variant>
      <vt:variant>
        <vt:i4>1</vt:i4>
      </vt:variant>
    </vt:vector>
  </HeadingPairs>
  <TitlesOfParts>
    <vt:vector size="1" baseType="lpstr">
      <vt:lpstr>R O M Â N I A</vt:lpstr>
    </vt:vector>
  </TitlesOfParts>
  <Company>Sapard</Company>
  <LinksUpToDate>false</LinksUpToDate>
  <CharactersWithSpaces>192527</CharactersWithSpaces>
  <SharedDoc>false</SharedDoc>
  <HLinks>
    <vt:vector size="12" baseType="variant">
      <vt:variant>
        <vt:i4>5308427</vt:i4>
      </vt:variant>
      <vt:variant>
        <vt:i4>9</vt:i4>
      </vt:variant>
      <vt:variant>
        <vt:i4>0</vt:i4>
      </vt:variant>
      <vt:variant>
        <vt:i4>5</vt:i4>
      </vt:variant>
      <vt:variant>
        <vt:lpwstr>http://192.168.0.12/ReportServer/Pages/ReportViewer.aspx?%2fRapoarte%2fSMER%2fRegistrulElectronicCF&amp;rs:Command=Render</vt:lpwstr>
      </vt:variant>
      <vt:variant>
        <vt:lpwstr/>
      </vt:variant>
      <vt:variant>
        <vt:i4>7929866</vt:i4>
      </vt:variant>
      <vt:variant>
        <vt:i4>0</vt:i4>
      </vt:variant>
      <vt:variant>
        <vt:i4>0</vt:i4>
      </vt:variant>
      <vt:variant>
        <vt:i4>5</vt:i4>
      </vt:variant>
      <vt:variant>
        <vt:lpwstr>\\fs\ALPACA$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Carmen Crisan</dc:creator>
  <cp:keywords/>
  <cp:lastModifiedBy>Ioana Burtea</cp:lastModifiedBy>
  <cp:revision>8</cp:revision>
  <cp:lastPrinted>2021-09-14T10:32:00Z</cp:lastPrinted>
  <dcterms:created xsi:type="dcterms:W3CDTF">2021-10-06T09:25:00Z</dcterms:created>
  <dcterms:modified xsi:type="dcterms:W3CDTF">2021-10-11T11:57:00Z</dcterms:modified>
</cp:coreProperties>
</file>