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0145C" w14:textId="77777777" w:rsidR="00AB4714" w:rsidRPr="0009584E" w:rsidRDefault="00FD2CBC" w:rsidP="00AB4714">
      <w:pPr>
        <w:jc w:val="center"/>
        <w:rPr>
          <w:rFonts w:ascii="Times New Roman" w:hAnsi="Times New Roman" w:cs="Times New Roman"/>
          <w:sz w:val="32"/>
          <w:szCs w:val="32"/>
        </w:rPr>
      </w:pPr>
      <w:r w:rsidRPr="0009584E">
        <w:rPr>
          <w:rFonts w:ascii="Times New Roman" w:hAnsi="Times New Roman" w:cs="Times New Roman"/>
          <w:sz w:val="32"/>
          <w:szCs w:val="32"/>
        </w:rPr>
        <w:t>Memorandum of Understanding</w:t>
      </w:r>
      <w:r w:rsidR="00AB4714" w:rsidRPr="0009584E">
        <w:rPr>
          <w:rStyle w:val="FootnoteReference"/>
          <w:rFonts w:ascii="Times New Roman" w:hAnsi="Times New Roman" w:cs="Times New Roman"/>
          <w:sz w:val="32"/>
          <w:szCs w:val="32"/>
        </w:rPr>
        <w:footnoteReference w:id="1"/>
      </w:r>
    </w:p>
    <w:p w14:paraId="038EAC75" w14:textId="3DF9F101" w:rsidR="00190951" w:rsidRPr="0009584E" w:rsidRDefault="00190951" w:rsidP="00190951">
      <w:pPr>
        <w:jc w:val="center"/>
        <w:rPr>
          <w:rFonts w:ascii="Times New Roman" w:hAnsi="Times New Roman" w:cs="Times New Roman"/>
          <w:sz w:val="32"/>
          <w:szCs w:val="32"/>
        </w:rPr>
      </w:pPr>
    </w:p>
    <w:p w14:paraId="0C898042" w14:textId="77777777" w:rsidR="00190951" w:rsidRPr="0009584E" w:rsidRDefault="00FD2CBC" w:rsidP="00190951">
      <w:pPr>
        <w:spacing w:after="0"/>
        <w:jc w:val="center"/>
        <w:rPr>
          <w:rFonts w:ascii="Times New Roman" w:hAnsi="Times New Roman" w:cs="Times New Roman"/>
          <w:b/>
          <w:bCs/>
          <w:sz w:val="32"/>
          <w:szCs w:val="32"/>
        </w:rPr>
      </w:pPr>
      <w:r w:rsidRPr="0009584E">
        <w:rPr>
          <w:rFonts w:ascii="Times New Roman" w:hAnsi="Times New Roman" w:cs="Times New Roman"/>
          <w:b/>
          <w:bCs/>
          <w:sz w:val="32"/>
          <w:szCs w:val="32"/>
        </w:rPr>
        <w:t xml:space="preserve">Implementation of </w:t>
      </w:r>
      <w:r w:rsidR="00190951" w:rsidRPr="0009584E">
        <w:rPr>
          <w:rFonts w:ascii="Times New Roman" w:hAnsi="Times New Roman" w:cs="Times New Roman"/>
          <w:b/>
          <w:bCs/>
          <w:sz w:val="32"/>
          <w:szCs w:val="32"/>
        </w:rPr>
        <w:t>[</w:t>
      </w:r>
      <w:r w:rsidR="00190951" w:rsidRPr="00525BA8">
        <w:rPr>
          <w:rFonts w:ascii="Times New Roman" w:hAnsi="Times New Roman" w:cs="Times New Roman"/>
          <w:b/>
          <w:bCs/>
          <w:i/>
          <w:iCs/>
          <w:color w:val="FF0000"/>
          <w:sz w:val="32"/>
          <w:szCs w:val="32"/>
        </w:rPr>
        <w:t>name of the partnership</w:t>
      </w:r>
      <w:r w:rsidR="00190951" w:rsidRPr="0009584E">
        <w:rPr>
          <w:rFonts w:ascii="Times New Roman" w:hAnsi="Times New Roman" w:cs="Times New Roman"/>
          <w:b/>
          <w:bCs/>
          <w:sz w:val="32"/>
          <w:szCs w:val="32"/>
        </w:rPr>
        <w:t>]</w:t>
      </w:r>
    </w:p>
    <w:p w14:paraId="2960E042" w14:textId="208795C6" w:rsidR="00190951" w:rsidRPr="0009584E" w:rsidRDefault="00FD2CBC" w:rsidP="00190951">
      <w:pPr>
        <w:jc w:val="center"/>
        <w:rPr>
          <w:rFonts w:ascii="Times New Roman" w:hAnsi="Times New Roman" w:cs="Times New Roman"/>
          <w:b/>
          <w:bCs/>
          <w:sz w:val="32"/>
          <w:szCs w:val="32"/>
        </w:rPr>
      </w:pPr>
      <w:r w:rsidRPr="0009584E">
        <w:rPr>
          <w:rFonts w:ascii="Times New Roman" w:hAnsi="Times New Roman" w:cs="Times New Roman"/>
          <w:b/>
          <w:bCs/>
          <w:sz w:val="32"/>
          <w:szCs w:val="32"/>
        </w:rPr>
        <w:t>supporting social enterprises and impact projects</w:t>
      </w:r>
    </w:p>
    <w:p w14:paraId="7175608B" w14:textId="79737AEE" w:rsidR="00190951" w:rsidRPr="0009584E" w:rsidRDefault="00FD2CBC" w:rsidP="00190951">
      <w:pPr>
        <w:jc w:val="center"/>
        <w:rPr>
          <w:rFonts w:ascii="Times New Roman" w:hAnsi="Times New Roman" w:cs="Times New Roman"/>
          <w:b/>
          <w:bCs/>
          <w:sz w:val="32"/>
          <w:szCs w:val="32"/>
        </w:rPr>
      </w:pPr>
      <w:r w:rsidRPr="0009584E">
        <w:rPr>
          <w:rFonts w:ascii="Times New Roman" w:hAnsi="Times New Roman" w:cs="Times New Roman"/>
          <w:b/>
          <w:bCs/>
          <w:sz w:val="32"/>
          <w:szCs w:val="32"/>
        </w:rPr>
        <w:t xml:space="preserve">Partnership towards the launch of </w:t>
      </w:r>
      <w:r w:rsidR="00190951" w:rsidRPr="0009584E">
        <w:rPr>
          <w:rFonts w:ascii="Times New Roman" w:hAnsi="Times New Roman" w:cs="Times New Roman"/>
          <w:b/>
          <w:bCs/>
          <w:sz w:val="32"/>
          <w:szCs w:val="32"/>
        </w:rPr>
        <w:t>[</w:t>
      </w:r>
      <w:r w:rsidR="00190951" w:rsidRPr="00525BA8">
        <w:rPr>
          <w:rFonts w:ascii="Times New Roman" w:hAnsi="Times New Roman" w:cs="Times New Roman"/>
          <w:b/>
          <w:bCs/>
          <w:i/>
          <w:iCs/>
          <w:color w:val="FF0000"/>
          <w:sz w:val="32"/>
          <w:szCs w:val="32"/>
        </w:rPr>
        <w:t>name of the financial instrument</w:t>
      </w:r>
      <w:r w:rsidR="00190951" w:rsidRPr="0009584E">
        <w:rPr>
          <w:rFonts w:ascii="Times New Roman" w:hAnsi="Times New Roman" w:cs="Times New Roman"/>
          <w:b/>
          <w:bCs/>
          <w:sz w:val="32"/>
          <w:szCs w:val="32"/>
        </w:rPr>
        <w:t>]</w:t>
      </w:r>
    </w:p>
    <w:p w14:paraId="57EF546A" w14:textId="77777777" w:rsidR="00190951" w:rsidRPr="0009584E" w:rsidRDefault="00190951" w:rsidP="00190951">
      <w:pPr>
        <w:jc w:val="center"/>
        <w:rPr>
          <w:rFonts w:ascii="Times New Roman" w:hAnsi="Times New Roman" w:cs="Times New Roman"/>
          <w:sz w:val="32"/>
          <w:szCs w:val="32"/>
        </w:rPr>
      </w:pPr>
    </w:p>
    <w:p w14:paraId="5B70DAD1" w14:textId="3FCDDA36" w:rsidR="00FD7FF9" w:rsidRPr="0009584E" w:rsidRDefault="00190951" w:rsidP="00190951">
      <w:pPr>
        <w:jc w:val="center"/>
        <w:rPr>
          <w:rFonts w:ascii="Times New Roman" w:hAnsi="Times New Roman" w:cs="Times New Roman"/>
          <w:sz w:val="32"/>
          <w:szCs w:val="32"/>
        </w:rPr>
      </w:pPr>
      <w:r w:rsidRPr="0009584E">
        <w:rPr>
          <w:rFonts w:ascii="Times New Roman" w:hAnsi="Times New Roman" w:cs="Times New Roman"/>
          <w:sz w:val="32"/>
          <w:szCs w:val="32"/>
        </w:rPr>
        <w:t>[</w:t>
      </w:r>
      <w:r w:rsidRPr="00525BA8">
        <w:rPr>
          <w:rFonts w:ascii="Times New Roman" w:hAnsi="Times New Roman" w:cs="Times New Roman"/>
          <w:i/>
          <w:iCs/>
          <w:color w:val="FF0000"/>
          <w:sz w:val="32"/>
          <w:szCs w:val="32"/>
        </w:rPr>
        <w:t>date</w:t>
      </w:r>
      <w:r w:rsidRPr="0009584E">
        <w:rPr>
          <w:rFonts w:ascii="Times New Roman" w:hAnsi="Times New Roman" w:cs="Times New Roman"/>
          <w:sz w:val="32"/>
          <w:szCs w:val="32"/>
        </w:rPr>
        <w:t>]</w:t>
      </w:r>
    </w:p>
    <w:p w14:paraId="2A039C8D" w14:textId="4B4B0561" w:rsidR="00FD2CBC" w:rsidRDefault="00FD2CBC">
      <w:pPr>
        <w:rPr>
          <w:rFonts w:ascii="Times New Roman" w:hAnsi="Times New Roman" w:cs="Times New Roman"/>
          <w:sz w:val="24"/>
          <w:szCs w:val="24"/>
        </w:rPr>
      </w:pPr>
    </w:p>
    <w:p w14:paraId="181A4936" w14:textId="43775078" w:rsidR="00AB4714" w:rsidRDefault="00AB4714">
      <w:pPr>
        <w:rPr>
          <w:rFonts w:ascii="Times New Roman" w:hAnsi="Times New Roman" w:cs="Times New Roman"/>
          <w:sz w:val="24"/>
          <w:szCs w:val="24"/>
        </w:rPr>
      </w:pPr>
    </w:p>
    <w:p w14:paraId="5356D9BE" w14:textId="45EC392C" w:rsidR="00AB4714" w:rsidRDefault="00AB4714">
      <w:pPr>
        <w:rPr>
          <w:rFonts w:ascii="Times New Roman" w:hAnsi="Times New Roman" w:cs="Times New Roman"/>
          <w:sz w:val="24"/>
          <w:szCs w:val="24"/>
        </w:rPr>
      </w:pPr>
    </w:p>
    <w:p w14:paraId="125A1D16" w14:textId="261A8F23" w:rsidR="00AB4714" w:rsidRDefault="00AB4714">
      <w:pPr>
        <w:rPr>
          <w:rFonts w:ascii="Times New Roman" w:hAnsi="Times New Roman" w:cs="Times New Roman"/>
          <w:sz w:val="24"/>
          <w:szCs w:val="24"/>
        </w:rPr>
      </w:pPr>
    </w:p>
    <w:p w14:paraId="63F209C1" w14:textId="576D1B5C" w:rsidR="00AB4714" w:rsidRDefault="00AB4714">
      <w:pPr>
        <w:rPr>
          <w:rFonts w:ascii="Times New Roman" w:hAnsi="Times New Roman" w:cs="Times New Roman"/>
          <w:sz w:val="24"/>
          <w:szCs w:val="24"/>
        </w:rPr>
      </w:pPr>
    </w:p>
    <w:p w14:paraId="0FBF87FE" w14:textId="41D0E082" w:rsidR="00AB4714" w:rsidRDefault="00AB4714">
      <w:pPr>
        <w:rPr>
          <w:rFonts w:ascii="Times New Roman" w:hAnsi="Times New Roman" w:cs="Times New Roman"/>
          <w:sz w:val="24"/>
          <w:szCs w:val="24"/>
        </w:rPr>
      </w:pPr>
    </w:p>
    <w:p w14:paraId="0541AEC7" w14:textId="43DAA9B6" w:rsidR="00AB4714" w:rsidRDefault="00AB4714">
      <w:pPr>
        <w:rPr>
          <w:rFonts w:ascii="Times New Roman" w:hAnsi="Times New Roman" w:cs="Times New Roman"/>
          <w:sz w:val="24"/>
          <w:szCs w:val="24"/>
        </w:rPr>
      </w:pPr>
    </w:p>
    <w:p w14:paraId="36AD8568" w14:textId="39E3BBE7" w:rsidR="00AB4714" w:rsidRDefault="00AB4714">
      <w:pPr>
        <w:rPr>
          <w:rFonts w:ascii="Times New Roman" w:hAnsi="Times New Roman" w:cs="Times New Roman"/>
          <w:sz w:val="24"/>
          <w:szCs w:val="24"/>
        </w:rPr>
      </w:pPr>
    </w:p>
    <w:p w14:paraId="70AC4D94" w14:textId="1D291D9B" w:rsidR="00AB4714" w:rsidRDefault="00AB4714">
      <w:pPr>
        <w:rPr>
          <w:rFonts w:ascii="Times New Roman" w:hAnsi="Times New Roman" w:cs="Times New Roman"/>
          <w:sz w:val="24"/>
          <w:szCs w:val="24"/>
        </w:rPr>
      </w:pPr>
    </w:p>
    <w:p w14:paraId="4D617A15" w14:textId="2F954901" w:rsidR="00AB4714" w:rsidRDefault="00AB4714">
      <w:pPr>
        <w:rPr>
          <w:rFonts w:ascii="Times New Roman" w:hAnsi="Times New Roman" w:cs="Times New Roman"/>
          <w:sz w:val="24"/>
          <w:szCs w:val="24"/>
        </w:rPr>
      </w:pPr>
    </w:p>
    <w:p w14:paraId="26F44CA1" w14:textId="5E3FE416" w:rsidR="00190951" w:rsidRDefault="00190951">
      <w:pPr>
        <w:rPr>
          <w:rFonts w:ascii="Times New Roman" w:hAnsi="Times New Roman" w:cs="Times New Roman"/>
          <w:sz w:val="24"/>
          <w:szCs w:val="24"/>
        </w:rPr>
      </w:pPr>
      <w:r>
        <w:rPr>
          <w:rFonts w:ascii="Times New Roman" w:hAnsi="Times New Roman" w:cs="Times New Roman"/>
          <w:sz w:val="24"/>
          <w:szCs w:val="24"/>
        </w:rPr>
        <w:br w:type="page"/>
      </w:r>
    </w:p>
    <w:p w14:paraId="171A8E06" w14:textId="1E3CA416" w:rsidR="00FD2CBC" w:rsidRPr="00190951" w:rsidRDefault="00FD2CBC" w:rsidP="00190951">
      <w:pPr>
        <w:pStyle w:val="Heading1"/>
        <w:numPr>
          <w:ilvl w:val="0"/>
          <w:numId w:val="3"/>
        </w:numPr>
        <w:ind w:left="426"/>
        <w:rPr>
          <w:rFonts w:ascii="Times New Roman" w:hAnsi="Times New Roman" w:cs="Times New Roman"/>
          <w:b/>
          <w:bCs/>
          <w:color w:val="auto"/>
        </w:rPr>
      </w:pPr>
      <w:r w:rsidRPr="00190951">
        <w:rPr>
          <w:rFonts w:ascii="Times New Roman" w:hAnsi="Times New Roman" w:cs="Times New Roman"/>
          <w:b/>
          <w:bCs/>
          <w:color w:val="auto"/>
        </w:rPr>
        <w:lastRenderedPageBreak/>
        <w:t>Preamble</w:t>
      </w:r>
    </w:p>
    <w:p w14:paraId="176FA24E" w14:textId="0CFE148E" w:rsidR="00190951" w:rsidRDefault="00190951" w:rsidP="00190951">
      <w:pPr>
        <w:rPr>
          <w:rFonts w:ascii="Times New Roman" w:hAnsi="Times New Roman" w:cs="Times New Roman"/>
          <w:sz w:val="24"/>
          <w:szCs w:val="24"/>
        </w:rPr>
      </w:pPr>
    </w:p>
    <w:p w14:paraId="7147602D" w14:textId="49BCC281" w:rsidR="00AB4714" w:rsidRDefault="00AB4714" w:rsidP="00190951">
      <w:pPr>
        <w:rPr>
          <w:rFonts w:ascii="Times New Roman" w:hAnsi="Times New Roman" w:cs="Times New Roman"/>
          <w:sz w:val="24"/>
          <w:szCs w:val="24"/>
        </w:rPr>
      </w:pPr>
      <w:r w:rsidRPr="00844903">
        <w:rPr>
          <w:rFonts w:ascii="Times New Roman" w:hAnsi="Times New Roman" w:cs="Times New Roman"/>
          <w:sz w:val="24"/>
          <w:szCs w:val="24"/>
        </w:rPr>
        <w:t xml:space="preserve">The European Commission published in 2023 the “Actions to boost the development of finance markets for social enterprises” call for proposals, financed under the Employment and Social Innovation </w:t>
      </w:r>
      <w:r w:rsidR="00844903" w:rsidRPr="00844903">
        <w:rPr>
          <w:rFonts w:ascii="Times New Roman" w:hAnsi="Times New Roman" w:cs="Times New Roman"/>
          <w:sz w:val="24"/>
          <w:szCs w:val="24"/>
        </w:rPr>
        <w:t>(</w:t>
      </w:r>
      <w:proofErr w:type="spellStart"/>
      <w:r w:rsidRPr="00844903">
        <w:rPr>
          <w:rFonts w:ascii="Times New Roman" w:hAnsi="Times New Roman" w:cs="Times New Roman"/>
          <w:sz w:val="24"/>
          <w:szCs w:val="24"/>
        </w:rPr>
        <w:t>EaSI</w:t>
      </w:r>
      <w:proofErr w:type="spellEnd"/>
      <w:r w:rsidR="00844903" w:rsidRPr="00844903">
        <w:rPr>
          <w:rFonts w:ascii="Times New Roman" w:hAnsi="Times New Roman" w:cs="Times New Roman"/>
          <w:sz w:val="24"/>
          <w:szCs w:val="24"/>
        </w:rPr>
        <w:t>) strand of the ESF+</w:t>
      </w:r>
      <w:r w:rsidRPr="00844903">
        <w:rPr>
          <w:rFonts w:ascii="Times New Roman" w:hAnsi="Times New Roman" w:cs="Times New Roman"/>
          <w:sz w:val="24"/>
          <w:szCs w:val="24"/>
        </w:rPr>
        <w:t>.</w:t>
      </w:r>
    </w:p>
    <w:p w14:paraId="3DB72073" w14:textId="7D417592" w:rsidR="00844903" w:rsidRPr="00844903" w:rsidRDefault="00844903" w:rsidP="00844903">
      <w:pPr>
        <w:rPr>
          <w:rFonts w:ascii="Times New Roman" w:hAnsi="Times New Roman" w:cs="Times New Roman"/>
          <w:sz w:val="24"/>
          <w:szCs w:val="24"/>
        </w:rPr>
      </w:pPr>
      <w:r w:rsidRPr="00844903">
        <w:rPr>
          <w:rFonts w:ascii="Times New Roman" w:hAnsi="Times New Roman" w:cs="Times New Roman"/>
          <w:sz w:val="24"/>
          <w:szCs w:val="24"/>
        </w:rPr>
        <w:t xml:space="preserve">The objective of the call is to develop social enterprise finance markets by bringing together the supply and demand side actors to facilitate the creation of financial instruments and to prepare social enterprises for investments. </w:t>
      </w:r>
      <w:r w:rsidR="00823F5F" w:rsidRPr="00844903">
        <w:rPr>
          <w:rFonts w:ascii="Times New Roman" w:hAnsi="Times New Roman" w:cs="Times New Roman"/>
          <w:sz w:val="24"/>
          <w:szCs w:val="24"/>
        </w:rPr>
        <w:t>Th</w:t>
      </w:r>
      <w:r w:rsidR="00823F5F">
        <w:rPr>
          <w:rFonts w:ascii="Times New Roman" w:hAnsi="Times New Roman" w:cs="Times New Roman"/>
          <w:sz w:val="24"/>
          <w:szCs w:val="24"/>
        </w:rPr>
        <w:t>erefore,</w:t>
      </w:r>
      <w:r>
        <w:rPr>
          <w:rFonts w:ascii="Times New Roman" w:hAnsi="Times New Roman" w:cs="Times New Roman"/>
          <w:sz w:val="24"/>
          <w:szCs w:val="24"/>
        </w:rPr>
        <w:t xml:space="preserve"> the </w:t>
      </w:r>
      <w:r w:rsidRPr="00844903">
        <w:rPr>
          <w:rFonts w:ascii="Times New Roman" w:hAnsi="Times New Roman" w:cs="Times New Roman"/>
          <w:sz w:val="24"/>
          <w:szCs w:val="24"/>
        </w:rPr>
        <w:t xml:space="preserve">call </w:t>
      </w:r>
      <w:r>
        <w:rPr>
          <w:rFonts w:ascii="Times New Roman" w:hAnsi="Times New Roman" w:cs="Times New Roman"/>
          <w:sz w:val="24"/>
          <w:szCs w:val="24"/>
        </w:rPr>
        <w:t>aims</w:t>
      </w:r>
      <w:r w:rsidRPr="00844903">
        <w:rPr>
          <w:rFonts w:ascii="Times New Roman" w:hAnsi="Times New Roman" w:cs="Times New Roman"/>
          <w:sz w:val="24"/>
          <w:szCs w:val="24"/>
        </w:rPr>
        <w:t xml:space="preserve"> at mobilising key partners (potential investors, financial intermediaries, support organisations and stakeholders) to cooperate with a view to setting up a concrete financial instrument and investment readiness programme targeting social enterprises that need investments below EUR 500 000</w:t>
      </w:r>
      <w:r w:rsidR="008A2E49">
        <w:rPr>
          <w:rFonts w:ascii="Times New Roman" w:hAnsi="Times New Roman" w:cs="Times New Roman"/>
          <w:sz w:val="24"/>
          <w:szCs w:val="24"/>
        </w:rPr>
        <w:t xml:space="preserve"> for </w:t>
      </w:r>
      <w:r w:rsidRPr="00844903">
        <w:rPr>
          <w:rFonts w:ascii="Times New Roman" w:hAnsi="Times New Roman" w:cs="Times New Roman"/>
          <w:sz w:val="24"/>
          <w:szCs w:val="24"/>
        </w:rPr>
        <w:t>the replication of tested solutions in a new territory or the establishment of innovative instruments and approaches. It supports the first steps towards a social finance instrument by facilitating the development of a consortium and commitment to act in view of laying the groundwork for, and developing, a future financial instrument. The call also aims to encourage learning from good practice examples and expertise that can guide the formation of this partnership.</w:t>
      </w:r>
    </w:p>
    <w:p w14:paraId="55CE0C52" w14:textId="67689C25" w:rsidR="00A72272" w:rsidRDefault="00AB4714" w:rsidP="00190951">
      <w:pPr>
        <w:rPr>
          <w:rFonts w:ascii="Times New Roman" w:hAnsi="Times New Roman" w:cs="Times New Roman"/>
          <w:sz w:val="24"/>
          <w:szCs w:val="24"/>
        </w:rPr>
      </w:pPr>
      <w:r>
        <w:rPr>
          <w:rFonts w:ascii="Times New Roman" w:hAnsi="Times New Roman" w:cs="Times New Roman"/>
          <w:sz w:val="24"/>
          <w:szCs w:val="24"/>
        </w:rPr>
        <w:t>[</w:t>
      </w:r>
      <w:r w:rsidRPr="00823F5F">
        <w:rPr>
          <w:rFonts w:ascii="Times New Roman" w:hAnsi="Times New Roman" w:cs="Times New Roman"/>
          <w:i/>
          <w:iCs/>
          <w:color w:val="FF0000"/>
          <w:sz w:val="24"/>
          <w:szCs w:val="24"/>
        </w:rPr>
        <w:t>names of the partners</w:t>
      </w:r>
      <w:r>
        <w:rPr>
          <w:rFonts w:ascii="Times New Roman" w:hAnsi="Times New Roman" w:cs="Times New Roman"/>
          <w:sz w:val="24"/>
          <w:szCs w:val="24"/>
        </w:rPr>
        <w:t>]</w:t>
      </w:r>
      <w:r w:rsidRPr="00AB4714">
        <w:rPr>
          <w:rFonts w:ascii="Times New Roman" w:hAnsi="Times New Roman" w:cs="Times New Roman"/>
          <w:sz w:val="24"/>
          <w:szCs w:val="24"/>
        </w:rPr>
        <w:t xml:space="preserve"> formed a project consortium (the “Consortium”) and answered the call for proposals with a project aimed at </w:t>
      </w:r>
      <w:r>
        <w:rPr>
          <w:rFonts w:ascii="Times New Roman" w:hAnsi="Times New Roman" w:cs="Times New Roman"/>
          <w:sz w:val="24"/>
          <w:szCs w:val="24"/>
        </w:rPr>
        <w:t>[</w:t>
      </w:r>
      <w:r w:rsidRPr="00823F5F">
        <w:rPr>
          <w:rFonts w:ascii="Times New Roman" w:hAnsi="Times New Roman" w:cs="Times New Roman"/>
          <w:i/>
          <w:iCs/>
          <w:color w:val="FF0000"/>
          <w:sz w:val="24"/>
          <w:szCs w:val="24"/>
        </w:rPr>
        <w:t xml:space="preserve">describe the </w:t>
      </w:r>
      <w:r w:rsidR="00A72272" w:rsidRPr="00823F5F">
        <w:rPr>
          <w:rFonts w:ascii="Times New Roman" w:hAnsi="Times New Roman" w:cs="Times New Roman"/>
          <w:i/>
          <w:iCs/>
          <w:color w:val="FF0000"/>
          <w:sz w:val="24"/>
          <w:szCs w:val="24"/>
        </w:rPr>
        <w:t>overall</w:t>
      </w:r>
      <w:r w:rsidRPr="00823F5F">
        <w:rPr>
          <w:rFonts w:ascii="Times New Roman" w:hAnsi="Times New Roman" w:cs="Times New Roman"/>
          <w:i/>
          <w:iCs/>
          <w:color w:val="FF0000"/>
          <w:sz w:val="24"/>
          <w:szCs w:val="24"/>
        </w:rPr>
        <w:t xml:space="preserve"> goal of the project</w:t>
      </w:r>
      <w:r>
        <w:rPr>
          <w:rFonts w:ascii="Times New Roman" w:hAnsi="Times New Roman" w:cs="Times New Roman"/>
          <w:sz w:val="24"/>
          <w:szCs w:val="24"/>
        </w:rPr>
        <w:t>]</w:t>
      </w:r>
      <w:r w:rsidRPr="00AB4714">
        <w:rPr>
          <w:rFonts w:ascii="Times New Roman" w:hAnsi="Times New Roman" w:cs="Times New Roman"/>
          <w:sz w:val="24"/>
          <w:szCs w:val="24"/>
        </w:rPr>
        <w:t xml:space="preserve">. The </w:t>
      </w:r>
      <w:r w:rsidR="006D306A" w:rsidRPr="00AB4714">
        <w:rPr>
          <w:rFonts w:ascii="Times New Roman" w:hAnsi="Times New Roman" w:cs="Times New Roman"/>
          <w:sz w:val="24"/>
          <w:szCs w:val="24"/>
        </w:rPr>
        <w:t>propos</w:t>
      </w:r>
      <w:r w:rsidR="006D306A">
        <w:rPr>
          <w:rFonts w:ascii="Times New Roman" w:hAnsi="Times New Roman" w:cs="Times New Roman"/>
          <w:sz w:val="24"/>
          <w:szCs w:val="24"/>
        </w:rPr>
        <w:t>al</w:t>
      </w:r>
      <w:r w:rsidR="006D306A" w:rsidRPr="00AB4714">
        <w:rPr>
          <w:rFonts w:ascii="Times New Roman" w:hAnsi="Times New Roman" w:cs="Times New Roman"/>
          <w:sz w:val="24"/>
          <w:szCs w:val="24"/>
        </w:rPr>
        <w:t xml:space="preserve"> </w:t>
      </w:r>
      <w:r w:rsidR="006D306A">
        <w:rPr>
          <w:rFonts w:ascii="Times New Roman" w:hAnsi="Times New Roman" w:cs="Times New Roman"/>
          <w:sz w:val="24"/>
          <w:szCs w:val="24"/>
        </w:rPr>
        <w:t>aimed</w:t>
      </w:r>
      <w:r w:rsidR="008029BB">
        <w:rPr>
          <w:rFonts w:ascii="Times New Roman" w:hAnsi="Times New Roman" w:cs="Times New Roman"/>
          <w:sz w:val="24"/>
          <w:szCs w:val="24"/>
        </w:rPr>
        <w:t xml:space="preserve"> to </w:t>
      </w:r>
      <w:r w:rsidRPr="00AB4714">
        <w:rPr>
          <w:rFonts w:ascii="Times New Roman" w:hAnsi="Times New Roman" w:cs="Times New Roman"/>
          <w:sz w:val="24"/>
          <w:szCs w:val="24"/>
        </w:rPr>
        <w:t xml:space="preserve">develop </w:t>
      </w:r>
      <w:r>
        <w:rPr>
          <w:rFonts w:ascii="Times New Roman" w:hAnsi="Times New Roman" w:cs="Times New Roman"/>
          <w:sz w:val="24"/>
          <w:szCs w:val="24"/>
        </w:rPr>
        <w:t>[</w:t>
      </w:r>
      <w:r w:rsidR="00A72272" w:rsidRPr="00823F5F">
        <w:rPr>
          <w:rFonts w:ascii="Times New Roman" w:hAnsi="Times New Roman" w:cs="Times New Roman"/>
          <w:i/>
          <w:iCs/>
          <w:color w:val="FF0000"/>
          <w:sz w:val="24"/>
          <w:szCs w:val="24"/>
        </w:rPr>
        <w:t>describe the scope and specific objectives of the project</w:t>
      </w:r>
      <w:r w:rsidR="00A72272">
        <w:rPr>
          <w:rFonts w:ascii="Times New Roman" w:hAnsi="Times New Roman" w:cs="Times New Roman"/>
          <w:sz w:val="24"/>
          <w:szCs w:val="24"/>
        </w:rPr>
        <w:t xml:space="preserve">]. </w:t>
      </w:r>
      <w:r w:rsidRPr="00AB4714">
        <w:rPr>
          <w:rFonts w:ascii="Times New Roman" w:hAnsi="Times New Roman" w:cs="Times New Roman"/>
          <w:sz w:val="24"/>
          <w:szCs w:val="24"/>
        </w:rPr>
        <w:t>On top of this</w:t>
      </w:r>
      <w:r w:rsidR="00A72272">
        <w:rPr>
          <w:rFonts w:ascii="Times New Roman" w:hAnsi="Times New Roman" w:cs="Times New Roman"/>
          <w:sz w:val="24"/>
          <w:szCs w:val="24"/>
        </w:rPr>
        <w:t>,</w:t>
      </w:r>
      <w:r w:rsidRPr="00AB4714">
        <w:rPr>
          <w:rFonts w:ascii="Times New Roman" w:hAnsi="Times New Roman" w:cs="Times New Roman"/>
          <w:sz w:val="24"/>
          <w:szCs w:val="24"/>
        </w:rPr>
        <w:t xml:space="preserve"> the Consortium planned to lay the first steps towards the launch of a </w:t>
      </w:r>
      <w:r w:rsidR="00A72272">
        <w:rPr>
          <w:rFonts w:ascii="Times New Roman" w:hAnsi="Times New Roman" w:cs="Times New Roman"/>
          <w:sz w:val="24"/>
          <w:szCs w:val="24"/>
        </w:rPr>
        <w:t>[</w:t>
      </w:r>
      <w:r w:rsidR="00A72272" w:rsidRPr="00823F5F">
        <w:rPr>
          <w:rFonts w:ascii="Times New Roman" w:hAnsi="Times New Roman" w:cs="Times New Roman"/>
          <w:i/>
          <w:iCs/>
          <w:color w:val="FF0000"/>
          <w:sz w:val="24"/>
          <w:szCs w:val="24"/>
        </w:rPr>
        <w:t>name/describe the financial instrument</w:t>
      </w:r>
      <w:r w:rsidR="00A72272">
        <w:rPr>
          <w:rFonts w:ascii="Times New Roman" w:hAnsi="Times New Roman" w:cs="Times New Roman"/>
          <w:sz w:val="24"/>
          <w:szCs w:val="24"/>
        </w:rPr>
        <w:t>]</w:t>
      </w:r>
      <w:r w:rsidRPr="00AB4714">
        <w:rPr>
          <w:rFonts w:ascii="Times New Roman" w:hAnsi="Times New Roman" w:cs="Times New Roman"/>
          <w:sz w:val="24"/>
          <w:szCs w:val="24"/>
        </w:rPr>
        <w:t>.</w:t>
      </w:r>
    </w:p>
    <w:p w14:paraId="2593CC12" w14:textId="77777777" w:rsidR="006D306A" w:rsidRDefault="006D306A" w:rsidP="006D306A">
      <w:pPr>
        <w:rPr>
          <w:rFonts w:ascii="Times New Roman" w:hAnsi="Times New Roman" w:cs="Times New Roman"/>
          <w:sz w:val="24"/>
          <w:szCs w:val="24"/>
        </w:rPr>
      </w:pPr>
      <w:r>
        <w:rPr>
          <w:rFonts w:ascii="Times New Roman" w:hAnsi="Times New Roman" w:cs="Times New Roman"/>
          <w:sz w:val="24"/>
          <w:szCs w:val="24"/>
        </w:rPr>
        <w:t xml:space="preserve">Wording example: </w:t>
      </w:r>
    </w:p>
    <w:p w14:paraId="0A6734F3" w14:textId="56878C9F" w:rsidR="00AB4714" w:rsidRDefault="00AB4714" w:rsidP="00190951">
      <w:pPr>
        <w:rPr>
          <w:rFonts w:ascii="Times New Roman" w:hAnsi="Times New Roman" w:cs="Times New Roman"/>
          <w:sz w:val="24"/>
          <w:szCs w:val="24"/>
        </w:rPr>
      </w:pPr>
      <w:r w:rsidRPr="00AB4714">
        <w:rPr>
          <w:rFonts w:ascii="Times New Roman" w:hAnsi="Times New Roman" w:cs="Times New Roman"/>
          <w:sz w:val="24"/>
          <w:szCs w:val="24"/>
        </w:rPr>
        <w:t xml:space="preserve">The action aims </w:t>
      </w:r>
      <w:r w:rsidRPr="00CE2947">
        <w:rPr>
          <w:rFonts w:ascii="Times New Roman" w:hAnsi="Times New Roman" w:cs="Times New Roman"/>
          <w:sz w:val="24"/>
          <w:szCs w:val="24"/>
        </w:rPr>
        <w:t xml:space="preserve">at strengthening the market for social finance on both supply side (by raising awareness among investors such as </w:t>
      </w:r>
      <w:r w:rsidR="00A72272" w:rsidRPr="00CE2947">
        <w:rPr>
          <w:rFonts w:ascii="Times New Roman" w:hAnsi="Times New Roman" w:cs="Times New Roman"/>
          <w:sz w:val="24"/>
          <w:szCs w:val="24"/>
        </w:rPr>
        <w:t>[</w:t>
      </w:r>
      <w:r w:rsidR="00A72272" w:rsidRPr="00CE2947">
        <w:rPr>
          <w:rFonts w:ascii="Times New Roman" w:hAnsi="Times New Roman" w:cs="Times New Roman"/>
          <w:i/>
          <w:iCs/>
          <w:color w:val="FF0000"/>
          <w:sz w:val="24"/>
          <w:szCs w:val="24"/>
        </w:rPr>
        <w:t>name investor category</w:t>
      </w:r>
      <w:r w:rsidR="00A72272" w:rsidRPr="00CE2947">
        <w:rPr>
          <w:rFonts w:ascii="Times New Roman" w:hAnsi="Times New Roman" w:cs="Times New Roman"/>
          <w:sz w:val="24"/>
          <w:szCs w:val="24"/>
        </w:rPr>
        <w:t>]</w:t>
      </w:r>
      <w:r w:rsidRPr="00CE2947">
        <w:rPr>
          <w:rFonts w:ascii="Times New Roman" w:hAnsi="Times New Roman" w:cs="Times New Roman"/>
          <w:sz w:val="24"/>
          <w:szCs w:val="24"/>
        </w:rPr>
        <w:t xml:space="preserve"> and matching them with social enterprises and impact projects) and demand side (by enabling investment readiness of social enterprises and impact projects and matching them with impact investors willing to support them).</w:t>
      </w:r>
      <w:r w:rsidR="003202A5">
        <w:rPr>
          <w:rFonts w:ascii="Times New Roman" w:hAnsi="Times New Roman" w:cs="Times New Roman"/>
          <w:sz w:val="24"/>
          <w:szCs w:val="24"/>
        </w:rPr>
        <w:t xml:space="preserve"> </w:t>
      </w:r>
      <w:r w:rsidRPr="00AB4714">
        <w:rPr>
          <w:rFonts w:ascii="Times New Roman" w:hAnsi="Times New Roman" w:cs="Times New Roman"/>
          <w:sz w:val="24"/>
          <w:szCs w:val="24"/>
        </w:rPr>
        <w:t xml:space="preserve">Expected results and / or outputs of the project </w:t>
      </w:r>
      <w:r w:rsidR="008029BB">
        <w:rPr>
          <w:rFonts w:ascii="Times New Roman" w:hAnsi="Times New Roman" w:cs="Times New Roman"/>
          <w:sz w:val="24"/>
          <w:szCs w:val="24"/>
        </w:rPr>
        <w:t>a</w:t>
      </w:r>
      <w:r w:rsidR="008029BB" w:rsidRPr="00AB4714">
        <w:rPr>
          <w:rFonts w:ascii="Times New Roman" w:hAnsi="Times New Roman" w:cs="Times New Roman"/>
          <w:sz w:val="24"/>
          <w:szCs w:val="24"/>
        </w:rPr>
        <w:t>re</w:t>
      </w:r>
      <w:r w:rsidRPr="00AB4714">
        <w:rPr>
          <w:rFonts w:ascii="Times New Roman" w:hAnsi="Times New Roman" w:cs="Times New Roman"/>
          <w:sz w:val="24"/>
          <w:szCs w:val="24"/>
        </w:rPr>
        <w:t>:</w:t>
      </w:r>
    </w:p>
    <w:p w14:paraId="07A817A3" w14:textId="2955110E" w:rsidR="002B2B27" w:rsidRPr="00596A93" w:rsidRDefault="002B2B27" w:rsidP="00596A93">
      <w:pPr>
        <w:pStyle w:val="ListParagraph"/>
        <w:numPr>
          <w:ilvl w:val="0"/>
          <w:numId w:val="9"/>
        </w:numPr>
        <w:rPr>
          <w:rFonts w:ascii="Times New Roman" w:hAnsi="Times New Roman" w:cs="Times New Roman"/>
          <w:sz w:val="24"/>
          <w:szCs w:val="24"/>
        </w:rPr>
      </w:pPr>
      <w:r w:rsidRPr="002B2B27">
        <w:rPr>
          <w:rFonts w:ascii="Times New Roman" w:hAnsi="Times New Roman" w:cs="Times New Roman"/>
          <w:sz w:val="24"/>
          <w:szCs w:val="24"/>
        </w:rPr>
        <w:t>[</w:t>
      </w:r>
      <w:r w:rsidRPr="00823F5F">
        <w:rPr>
          <w:rFonts w:ascii="Times New Roman" w:hAnsi="Times New Roman" w:cs="Times New Roman"/>
          <w:i/>
          <w:iCs/>
          <w:color w:val="FF0000"/>
          <w:sz w:val="24"/>
          <w:szCs w:val="24"/>
        </w:rPr>
        <w:t>list the specific objectives of the project</w:t>
      </w:r>
      <w:r w:rsidRPr="002B2B27">
        <w:rPr>
          <w:rFonts w:ascii="Times New Roman" w:hAnsi="Times New Roman" w:cs="Times New Roman"/>
          <w:sz w:val="24"/>
          <w:szCs w:val="24"/>
        </w:rPr>
        <w:t>]</w:t>
      </w:r>
    </w:p>
    <w:p w14:paraId="79B77A28" w14:textId="77777777" w:rsidR="002B2B27" w:rsidRDefault="002B2B27" w:rsidP="00190951">
      <w:pPr>
        <w:rPr>
          <w:rFonts w:ascii="Times New Roman" w:hAnsi="Times New Roman" w:cs="Times New Roman"/>
          <w:sz w:val="24"/>
          <w:szCs w:val="24"/>
        </w:rPr>
      </w:pPr>
      <w:r w:rsidRPr="002B2B27">
        <w:rPr>
          <w:rFonts w:ascii="Times New Roman" w:hAnsi="Times New Roman" w:cs="Times New Roman"/>
          <w:sz w:val="24"/>
          <w:szCs w:val="24"/>
        </w:rPr>
        <w:t>This present Memorandum of Understanding aims at:</w:t>
      </w:r>
    </w:p>
    <w:p w14:paraId="0690EEE7" w14:textId="77777777" w:rsidR="002B2B27" w:rsidRPr="002B2B27" w:rsidRDefault="002B2B27" w:rsidP="002B2B27">
      <w:pPr>
        <w:pStyle w:val="ListParagraph"/>
        <w:numPr>
          <w:ilvl w:val="0"/>
          <w:numId w:val="8"/>
        </w:numPr>
        <w:rPr>
          <w:rFonts w:ascii="Times New Roman" w:hAnsi="Times New Roman" w:cs="Times New Roman"/>
          <w:sz w:val="24"/>
          <w:szCs w:val="24"/>
        </w:rPr>
      </w:pPr>
      <w:r w:rsidRPr="002B2B27">
        <w:rPr>
          <w:rFonts w:ascii="Times New Roman" w:hAnsi="Times New Roman" w:cs="Times New Roman"/>
          <w:sz w:val="24"/>
          <w:szCs w:val="24"/>
        </w:rPr>
        <w:t xml:space="preserve">sharing and detailing the findings at the source of the </w:t>
      </w:r>
      <w:proofErr w:type="gramStart"/>
      <w:r w:rsidRPr="002B2B27">
        <w:rPr>
          <w:rFonts w:ascii="Times New Roman" w:hAnsi="Times New Roman" w:cs="Times New Roman"/>
          <w:sz w:val="24"/>
          <w:szCs w:val="24"/>
        </w:rPr>
        <w:t>project;</w:t>
      </w:r>
      <w:proofErr w:type="gramEnd"/>
    </w:p>
    <w:p w14:paraId="1651BB61" w14:textId="2FB8D474" w:rsidR="002B2B27" w:rsidRPr="002B2B27" w:rsidRDefault="002B2B27" w:rsidP="002B2B27">
      <w:pPr>
        <w:pStyle w:val="ListParagraph"/>
        <w:numPr>
          <w:ilvl w:val="0"/>
          <w:numId w:val="8"/>
        </w:numPr>
        <w:rPr>
          <w:rFonts w:ascii="Times New Roman" w:hAnsi="Times New Roman" w:cs="Times New Roman"/>
          <w:sz w:val="24"/>
          <w:szCs w:val="24"/>
        </w:rPr>
      </w:pPr>
      <w:r w:rsidRPr="002B2B27">
        <w:rPr>
          <w:rFonts w:ascii="Times New Roman" w:hAnsi="Times New Roman" w:cs="Times New Roman"/>
          <w:sz w:val="24"/>
          <w:szCs w:val="24"/>
        </w:rPr>
        <w:t xml:space="preserve">detailing the form that the </w:t>
      </w:r>
      <w:r w:rsidR="00823F5F">
        <w:rPr>
          <w:rFonts w:ascii="Times New Roman" w:hAnsi="Times New Roman" w:cs="Times New Roman"/>
          <w:sz w:val="24"/>
          <w:szCs w:val="24"/>
        </w:rPr>
        <w:t>[</w:t>
      </w:r>
      <w:r w:rsidR="00823F5F" w:rsidRPr="00823F5F">
        <w:rPr>
          <w:rFonts w:ascii="Times New Roman" w:hAnsi="Times New Roman" w:cs="Times New Roman"/>
          <w:i/>
          <w:iCs/>
          <w:color w:val="FF0000"/>
          <w:sz w:val="24"/>
          <w:szCs w:val="24"/>
        </w:rPr>
        <w:t>name of the partnership</w:t>
      </w:r>
      <w:r w:rsidR="00823F5F">
        <w:rPr>
          <w:rFonts w:ascii="Times New Roman" w:hAnsi="Times New Roman" w:cs="Times New Roman"/>
          <w:sz w:val="24"/>
          <w:szCs w:val="24"/>
        </w:rPr>
        <w:t>]</w:t>
      </w:r>
      <w:r w:rsidRPr="002B2B27">
        <w:rPr>
          <w:rFonts w:ascii="Times New Roman" w:hAnsi="Times New Roman" w:cs="Times New Roman"/>
          <w:sz w:val="24"/>
          <w:szCs w:val="24"/>
        </w:rPr>
        <w:t xml:space="preserve"> will take and its operating </w:t>
      </w:r>
      <w:proofErr w:type="gramStart"/>
      <w:r w:rsidRPr="002B2B27">
        <w:rPr>
          <w:rFonts w:ascii="Times New Roman" w:hAnsi="Times New Roman" w:cs="Times New Roman"/>
          <w:sz w:val="24"/>
          <w:szCs w:val="24"/>
        </w:rPr>
        <w:t>processes;</w:t>
      </w:r>
      <w:proofErr w:type="gramEnd"/>
    </w:p>
    <w:p w14:paraId="36B90D06" w14:textId="5139E4D3" w:rsidR="00190951" w:rsidRPr="008A2E49" w:rsidRDefault="002B2B27" w:rsidP="008A2E49">
      <w:pPr>
        <w:pStyle w:val="ListParagraph"/>
        <w:numPr>
          <w:ilvl w:val="0"/>
          <w:numId w:val="8"/>
        </w:numPr>
        <w:rPr>
          <w:rFonts w:ascii="Times New Roman" w:hAnsi="Times New Roman" w:cs="Times New Roman"/>
          <w:sz w:val="24"/>
          <w:szCs w:val="24"/>
        </w:rPr>
      </w:pPr>
      <w:r w:rsidRPr="002B2B27">
        <w:rPr>
          <w:rFonts w:ascii="Times New Roman" w:hAnsi="Times New Roman" w:cs="Times New Roman"/>
          <w:sz w:val="24"/>
          <w:szCs w:val="24"/>
        </w:rPr>
        <w:t>formali</w:t>
      </w:r>
      <w:r w:rsidR="003A5944">
        <w:rPr>
          <w:rFonts w:ascii="Times New Roman" w:hAnsi="Times New Roman" w:cs="Times New Roman"/>
          <w:sz w:val="24"/>
          <w:szCs w:val="24"/>
        </w:rPr>
        <w:t>s</w:t>
      </w:r>
      <w:r w:rsidRPr="002B2B27">
        <w:rPr>
          <w:rFonts w:ascii="Times New Roman" w:hAnsi="Times New Roman" w:cs="Times New Roman"/>
          <w:sz w:val="24"/>
          <w:szCs w:val="24"/>
        </w:rPr>
        <w:t xml:space="preserve">ing the involvement and respective commitments of the </w:t>
      </w:r>
      <w:r>
        <w:rPr>
          <w:rFonts w:ascii="Times New Roman" w:hAnsi="Times New Roman" w:cs="Times New Roman"/>
          <w:sz w:val="24"/>
          <w:szCs w:val="24"/>
        </w:rPr>
        <w:t xml:space="preserve">project’s </w:t>
      </w:r>
      <w:r w:rsidRPr="002B2B27">
        <w:rPr>
          <w:rFonts w:ascii="Times New Roman" w:hAnsi="Times New Roman" w:cs="Times New Roman"/>
          <w:sz w:val="24"/>
          <w:szCs w:val="24"/>
        </w:rPr>
        <w:t>stakeholder</w:t>
      </w:r>
      <w:r>
        <w:rPr>
          <w:rFonts w:ascii="Times New Roman" w:hAnsi="Times New Roman" w:cs="Times New Roman"/>
          <w:sz w:val="24"/>
          <w:szCs w:val="24"/>
        </w:rPr>
        <w:t>s</w:t>
      </w:r>
      <w:r w:rsidRPr="002B2B27">
        <w:rPr>
          <w:rFonts w:ascii="Times New Roman" w:hAnsi="Times New Roman" w:cs="Times New Roman"/>
          <w:sz w:val="24"/>
          <w:szCs w:val="24"/>
        </w:rPr>
        <w:t>.</w:t>
      </w:r>
      <w:r w:rsidR="00190951" w:rsidRPr="008A2E49">
        <w:rPr>
          <w:rFonts w:ascii="Times New Roman" w:hAnsi="Times New Roman" w:cs="Times New Roman"/>
          <w:sz w:val="24"/>
          <w:szCs w:val="24"/>
        </w:rPr>
        <w:br w:type="page"/>
      </w:r>
    </w:p>
    <w:p w14:paraId="162EC39B" w14:textId="7FDBF917" w:rsidR="00190951" w:rsidRPr="00190951" w:rsidRDefault="00FD2CBC" w:rsidP="00190951">
      <w:pPr>
        <w:pStyle w:val="Heading1"/>
        <w:numPr>
          <w:ilvl w:val="0"/>
          <w:numId w:val="3"/>
        </w:numPr>
        <w:ind w:left="426"/>
        <w:rPr>
          <w:rFonts w:ascii="Times New Roman" w:hAnsi="Times New Roman" w:cs="Times New Roman"/>
          <w:b/>
          <w:bCs/>
          <w:color w:val="auto"/>
        </w:rPr>
      </w:pPr>
      <w:r w:rsidRPr="00190951">
        <w:rPr>
          <w:rFonts w:ascii="Times New Roman" w:hAnsi="Times New Roman" w:cs="Times New Roman"/>
          <w:b/>
          <w:bCs/>
          <w:color w:val="auto"/>
        </w:rPr>
        <w:lastRenderedPageBreak/>
        <w:t xml:space="preserve">Assessment of the </w:t>
      </w:r>
      <w:r w:rsidR="002265DB">
        <w:rPr>
          <w:rFonts w:ascii="Times New Roman" w:hAnsi="Times New Roman" w:cs="Times New Roman"/>
          <w:b/>
          <w:bCs/>
          <w:color w:val="auto"/>
        </w:rPr>
        <w:t>(</w:t>
      </w:r>
      <w:r w:rsidRPr="00190951">
        <w:rPr>
          <w:rFonts w:ascii="Times New Roman" w:hAnsi="Times New Roman" w:cs="Times New Roman"/>
          <w:b/>
          <w:bCs/>
          <w:color w:val="auto"/>
        </w:rPr>
        <w:t>pre-seed and seed</w:t>
      </w:r>
      <w:r w:rsidR="002265DB">
        <w:rPr>
          <w:rFonts w:ascii="Times New Roman" w:hAnsi="Times New Roman" w:cs="Times New Roman"/>
          <w:b/>
          <w:bCs/>
          <w:color w:val="auto"/>
        </w:rPr>
        <w:t>)</w:t>
      </w:r>
      <w:r w:rsidRPr="00190951">
        <w:rPr>
          <w:rFonts w:ascii="Times New Roman" w:hAnsi="Times New Roman" w:cs="Times New Roman"/>
          <w:b/>
          <w:bCs/>
          <w:color w:val="auto"/>
        </w:rPr>
        <w:t xml:space="preserve"> </w:t>
      </w:r>
      <w:r w:rsidR="002265DB">
        <w:rPr>
          <w:rFonts w:ascii="Times New Roman" w:hAnsi="Times New Roman" w:cs="Times New Roman"/>
          <w:b/>
          <w:bCs/>
          <w:color w:val="auto"/>
        </w:rPr>
        <w:t>social enterprise</w:t>
      </w:r>
      <w:r w:rsidR="002265DB" w:rsidRPr="00190951">
        <w:rPr>
          <w:rFonts w:ascii="Times New Roman" w:hAnsi="Times New Roman" w:cs="Times New Roman"/>
          <w:b/>
          <w:bCs/>
          <w:color w:val="auto"/>
        </w:rPr>
        <w:t xml:space="preserve"> </w:t>
      </w:r>
      <w:r w:rsidRPr="00190951">
        <w:rPr>
          <w:rFonts w:ascii="Times New Roman" w:hAnsi="Times New Roman" w:cs="Times New Roman"/>
          <w:b/>
          <w:bCs/>
          <w:color w:val="auto"/>
        </w:rPr>
        <w:t>finance market</w:t>
      </w:r>
    </w:p>
    <w:p w14:paraId="3D1E8419" w14:textId="0A2C88FE" w:rsidR="00190951" w:rsidRDefault="00190951" w:rsidP="00190951">
      <w:pPr>
        <w:rPr>
          <w:rFonts w:ascii="Times New Roman" w:hAnsi="Times New Roman" w:cs="Times New Roman"/>
          <w:sz w:val="24"/>
          <w:szCs w:val="24"/>
        </w:rPr>
      </w:pPr>
    </w:p>
    <w:p w14:paraId="5BBE8AEC" w14:textId="77777777" w:rsidR="002B2B27" w:rsidRDefault="002B2B27" w:rsidP="00190951">
      <w:pPr>
        <w:rPr>
          <w:rFonts w:ascii="Times New Roman" w:hAnsi="Times New Roman" w:cs="Times New Roman"/>
          <w:sz w:val="24"/>
          <w:szCs w:val="24"/>
        </w:rPr>
      </w:pPr>
      <w:r w:rsidRPr="002B2B27">
        <w:rPr>
          <w:rFonts w:ascii="Times New Roman" w:hAnsi="Times New Roman" w:cs="Times New Roman"/>
          <w:sz w:val="24"/>
          <w:szCs w:val="24"/>
        </w:rPr>
        <w:t xml:space="preserve">Following </w:t>
      </w:r>
      <w:r>
        <w:rPr>
          <w:rFonts w:ascii="Times New Roman" w:hAnsi="Times New Roman" w:cs="Times New Roman"/>
          <w:sz w:val="24"/>
          <w:szCs w:val="24"/>
        </w:rPr>
        <w:t>[</w:t>
      </w:r>
      <w:r w:rsidRPr="00104FAA">
        <w:rPr>
          <w:rFonts w:ascii="Times New Roman" w:hAnsi="Times New Roman" w:cs="Times New Roman"/>
          <w:i/>
          <w:iCs/>
          <w:color w:val="FF0000"/>
          <w:sz w:val="24"/>
          <w:szCs w:val="24"/>
        </w:rPr>
        <w:t>number of months</w:t>
      </w:r>
      <w:r>
        <w:rPr>
          <w:rFonts w:ascii="Times New Roman" w:hAnsi="Times New Roman" w:cs="Times New Roman"/>
          <w:sz w:val="24"/>
          <w:szCs w:val="24"/>
        </w:rPr>
        <w:t>]</w:t>
      </w:r>
      <w:r w:rsidRPr="002B2B27">
        <w:rPr>
          <w:rFonts w:ascii="Times New Roman" w:hAnsi="Times New Roman" w:cs="Times New Roman"/>
          <w:sz w:val="24"/>
          <w:szCs w:val="24"/>
        </w:rPr>
        <w:t xml:space="preserve"> months of detailed market study and assessment, the </w:t>
      </w:r>
      <w:r>
        <w:rPr>
          <w:rFonts w:ascii="Times New Roman" w:hAnsi="Times New Roman" w:cs="Times New Roman"/>
          <w:sz w:val="24"/>
          <w:szCs w:val="24"/>
        </w:rPr>
        <w:t>C</w:t>
      </w:r>
      <w:r w:rsidRPr="002B2B27">
        <w:rPr>
          <w:rFonts w:ascii="Times New Roman" w:hAnsi="Times New Roman" w:cs="Times New Roman"/>
          <w:sz w:val="24"/>
          <w:szCs w:val="24"/>
        </w:rPr>
        <w:t xml:space="preserve">onsortium published on the </w:t>
      </w:r>
      <w:r>
        <w:rPr>
          <w:rFonts w:ascii="Times New Roman" w:hAnsi="Times New Roman" w:cs="Times New Roman"/>
          <w:sz w:val="24"/>
          <w:szCs w:val="24"/>
        </w:rPr>
        <w:t>[</w:t>
      </w:r>
      <w:r w:rsidRPr="00104FAA">
        <w:rPr>
          <w:rFonts w:ascii="Times New Roman" w:hAnsi="Times New Roman" w:cs="Times New Roman"/>
          <w:i/>
          <w:iCs/>
          <w:color w:val="FF0000"/>
          <w:sz w:val="24"/>
          <w:szCs w:val="24"/>
        </w:rPr>
        <w:t>date</w:t>
      </w:r>
      <w:r>
        <w:rPr>
          <w:rFonts w:ascii="Times New Roman" w:hAnsi="Times New Roman" w:cs="Times New Roman"/>
          <w:sz w:val="24"/>
          <w:szCs w:val="24"/>
        </w:rPr>
        <w:t>]</w:t>
      </w:r>
      <w:r w:rsidRPr="002B2B27">
        <w:rPr>
          <w:rFonts w:ascii="Times New Roman" w:hAnsi="Times New Roman" w:cs="Times New Roman"/>
          <w:sz w:val="24"/>
          <w:szCs w:val="24"/>
        </w:rPr>
        <w:t xml:space="preserve"> a detailed market report “</w:t>
      </w:r>
      <w:r>
        <w:rPr>
          <w:rFonts w:ascii="Times New Roman" w:hAnsi="Times New Roman" w:cs="Times New Roman"/>
          <w:sz w:val="24"/>
          <w:szCs w:val="24"/>
        </w:rPr>
        <w:t>[</w:t>
      </w:r>
      <w:r w:rsidRPr="00104FAA">
        <w:rPr>
          <w:rFonts w:ascii="Times New Roman" w:hAnsi="Times New Roman" w:cs="Times New Roman"/>
          <w:i/>
          <w:iCs/>
          <w:color w:val="FF0000"/>
          <w:sz w:val="24"/>
          <w:szCs w:val="24"/>
        </w:rPr>
        <w:t>title of the report</w:t>
      </w:r>
      <w:r>
        <w:rPr>
          <w:rFonts w:ascii="Times New Roman" w:hAnsi="Times New Roman" w:cs="Times New Roman"/>
          <w:sz w:val="24"/>
          <w:szCs w:val="24"/>
        </w:rPr>
        <w:t>]</w:t>
      </w:r>
      <w:r w:rsidRPr="002B2B27">
        <w:rPr>
          <w:rFonts w:ascii="Times New Roman" w:hAnsi="Times New Roman" w:cs="Times New Roman"/>
          <w:sz w:val="24"/>
          <w:szCs w:val="24"/>
        </w:rPr>
        <w:t>”</w:t>
      </w:r>
      <w:r>
        <w:rPr>
          <w:rFonts w:ascii="Times New Roman" w:hAnsi="Times New Roman" w:cs="Times New Roman"/>
          <w:sz w:val="24"/>
          <w:szCs w:val="24"/>
        </w:rPr>
        <w:t>.</w:t>
      </w:r>
    </w:p>
    <w:p w14:paraId="69902C45" w14:textId="112DED8E" w:rsidR="00010E7A" w:rsidRDefault="002B2B27" w:rsidP="00190951">
      <w:pPr>
        <w:rPr>
          <w:rFonts w:ascii="Times New Roman" w:hAnsi="Times New Roman" w:cs="Times New Roman"/>
          <w:sz w:val="24"/>
          <w:szCs w:val="24"/>
        </w:rPr>
      </w:pPr>
      <w:r>
        <w:rPr>
          <w:rFonts w:ascii="Times New Roman" w:hAnsi="Times New Roman" w:cs="Times New Roman"/>
          <w:sz w:val="24"/>
          <w:szCs w:val="24"/>
        </w:rPr>
        <w:t xml:space="preserve">The main conclusions </w:t>
      </w:r>
      <w:r w:rsidRPr="002B2B27">
        <w:rPr>
          <w:rFonts w:ascii="Times New Roman" w:hAnsi="Times New Roman" w:cs="Times New Roman"/>
          <w:sz w:val="24"/>
          <w:szCs w:val="24"/>
        </w:rPr>
        <w:t>of the assessment are</w:t>
      </w:r>
      <w:r>
        <w:rPr>
          <w:rFonts w:ascii="Times New Roman" w:hAnsi="Times New Roman" w:cs="Times New Roman"/>
          <w:sz w:val="24"/>
          <w:szCs w:val="24"/>
        </w:rPr>
        <w:t xml:space="preserve"> described below.</w:t>
      </w:r>
    </w:p>
    <w:p w14:paraId="5F8E24F4" w14:textId="6DE99008" w:rsidR="00FD2CBC" w:rsidRPr="00010E7A" w:rsidRDefault="002B2B27" w:rsidP="00010E7A">
      <w:pPr>
        <w:pStyle w:val="Heading2"/>
        <w:numPr>
          <w:ilvl w:val="1"/>
          <w:numId w:val="2"/>
        </w:numPr>
        <w:rPr>
          <w:rFonts w:ascii="Times New Roman" w:hAnsi="Times New Roman" w:cs="Times New Roman"/>
          <w:b/>
          <w:bCs/>
          <w:i/>
          <w:iCs/>
          <w:color w:val="auto"/>
        </w:rPr>
      </w:pPr>
      <w:r>
        <w:rPr>
          <w:rFonts w:ascii="Times New Roman" w:hAnsi="Times New Roman" w:cs="Times New Roman"/>
          <w:b/>
          <w:bCs/>
          <w:i/>
          <w:iCs/>
          <w:color w:val="auto"/>
        </w:rPr>
        <w:t>On the</w:t>
      </w:r>
      <w:r w:rsidR="00FD2CBC" w:rsidRPr="00010E7A">
        <w:rPr>
          <w:rFonts w:ascii="Times New Roman" w:hAnsi="Times New Roman" w:cs="Times New Roman"/>
          <w:b/>
          <w:bCs/>
          <w:i/>
          <w:iCs/>
          <w:color w:val="auto"/>
        </w:rPr>
        <w:t xml:space="preserve"> demand side</w:t>
      </w:r>
    </w:p>
    <w:p w14:paraId="2617970F" w14:textId="57183778" w:rsidR="00190951" w:rsidRDefault="00844903" w:rsidP="00190951">
      <w:pPr>
        <w:rPr>
          <w:rFonts w:ascii="Times New Roman" w:hAnsi="Times New Roman" w:cs="Times New Roman"/>
          <w:sz w:val="24"/>
          <w:szCs w:val="24"/>
        </w:rPr>
      </w:pPr>
      <w:r>
        <w:rPr>
          <w:rFonts w:ascii="Times New Roman" w:hAnsi="Times New Roman" w:cs="Times New Roman"/>
          <w:sz w:val="24"/>
          <w:szCs w:val="24"/>
        </w:rPr>
        <w:t>[</w:t>
      </w:r>
      <w:r w:rsidRPr="00104FAA">
        <w:rPr>
          <w:rFonts w:ascii="Times New Roman" w:hAnsi="Times New Roman" w:cs="Times New Roman"/>
          <w:i/>
          <w:iCs/>
          <w:color w:val="FF0000"/>
          <w:sz w:val="24"/>
          <w:szCs w:val="24"/>
        </w:rPr>
        <w:t>report here a synthesis of main findings from the detailed assessment of the social finance market that are most relevant from a demand side perspective</w:t>
      </w:r>
      <w:r>
        <w:rPr>
          <w:rFonts w:ascii="Times New Roman" w:hAnsi="Times New Roman" w:cs="Times New Roman"/>
          <w:sz w:val="24"/>
          <w:szCs w:val="24"/>
        </w:rPr>
        <w:t>].</w:t>
      </w:r>
    </w:p>
    <w:p w14:paraId="6A9F0876" w14:textId="77777777" w:rsidR="00010E7A" w:rsidRPr="00190951" w:rsidRDefault="00010E7A" w:rsidP="00190951">
      <w:pPr>
        <w:rPr>
          <w:rFonts w:ascii="Times New Roman" w:hAnsi="Times New Roman" w:cs="Times New Roman"/>
          <w:sz w:val="24"/>
          <w:szCs w:val="24"/>
        </w:rPr>
      </w:pPr>
    </w:p>
    <w:p w14:paraId="3F761670" w14:textId="24F9DBD0" w:rsidR="00FD2CBC" w:rsidRPr="00010E7A" w:rsidRDefault="002B2B27" w:rsidP="00010E7A">
      <w:pPr>
        <w:pStyle w:val="Heading2"/>
        <w:numPr>
          <w:ilvl w:val="1"/>
          <w:numId w:val="2"/>
        </w:numPr>
        <w:rPr>
          <w:rFonts w:ascii="Times New Roman" w:hAnsi="Times New Roman" w:cs="Times New Roman"/>
          <w:b/>
          <w:bCs/>
          <w:i/>
          <w:iCs/>
          <w:color w:val="auto"/>
        </w:rPr>
      </w:pPr>
      <w:r>
        <w:rPr>
          <w:rFonts w:ascii="Times New Roman" w:hAnsi="Times New Roman" w:cs="Times New Roman"/>
          <w:b/>
          <w:bCs/>
          <w:i/>
          <w:iCs/>
          <w:color w:val="auto"/>
        </w:rPr>
        <w:t>On the</w:t>
      </w:r>
      <w:r w:rsidR="00FD2CBC" w:rsidRPr="00010E7A">
        <w:rPr>
          <w:rFonts w:ascii="Times New Roman" w:hAnsi="Times New Roman" w:cs="Times New Roman"/>
          <w:b/>
          <w:bCs/>
          <w:i/>
          <w:iCs/>
          <w:color w:val="auto"/>
        </w:rPr>
        <w:t xml:space="preserve"> supply side</w:t>
      </w:r>
    </w:p>
    <w:p w14:paraId="000AD21B" w14:textId="321FA463" w:rsidR="00844903" w:rsidRPr="00844903" w:rsidRDefault="00844903" w:rsidP="00844903">
      <w:pPr>
        <w:rPr>
          <w:rFonts w:ascii="Times New Roman" w:hAnsi="Times New Roman" w:cs="Times New Roman"/>
          <w:sz w:val="24"/>
          <w:szCs w:val="24"/>
        </w:rPr>
      </w:pPr>
      <w:r w:rsidRPr="00844903">
        <w:rPr>
          <w:rFonts w:ascii="Times New Roman" w:hAnsi="Times New Roman" w:cs="Times New Roman"/>
          <w:sz w:val="24"/>
          <w:szCs w:val="24"/>
        </w:rPr>
        <w:t>[</w:t>
      </w:r>
      <w:r w:rsidRPr="00104FAA">
        <w:rPr>
          <w:rFonts w:ascii="Times New Roman" w:hAnsi="Times New Roman" w:cs="Times New Roman"/>
          <w:i/>
          <w:iCs/>
          <w:color w:val="FF0000"/>
          <w:sz w:val="24"/>
          <w:szCs w:val="24"/>
        </w:rPr>
        <w:t>report here a synthesis of main findings from the detailed assessment of the social finance market that are most relevant from a supply side perspective</w:t>
      </w:r>
      <w:r w:rsidRPr="00844903">
        <w:rPr>
          <w:rFonts w:ascii="Times New Roman" w:hAnsi="Times New Roman" w:cs="Times New Roman"/>
          <w:sz w:val="24"/>
          <w:szCs w:val="24"/>
        </w:rPr>
        <w:t>].</w:t>
      </w:r>
    </w:p>
    <w:p w14:paraId="16489503" w14:textId="77777777" w:rsidR="00010E7A" w:rsidRPr="00190951" w:rsidRDefault="00010E7A" w:rsidP="00190951">
      <w:pPr>
        <w:rPr>
          <w:rFonts w:ascii="Times New Roman" w:hAnsi="Times New Roman" w:cs="Times New Roman"/>
          <w:sz w:val="24"/>
          <w:szCs w:val="24"/>
        </w:rPr>
      </w:pPr>
    </w:p>
    <w:p w14:paraId="764B4BC6" w14:textId="3FA494B0" w:rsidR="00FD2CBC" w:rsidRPr="00010E7A" w:rsidRDefault="002B2B27" w:rsidP="00010E7A">
      <w:pPr>
        <w:pStyle w:val="Heading2"/>
        <w:numPr>
          <w:ilvl w:val="1"/>
          <w:numId w:val="2"/>
        </w:numPr>
        <w:rPr>
          <w:rFonts w:ascii="Times New Roman" w:hAnsi="Times New Roman" w:cs="Times New Roman"/>
          <w:b/>
          <w:bCs/>
          <w:i/>
          <w:iCs/>
          <w:color w:val="auto"/>
        </w:rPr>
      </w:pPr>
      <w:r>
        <w:rPr>
          <w:rFonts w:ascii="Times New Roman" w:hAnsi="Times New Roman" w:cs="Times New Roman"/>
          <w:b/>
          <w:bCs/>
          <w:i/>
          <w:iCs/>
          <w:color w:val="auto"/>
        </w:rPr>
        <w:t xml:space="preserve">On </w:t>
      </w:r>
      <w:r w:rsidR="00FD2CBC" w:rsidRPr="00010E7A">
        <w:rPr>
          <w:rFonts w:ascii="Times New Roman" w:hAnsi="Times New Roman" w:cs="Times New Roman"/>
          <w:b/>
          <w:bCs/>
          <w:i/>
          <w:iCs/>
          <w:color w:val="auto"/>
        </w:rPr>
        <w:t xml:space="preserve">the actions required to strengthen </w:t>
      </w:r>
      <w:r w:rsidR="002265DB">
        <w:rPr>
          <w:rFonts w:ascii="Times New Roman" w:hAnsi="Times New Roman" w:cs="Times New Roman"/>
          <w:b/>
          <w:bCs/>
          <w:i/>
          <w:iCs/>
          <w:color w:val="auto"/>
        </w:rPr>
        <w:t>social</w:t>
      </w:r>
      <w:r w:rsidR="00FD2CBC" w:rsidRPr="00010E7A">
        <w:rPr>
          <w:rFonts w:ascii="Times New Roman" w:hAnsi="Times New Roman" w:cs="Times New Roman"/>
          <w:b/>
          <w:bCs/>
          <w:i/>
          <w:iCs/>
          <w:color w:val="auto"/>
        </w:rPr>
        <w:t xml:space="preserve"> entrepreneurship funding</w:t>
      </w:r>
    </w:p>
    <w:p w14:paraId="02F225C3" w14:textId="34884478" w:rsidR="00844903" w:rsidRDefault="00844903" w:rsidP="00844903">
      <w:pPr>
        <w:rPr>
          <w:rFonts w:ascii="Times New Roman" w:hAnsi="Times New Roman" w:cs="Times New Roman"/>
          <w:sz w:val="24"/>
          <w:szCs w:val="24"/>
        </w:rPr>
      </w:pPr>
      <w:r>
        <w:rPr>
          <w:rFonts w:ascii="Times New Roman" w:hAnsi="Times New Roman" w:cs="Times New Roman"/>
          <w:sz w:val="24"/>
          <w:szCs w:val="24"/>
        </w:rPr>
        <w:t>[</w:t>
      </w:r>
      <w:r w:rsidRPr="00104FAA">
        <w:rPr>
          <w:rFonts w:ascii="Times New Roman" w:hAnsi="Times New Roman" w:cs="Times New Roman"/>
          <w:i/>
          <w:iCs/>
          <w:color w:val="FF0000"/>
          <w:sz w:val="24"/>
          <w:szCs w:val="24"/>
        </w:rPr>
        <w:t>report here a synthesis from the detailed assessment of the social finance market of main identified actions that shape the vision for closing gaps and overcoming deficiencies in the supply and demand sides of social finance market</w:t>
      </w:r>
      <w:r>
        <w:rPr>
          <w:rFonts w:ascii="Times New Roman" w:hAnsi="Times New Roman" w:cs="Times New Roman"/>
          <w:sz w:val="24"/>
          <w:szCs w:val="24"/>
        </w:rPr>
        <w:t>].</w:t>
      </w:r>
    </w:p>
    <w:p w14:paraId="30EB14F6" w14:textId="458FF909" w:rsidR="00190951" w:rsidRDefault="00190951" w:rsidP="00190951">
      <w:pPr>
        <w:rPr>
          <w:rFonts w:ascii="Times New Roman" w:hAnsi="Times New Roman" w:cs="Times New Roman"/>
          <w:sz w:val="24"/>
          <w:szCs w:val="24"/>
        </w:rPr>
      </w:pPr>
    </w:p>
    <w:p w14:paraId="3F5195AD" w14:textId="37E7EBA9" w:rsidR="00190951" w:rsidRDefault="00190951">
      <w:pPr>
        <w:rPr>
          <w:rFonts w:ascii="Times New Roman" w:hAnsi="Times New Roman" w:cs="Times New Roman"/>
          <w:sz w:val="24"/>
          <w:szCs w:val="24"/>
        </w:rPr>
      </w:pPr>
      <w:r>
        <w:rPr>
          <w:rFonts w:ascii="Times New Roman" w:hAnsi="Times New Roman" w:cs="Times New Roman"/>
          <w:sz w:val="24"/>
          <w:szCs w:val="24"/>
        </w:rPr>
        <w:br w:type="page"/>
      </w:r>
    </w:p>
    <w:p w14:paraId="64542B02" w14:textId="0E7E6DDF" w:rsidR="00FD2CBC" w:rsidRPr="00190951" w:rsidRDefault="00FD2CBC" w:rsidP="00190951">
      <w:pPr>
        <w:pStyle w:val="Heading1"/>
        <w:numPr>
          <w:ilvl w:val="0"/>
          <w:numId w:val="3"/>
        </w:numPr>
        <w:ind w:left="426"/>
        <w:rPr>
          <w:rFonts w:ascii="Times New Roman" w:hAnsi="Times New Roman" w:cs="Times New Roman"/>
          <w:b/>
          <w:bCs/>
          <w:color w:val="auto"/>
        </w:rPr>
      </w:pPr>
      <w:r w:rsidRPr="00190951">
        <w:rPr>
          <w:rFonts w:ascii="Times New Roman" w:hAnsi="Times New Roman" w:cs="Times New Roman"/>
          <w:b/>
          <w:bCs/>
          <w:color w:val="auto"/>
        </w:rPr>
        <w:lastRenderedPageBreak/>
        <w:t xml:space="preserve">Description of the </w:t>
      </w:r>
      <w:r w:rsidR="00104FAA">
        <w:rPr>
          <w:rFonts w:ascii="Times New Roman" w:hAnsi="Times New Roman" w:cs="Times New Roman"/>
          <w:b/>
          <w:bCs/>
          <w:color w:val="auto"/>
        </w:rPr>
        <w:t>partnership</w:t>
      </w:r>
    </w:p>
    <w:p w14:paraId="2F61D96E" w14:textId="5AFF5584" w:rsidR="00190951" w:rsidRDefault="00190951" w:rsidP="00190951">
      <w:pPr>
        <w:rPr>
          <w:rFonts w:ascii="Times New Roman" w:hAnsi="Times New Roman" w:cs="Times New Roman"/>
          <w:sz w:val="24"/>
          <w:szCs w:val="24"/>
        </w:rPr>
      </w:pPr>
    </w:p>
    <w:p w14:paraId="6446B94C" w14:textId="7F04AE25" w:rsidR="00010E7A" w:rsidRPr="00010E7A" w:rsidRDefault="00104FAA" w:rsidP="00010E7A">
      <w:pPr>
        <w:pStyle w:val="Heading2"/>
        <w:numPr>
          <w:ilvl w:val="1"/>
          <w:numId w:val="5"/>
        </w:numPr>
        <w:rPr>
          <w:rFonts w:ascii="Times New Roman" w:hAnsi="Times New Roman" w:cs="Times New Roman"/>
          <w:b/>
          <w:bCs/>
          <w:i/>
          <w:iCs/>
          <w:color w:val="auto"/>
        </w:rPr>
      </w:pPr>
      <w:r>
        <w:rPr>
          <w:rFonts w:ascii="Times New Roman" w:hAnsi="Times New Roman" w:cs="Times New Roman"/>
          <w:b/>
          <w:bCs/>
          <w:i/>
          <w:iCs/>
          <w:color w:val="auto"/>
        </w:rPr>
        <w:t>Rationale of the partnership</w:t>
      </w:r>
    </w:p>
    <w:p w14:paraId="41833B74" w14:textId="7E07C612" w:rsidR="00010E7A" w:rsidRDefault="00336114" w:rsidP="00010E7A">
      <w:pPr>
        <w:rPr>
          <w:rFonts w:ascii="Times New Roman" w:hAnsi="Times New Roman" w:cs="Times New Roman"/>
          <w:sz w:val="24"/>
          <w:szCs w:val="24"/>
        </w:rPr>
      </w:pPr>
      <w:r>
        <w:rPr>
          <w:rFonts w:ascii="Times New Roman" w:hAnsi="Times New Roman" w:cs="Times New Roman"/>
          <w:sz w:val="24"/>
          <w:szCs w:val="24"/>
        </w:rPr>
        <w:t>[</w:t>
      </w:r>
      <w:r w:rsidRPr="00336114">
        <w:rPr>
          <w:rFonts w:ascii="Times New Roman" w:hAnsi="Times New Roman" w:cs="Times New Roman"/>
          <w:i/>
          <w:iCs/>
          <w:color w:val="FF0000"/>
          <w:sz w:val="24"/>
          <w:szCs w:val="24"/>
        </w:rPr>
        <w:t>briefly describe the suitability and feasibility of setting up a sustainable social finance instrument and the reasons why this is expected to be effectively implemented through the specific partnership</w:t>
      </w:r>
      <w:r>
        <w:rPr>
          <w:rFonts w:ascii="Times New Roman" w:hAnsi="Times New Roman" w:cs="Times New Roman"/>
          <w:sz w:val="24"/>
          <w:szCs w:val="24"/>
        </w:rPr>
        <w:t>]</w:t>
      </w:r>
    </w:p>
    <w:p w14:paraId="0E3BDD2E" w14:textId="77777777" w:rsidR="00010E7A" w:rsidRPr="00010E7A" w:rsidRDefault="00010E7A" w:rsidP="00010E7A">
      <w:pPr>
        <w:rPr>
          <w:rFonts w:ascii="Times New Roman" w:hAnsi="Times New Roman" w:cs="Times New Roman"/>
          <w:sz w:val="24"/>
          <w:szCs w:val="24"/>
        </w:rPr>
      </w:pPr>
    </w:p>
    <w:p w14:paraId="083F76CC" w14:textId="60F3C64E" w:rsidR="00010E7A" w:rsidRPr="00010E7A" w:rsidRDefault="00010E7A" w:rsidP="00010E7A">
      <w:pPr>
        <w:pStyle w:val="Heading2"/>
        <w:numPr>
          <w:ilvl w:val="1"/>
          <w:numId w:val="5"/>
        </w:numPr>
        <w:rPr>
          <w:rFonts w:ascii="Times New Roman" w:hAnsi="Times New Roman" w:cs="Times New Roman"/>
          <w:b/>
          <w:bCs/>
          <w:i/>
          <w:iCs/>
          <w:color w:val="auto"/>
        </w:rPr>
      </w:pPr>
      <w:r w:rsidRPr="00010E7A">
        <w:rPr>
          <w:rFonts w:ascii="Times New Roman" w:hAnsi="Times New Roman" w:cs="Times New Roman"/>
          <w:b/>
          <w:bCs/>
          <w:i/>
          <w:iCs/>
          <w:color w:val="auto"/>
        </w:rPr>
        <w:t xml:space="preserve">Description of the </w:t>
      </w:r>
      <w:r w:rsidR="00104FAA">
        <w:rPr>
          <w:rFonts w:ascii="Times New Roman" w:hAnsi="Times New Roman" w:cs="Times New Roman"/>
          <w:b/>
          <w:bCs/>
          <w:i/>
          <w:iCs/>
          <w:color w:val="auto"/>
        </w:rPr>
        <w:t>partnership</w:t>
      </w:r>
    </w:p>
    <w:p w14:paraId="2D7AC2D4" w14:textId="7D0834EB" w:rsidR="00336114" w:rsidRPr="00336114" w:rsidRDefault="00336114" w:rsidP="00336114">
      <w:pPr>
        <w:rPr>
          <w:rFonts w:ascii="Times New Roman" w:hAnsi="Times New Roman" w:cs="Times New Roman"/>
          <w:sz w:val="24"/>
          <w:szCs w:val="24"/>
        </w:rPr>
      </w:pPr>
      <w:r w:rsidRPr="00336114">
        <w:rPr>
          <w:rFonts w:ascii="Times New Roman" w:hAnsi="Times New Roman" w:cs="Times New Roman"/>
          <w:sz w:val="24"/>
          <w:szCs w:val="24"/>
        </w:rPr>
        <w:t>[</w:t>
      </w:r>
      <w:r w:rsidRPr="0009584E">
        <w:rPr>
          <w:rFonts w:ascii="Times New Roman" w:hAnsi="Times New Roman" w:cs="Times New Roman"/>
          <w:i/>
          <w:iCs/>
          <w:color w:val="FF0000"/>
          <w:sz w:val="24"/>
          <w:szCs w:val="24"/>
        </w:rPr>
        <w:t>describe the commitment of the partners (including their roles and contributions) to contribute to, and to collaborate in, establishing a financial product that provides finance for social enterprises and that works in synergy with start-up and business development services for social enterprises</w:t>
      </w:r>
      <w:r w:rsidRPr="00336114">
        <w:rPr>
          <w:rFonts w:ascii="Times New Roman" w:hAnsi="Times New Roman" w:cs="Times New Roman"/>
          <w:sz w:val="24"/>
          <w:szCs w:val="24"/>
        </w:rPr>
        <w:t>]</w:t>
      </w:r>
    </w:p>
    <w:p w14:paraId="43EF392C" w14:textId="77777777" w:rsidR="00010E7A" w:rsidRPr="00010E7A" w:rsidRDefault="00010E7A" w:rsidP="00010E7A">
      <w:pPr>
        <w:rPr>
          <w:rFonts w:ascii="Times New Roman" w:hAnsi="Times New Roman" w:cs="Times New Roman"/>
          <w:sz w:val="24"/>
          <w:szCs w:val="24"/>
        </w:rPr>
      </w:pPr>
    </w:p>
    <w:p w14:paraId="05BD2FF4" w14:textId="01777C04" w:rsidR="00010E7A" w:rsidRPr="00010E7A" w:rsidRDefault="00010E7A" w:rsidP="00010E7A">
      <w:pPr>
        <w:pStyle w:val="Heading2"/>
        <w:numPr>
          <w:ilvl w:val="1"/>
          <w:numId w:val="5"/>
        </w:numPr>
        <w:rPr>
          <w:rFonts w:ascii="Times New Roman" w:hAnsi="Times New Roman" w:cs="Times New Roman"/>
          <w:b/>
          <w:bCs/>
          <w:i/>
          <w:iCs/>
          <w:color w:val="auto"/>
        </w:rPr>
      </w:pPr>
      <w:r w:rsidRPr="00010E7A">
        <w:rPr>
          <w:rFonts w:ascii="Times New Roman" w:hAnsi="Times New Roman" w:cs="Times New Roman"/>
          <w:b/>
          <w:bCs/>
          <w:i/>
          <w:iCs/>
          <w:color w:val="auto"/>
        </w:rPr>
        <w:t>Operations</w:t>
      </w:r>
    </w:p>
    <w:p w14:paraId="467E9719" w14:textId="756C4AF0" w:rsidR="00010E7A" w:rsidRPr="00336114" w:rsidRDefault="00336114" w:rsidP="00010E7A">
      <w:pPr>
        <w:rPr>
          <w:rFonts w:ascii="Times New Roman" w:hAnsi="Times New Roman" w:cs="Times New Roman"/>
          <w:sz w:val="24"/>
          <w:szCs w:val="24"/>
        </w:rPr>
      </w:pPr>
      <w:r>
        <w:rPr>
          <w:rFonts w:ascii="Times New Roman" w:hAnsi="Times New Roman" w:cs="Times New Roman"/>
          <w:sz w:val="24"/>
          <w:szCs w:val="24"/>
        </w:rPr>
        <w:t>[</w:t>
      </w:r>
      <w:r w:rsidRPr="0009584E">
        <w:rPr>
          <w:rFonts w:ascii="Times New Roman" w:hAnsi="Times New Roman" w:cs="Times New Roman"/>
          <w:i/>
          <w:iCs/>
          <w:color w:val="FF0000"/>
          <w:sz w:val="24"/>
          <w:szCs w:val="24"/>
        </w:rPr>
        <w:t xml:space="preserve">describe in detail the legal nature of the partnership, its </w:t>
      </w:r>
      <w:proofErr w:type="gramStart"/>
      <w:r w:rsidRPr="0009584E">
        <w:rPr>
          <w:rFonts w:ascii="Times New Roman" w:hAnsi="Times New Roman" w:cs="Times New Roman"/>
          <w:i/>
          <w:iCs/>
          <w:color w:val="FF0000"/>
          <w:sz w:val="24"/>
          <w:szCs w:val="24"/>
        </w:rPr>
        <w:t>mission</w:t>
      </w:r>
      <w:proofErr w:type="gramEnd"/>
      <w:r w:rsidRPr="0009584E">
        <w:rPr>
          <w:rFonts w:ascii="Times New Roman" w:hAnsi="Times New Roman" w:cs="Times New Roman"/>
          <w:i/>
          <w:iCs/>
          <w:color w:val="FF0000"/>
          <w:sz w:val="24"/>
          <w:szCs w:val="24"/>
        </w:rPr>
        <w:t xml:space="preserve"> and the processes through which the parties join the partnership, its governance and the different </w:t>
      </w:r>
      <w:r w:rsidR="0009584E" w:rsidRPr="0009584E">
        <w:rPr>
          <w:rFonts w:ascii="Times New Roman" w:hAnsi="Times New Roman" w:cs="Times New Roman"/>
          <w:i/>
          <w:iCs/>
          <w:color w:val="FF0000"/>
          <w:sz w:val="24"/>
          <w:szCs w:val="24"/>
        </w:rPr>
        <w:t>memberships and roles, along with preliminary information on the staff and on the identification of suitable managers for the envisaged financial product</w:t>
      </w:r>
      <w:r w:rsidR="0009584E">
        <w:rPr>
          <w:rFonts w:ascii="Times New Roman" w:hAnsi="Times New Roman" w:cs="Times New Roman"/>
          <w:sz w:val="24"/>
          <w:szCs w:val="24"/>
        </w:rPr>
        <w:t>]</w:t>
      </w:r>
    </w:p>
    <w:p w14:paraId="703D9FD2" w14:textId="77777777" w:rsidR="00010E7A" w:rsidRPr="00010E7A" w:rsidRDefault="00010E7A" w:rsidP="00010E7A">
      <w:pPr>
        <w:rPr>
          <w:rFonts w:ascii="Times New Roman" w:hAnsi="Times New Roman" w:cs="Times New Roman"/>
          <w:sz w:val="24"/>
          <w:szCs w:val="24"/>
        </w:rPr>
      </w:pPr>
    </w:p>
    <w:p w14:paraId="45E54DD3" w14:textId="3FCB05EE" w:rsidR="00010E7A" w:rsidRPr="00010E7A" w:rsidRDefault="00010E7A" w:rsidP="00010E7A">
      <w:pPr>
        <w:pStyle w:val="Heading2"/>
        <w:numPr>
          <w:ilvl w:val="1"/>
          <w:numId w:val="5"/>
        </w:numPr>
        <w:rPr>
          <w:rFonts w:ascii="Times New Roman" w:hAnsi="Times New Roman" w:cs="Times New Roman"/>
          <w:b/>
          <w:bCs/>
          <w:i/>
          <w:iCs/>
          <w:color w:val="auto"/>
        </w:rPr>
      </w:pPr>
      <w:r w:rsidRPr="00010E7A">
        <w:rPr>
          <w:rFonts w:ascii="Times New Roman" w:hAnsi="Times New Roman" w:cs="Times New Roman"/>
          <w:b/>
          <w:bCs/>
          <w:i/>
          <w:iCs/>
          <w:color w:val="auto"/>
        </w:rPr>
        <w:t>Business Model</w:t>
      </w:r>
    </w:p>
    <w:p w14:paraId="6C4575F4" w14:textId="34504876" w:rsidR="00010E7A" w:rsidRDefault="00FF7B65" w:rsidP="00010E7A">
      <w:pPr>
        <w:rPr>
          <w:rFonts w:ascii="Times New Roman" w:hAnsi="Times New Roman" w:cs="Times New Roman"/>
          <w:sz w:val="24"/>
          <w:szCs w:val="24"/>
        </w:rPr>
      </w:pPr>
      <w:r>
        <w:rPr>
          <w:rFonts w:ascii="Times New Roman" w:hAnsi="Times New Roman" w:cs="Times New Roman"/>
          <w:sz w:val="24"/>
          <w:szCs w:val="24"/>
        </w:rPr>
        <w:t>[</w:t>
      </w:r>
      <w:r w:rsidRPr="00FF7B65">
        <w:rPr>
          <w:rFonts w:ascii="Times New Roman" w:hAnsi="Times New Roman" w:cs="Times New Roman"/>
          <w:i/>
          <w:iCs/>
          <w:color w:val="FF0000"/>
          <w:sz w:val="24"/>
          <w:szCs w:val="24"/>
        </w:rPr>
        <w:t>describe the business model upon which the partnership will be r</w:t>
      </w:r>
      <w:r w:rsidR="003A5944">
        <w:rPr>
          <w:rFonts w:ascii="Times New Roman" w:hAnsi="Times New Roman" w:cs="Times New Roman"/>
          <w:i/>
          <w:iCs/>
          <w:color w:val="FF0000"/>
          <w:sz w:val="24"/>
          <w:szCs w:val="24"/>
        </w:rPr>
        <w:t>u</w:t>
      </w:r>
      <w:r w:rsidRPr="00FF7B65">
        <w:rPr>
          <w:rFonts w:ascii="Times New Roman" w:hAnsi="Times New Roman" w:cs="Times New Roman"/>
          <w:i/>
          <w:iCs/>
          <w:color w:val="FF0000"/>
          <w:sz w:val="24"/>
          <w:szCs w:val="24"/>
        </w:rPr>
        <w:t>n, identifying the sources of revenue (for instance success fees on the investment provided by members of the association/partnership and paid by the financed social enterprises annual membership fees from members of the partnership/association, other external financing, etc.), and the estimated budget/amount range per year</w:t>
      </w:r>
      <w:r>
        <w:rPr>
          <w:rFonts w:ascii="Times New Roman" w:hAnsi="Times New Roman" w:cs="Times New Roman"/>
          <w:sz w:val="24"/>
          <w:szCs w:val="24"/>
        </w:rPr>
        <w:t>].</w:t>
      </w:r>
    </w:p>
    <w:p w14:paraId="730F3103" w14:textId="77777777" w:rsidR="00010E7A" w:rsidRPr="00010E7A" w:rsidRDefault="00010E7A" w:rsidP="00010E7A">
      <w:pPr>
        <w:rPr>
          <w:rFonts w:ascii="Times New Roman" w:hAnsi="Times New Roman" w:cs="Times New Roman"/>
          <w:sz w:val="24"/>
          <w:szCs w:val="24"/>
        </w:rPr>
      </w:pPr>
    </w:p>
    <w:p w14:paraId="57082A08" w14:textId="1EE9F855" w:rsidR="00010E7A" w:rsidRPr="00010E7A" w:rsidRDefault="00010E7A" w:rsidP="00010E7A">
      <w:pPr>
        <w:pStyle w:val="Heading2"/>
        <w:numPr>
          <w:ilvl w:val="1"/>
          <w:numId w:val="5"/>
        </w:numPr>
        <w:rPr>
          <w:rFonts w:ascii="Times New Roman" w:hAnsi="Times New Roman" w:cs="Times New Roman"/>
          <w:b/>
          <w:bCs/>
          <w:i/>
          <w:iCs/>
          <w:color w:val="auto"/>
        </w:rPr>
      </w:pPr>
      <w:r w:rsidRPr="00010E7A">
        <w:rPr>
          <w:rFonts w:ascii="Times New Roman" w:hAnsi="Times New Roman" w:cs="Times New Roman"/>
          <w:b/>
          <w:bCs/>
          <w:i/>
          <w:iCs/>
          <w:color w:val="auto"/>
        </w:rPr>
        <w:t xml:space="preserve">Description of the </w:t>
      </w:r>
      <w:r w:rsidR="00104FAA">
        <w:rPr>
          <w:rFonts w:ascii="Times New Roman" w:hAnsi="Times New Roman" w:cs="Times New Roman"/>
          <w:b/>
          <w:bCs/>
          <w:i/>
          <w:iCs/>
          <w:color w:val="auto"/>
        </w:rPr>
        <w:t>financial instrument</w:t>
      </w:r>
    </w:p>
    <w:p w14:paraId="3008D25E" w14:textId="0475C585" w:rsidR="00010E7A" w:rsidRDefault="00FF7B65" w:rsidP="00010E7A">
      <w:pPr>
        <w:rPr>
          <w:rFonts w:ascii="Times New Roman" w:hAnsi="Times New Roman" w:cs="Times New Roman"/>
          <w:sz w:val="24"/>
          <w:szCs w:val="24"/>
        </w:rPr>
      </w:pPr>
      <w:r>
        <w:rPr>
          <w:rFonts w:ascii="Times New Roman" w:hAnsi="Times New Roman" w:cs="Times New Roman"/>
          <w:sz w:val="24"/>
          <w:szCs w:val="24"/>
        </w:rPr>
        <w:t>[</w:t>
      </w:r>
      <w:r w:rsidRPr="00FF7B65">
        <w:rPr>
          <w:rFonts w:ascii="Times New Roman" w:hAnsi="Times New Roman" w:cs="Times New Roman"/>
          <w:i/>
          <w:iCs/>
          <w:color w:val="FF0000"/>
          <w:sz w:val="24"/>
          <w:szCs w:val="24"/>
        </w:rPr>
        <w:t>describe the financial instruments, its nature, key features, and underlying investment logics, along with the way the financial instrument will be managed by the partnership</w:t>
      </w:r>
      <w:r>
        <w:rPr>
          <w:rFonts w:ascii="Times New Roman" w:hAnsi="Times New Roman" w:cs="Times New Roman"/>
          <w:sz w:val="24"/>
          <w:szCs w:val="24"/>
        </w:rPr>
        <w:t>].</w:t>
      </w:r>
    </w:p>
    <w:p w14:paraId="006772DE" w14:textId="77777777" w:rsidR="00010E7A" w:rsidRPr="00010E7A" w:rsidRDefault="00010E7A" w:rsidP="00010E7A">
      <w:pPr>
        <w:rPr>
          <w:rFonts w:ascii="Times New Roman" w:hAnsi="Times New Roman" w:cs="Times New Roman"/>
          <w:sz w:val="24"/>
          <w:szCs w:val="24"/>
        </w:rPr>
      </w:pPr>
    </w:p>
    <w:p w14:paraId="7F92DCC8" w14:textId="5ED7F829" w:rsidR="00190951" w:rsidRDefault="00190951">
      <w:pPr>
        <w:rPr>
          <w:rFonts w:ascii="Times New Roman" w:hAnsi="Times New Roman" w:cs="Times New Roman"/>
          <w:sz w:val="24"/>
          <w:szCs w:val="24"/>
        </w:rPr>
      </w:pPr>
      <w:r>
        <w:rPr>
          <w:rFonts w:ascii="Times New Roman" w:hAnsi="Times New Roman" w:cs="Times New Roman"/>
          <w:sz w:val="24"/>
          <w:szCs w:val="24"/>
        </w:rPr>
        <w:br w:type="page"/>
      </w:r>
    </w:p>
    <w:p w14:paraId="1E581829" w14:textId="27B25F03" w:rsidR="00190951" w:rsidRPr="00190951" w:rsidRDefault="00190951" w:rsidP="00190951">
      <w:pPr>
        <w:pStyle w:val="Heading1"/>
        <w:numPr>
          <w:ilvl w:val="0"/>
          <w:numId w:val="3"/>
        </w:numPr>
        <w:ind w:left="426"/>
        <w:rPr>
          <w:rFonts w:ascii="Times New Roman" w:hAnsi="Times New Roman" w:cs="Times New Roman"/>
          <w:b/>
          <w:bCs/>
          <w:color w:val="auto"/>
        </w:rPr>
      </w:pPr>
      <w:r w:rsidRPr="00190951">
        <w:rPr>
          <w:rFonts w:ascii="Times New Roman" w:hAnsi="Times New Roman" w:cs="Times New Roman"/>
          <w:b/>
          <w:bCs/>
          <w:color w:val="auto"/>
        </w:rPr>
        <w:lastRenderedPageBreak/>
        <w:t xml:space="preserve">Involvement and commitment of </w:t>
      </w:r>
      <w:r w:rsidR="00AE1289">
        <w:rPr>
          <w:rFonts w:ascii="Times New Roman" w:hAnsi="Times New Roman" w:cs="Times New Roman"/>
          <w:b/>
          <w:bCs/>
          <w:color w:val="auto"/>
        </w:rPr>
        <w:t xml:space="preserve">the Partnership </w:t>
      </w:r>
      <w:r w:rsidRPr="00190951">
        <w:rPr>
          <w:rFonts w:ascii="Times New Roman" w:hAnsi="Times New Roman" w:cs="Times New Roman"/>
          <w:b/>
          <w:bCs/>
          <w:color w:val="auto"/>
        </w:rPr>
        <w:t>signatories</w:t>
      </w:r>
    </w:p>
    <w:p w14:paraId="0BDDA1A4" w14:textId="30536A4D" w:rsidR="00190951" w:rsidRDefault="00190951" w:rsidP="00190951">
      <w:pPr>
        <w:rPr>
          <w:rFonts w:ascii="Times New Roman" w:hAnsi="Times New Roman" w:cs="Times New Roman"/>
          <w:sz w:val="24"/>
          <w:szCs w:val="24"/>
        </w:rPr>
      </w:pPr>
    </w:p>
    <w:p w14:paraId="0B21DF99" w14:textId="03742F1A" w:rsidR="00010E7A" w:rsidRPr="00115860" w:rsidRDefault="00FF7B65" w:rsidP="00190951">
      <w:pPr>
        <w:rPr>
          <w:rFonts w:ascii="Times New Roman" w:hAnsi="Times New Roman" w:cs="Times New Roman"/>
          <w:sz w:val="24"/>
          <w:szCs w:val="24"/>
        </w:rPr>
      </w:pPr>
      <w:r w:rsidRPr="00115860">
        <w:rPr>
          <w:rFonts w:ascii="Times New Roman" w:hAnsi="Times New Roman" w:cs="Times New Roman"/>
          <w:sz w:val="24"/>
          <w:szCs w:val="24"/>
        </w:rPr>
        <w:t>The project involves various kinds of operators, each of them with different commitments.</w:t>
      </w:r>
    </w:p>
    <w:p w14:paraId="1B3FAD1F" w14:textId="77777777" w:rsidR="00FF7B65" w:rsidRPr="00115860" w:rsidRDefault="00FF7B65" w:rsidP="00190951">
      <w:pPr>
        <w:rPr>
          <w:rFonts w:ascii="Times New Roman" w:hAnsi="Times New Roman" w:cs="Times New Roman"/>
          <w:sz w:val="24"/>
          <w:szCs w:val="24"/>
        </w:rPr>
      </w:pPr>
    </w:p>
    <w:p w14:paraId="64D7D9D2" w14:textId="36E90AE3" w:rsidR="00010E7A" w:rsidRPr="00115860" w:rsidRDefault="00010E7A" w:rsidP="00010E7A">
      <w:pPr>
        <w:pStyle w:val="Heading2"/>
        <w:numPr>
          <w:ilvl w:val="1"/>
          <w:numId w:val="6"/>
        </w:numPr>
        <w:rPr>
          <w:rFonts w:ascii="Times New Roman" w:hAnsi="Times New Roman" w:cs="Times New Roman"/>
          <w:b/>
          <w:bCs/>
          <w:i/>
          <w:iCs/>
          <w:color w:val="auto"/>
          <w:rPrChange w:id="0" w:author="CHARLTON Julia (EMPL)" w:date="2023-11-22T17:20:00Z">
            <w:rPr>
              <w:rFonts w:ascii="Times New Roman" w:hAnsi="Times New Roman" w:cs="Times New Roman"/>
              <w:b/>
              <w:bCs/>
              <w:i/>
              <w:iCs/>
            </w:rPr>
          </w:rPrChange>
        </w:rPr>
      </w:pPr>
      <w:r w:rsidRPr="00115860">
        <w:rPr>
          <w:rFonts w:ascii="Times New Roman" w:hAnsi="Times New Roman" w:cs="Times New Roman"/>
          <w:b/>
          <w:bCs/>
          <w:i/>
          <w:iCs/>
          <w:color w:val="auto"/>
          <w:rPrChange w:id="1" w:author="CHARLTON Julia (EMPL)" w:date="2023-11-22T17:20:00Z">
            <w:rPr>
              <w:rFonts w:ascii="Times New Roman" w:hAnsi="Times New Roman" w:cs="Times New Roman"/>
              <w:b/>
              <w:bCs/>
              <w:i/>
              <w:iCs/>
            </w:rPr>
          </w:rPrChange>
        </w:rPr>
        <w:t xml:space="preserve">The operators of </w:t>
      </w:r>
      <w:r w:rsidR="00525BA8" w:rsidRPr="00115860">
        <w:rPr>
          <w:rFonts w:ascii="Times New Roman" w:hAnsi="Times New Roman" w:cs="Times New Roman"/>
          <w:b/>
          <w:bCs/>
          <w:i/>
          <w:iCs/>
          <w:color w:val="auto"/>
          <w:rPrChange w:id="2" w:author="CHARLTON Julia (EMPL)" w:date="2023-11-22T17:20:00Z">
            <w:rPr>
              <w:rFonts w:ascii="Times New Roman" w:hAnsi="Times New Roman" w:cs="Times New Roman"/>
              <w:b/>
              <w:bCs/>
              <w:i/>
              <w:iCs/>
            </w:rPr>
          </w:rPrChange>
        </w:rPr>
        <w:t>the partnership</w:t>
      </w:r>
    </w:p>
    <w:p w14:paraId="4343B925" w14:textId="01B81D33" w:rsidR="00010E7A" w:rsidRDefault="00FF7B65" w:rsidP="003A5944">
      <w:pPr>
        <w:rPr>
          <w:rFonts w:ascii="Times New Roman" w:hAnsi="Times New Roman" w:cs="Times New Roman"/>
          <w:sz w:val="24"/>
          <w:szCs w:val="24"/>
        </w:rPr>
      </w:pPr>
      <w:r>
        <w:rPr>
          <w:rFonts w:ascii="Times New Roman" w:hAnsi="Times New Roman" w:cs="Times New Roman"/>
          <w:sz w:val="24"/>
          <w:szCs w:val="24"/>
        </w:rPr>
        <w:t>[</w:t>
      </w:r>
      <w:r w:rsidRPr="00FF7B65">
        <w:rPr>
          <w:rFonts w:ascii="Times New Roman" w:hAnsi="Times New Roman" w:cs="Times New Roman"/>
          <w:i/>
          <w:iCs/>
          <w:color w:val="FF0000"/>
          <w:sz w:val="24"/>
          <w:szCs w:val="24"/>
        </w:rPr>
        <w:t>describe what the operators of the partnership commit to (for instance, provision of staff to run the operation of the partnership, management of the governance and administrative life of the partnership, etc.)</w:t>
      </w:r>
      <w:r>
        <w:rPr>
          <w:rFonts w:ascii="Times New Roman" w:hAnsi="Times New Roman" w:cs="Times New Roman"/>
          <w:sz w:val="24"/>
          <w:szCs w:val="24"/>
        </w:rPr>
        <w:t>].</w:t>
      </w:r>
    </w:p>
    <w:p w14:paraId="4FA5F969" w14:textId="18849E57" w:rsidR="00010E7A" w:rsidRPr="00115860" w:rsidRDefault="00010E7A" w:rsidP="003A5944">
      <w:pPr>
        <w:rPr>
          <w:rFonts w:ascii="Times New Roman" w:hAnsi="Times New Roman" w:cs="Times New Roman"/>
          <w:sz w:val="24"/>
          <w:szCs w:val="24"/>
        </w:rPr>
      </w:pPr>
    </w:p>
    <w:p w14:paraId="47CC46E6" w14:textId="03AB671B" w:rsidR="00010E7A" w:rsidRPr="00115860" w:rsidRDefault="00010E7A" w:rsidP="006D306A">
      <w:pPr>
        <w:pStyle w:val="Heading2"/>
        <w:numPr>
          <w:ilvl w:val="1"/>
          <w:numId w:val="6"/>
        </w:numPr>
        <w:rPr>
          <w:rFonts w:ascii="Times New Roman" w:hAnsi="Times New Roman" w:cs="Times New Roman"/>
          <w:b/>
          <w:bCs/>
          <w:i/>
          <w:iCs/>
          <w:color w:val="auto"/>
          <w:rPrChange w:id="3" w:author="CHARLTON Julia (EMPL)" w:date="2023-11-22T17:20:00Z">
            <w:rPr>
              <w:rFonts w:ascii="Times New Roman" w:hAnsi="Times New Roman" w:cs="Times New Roman"/>
              <w:b/>
              <w:bCs/>
              <w:i/>
              <w:iCs/>
            </w:rPr>
          </w:rPrChange>
        </w:rPr>
      </w:pPr>
      <w:r w:rsidRPr="00115860">
        <w:rPr>
          <w:rFonts w:ascii="Times New Roman" w:hAnsi="Times New Roman" w:cs="Times New Roman"/>
          <w:b/>
          <w:bCs/>
          <w:i/>
          <w:iCs/>
          <w:color w:val="auto"/>
          <w:rPrChange w:id="4" w:author="CHARLTON Julia (EMPL)" w:date="2023-11-22T17:20:00Z">
            <w:rPr>
              <w:rFonts w:ascii="Times New Roman" w:hAnsi="Times New Roman" w:cs="Times New Roman"/>
              <w:b/>
              <w:bCs/>
              <w:i/>
              <w:iCs/>
            </w:rPr>
          </w:rPrChange>
        </w:rPr>
        <w:t xml:space="preserve">The individual members </w:t>
      </w:r>
    </w:p>
    <w:p w14:paraId="4D280326" w14:textId="6D7237CE" w:rsidR="00010E7A" w:rsidRDefault="00FF7B65" w:rsidP="003A5944">
      <w:pPr>
        <w:rPr>
          <w:rFonts w:ascii="Times New Roman" w:hAnsi="Times New Roman" w:cs="Times New Roman"/>
          <w:sz w:val="24"/>
          <w:szCs w:val="24"/>
        </w:rPr>
      </w:pPr>
      <w:r>
        <w:rPr>
          <w:rFonts w:ascii="Times New Roman" w:hAnsi="Times New Roman" w:cs="Times New Roman"/>
          <w:sz w:val="24"/>
          <w:szCs w:val="24"/>
        </w:rPr>
        <w:t>[</w:t>
      </w:r>
      <w:r w:rsidRPr="00D276A4">
        <w:rPr>
          <w:rFonts w:ascii="Times New Roman" w:hAnsi="Times New Roman" w:cs="Times New Roman"/>
          <w:i/>
          <w:iCs/>
          <w:color w:val="FF0000"/>
          <w:sz w:val="24"/>
          <w:szCs w:val="24"/>
        </w:rPr>
        <w:t xml:space="preserve">describe what the individual members commit to (for instance, invest in impact projects, support social enterprises and impact projects for the time of the investment, participate to the life of the partnership, like attending to pitch sessions and events, </w:t>
      </w:r>
      <w:r w:rsidRPr="003A5944">
        <w:rPr>
          <w:rFonts w:ascii="Times New Roman" w:hAnsi="Times New Roman" w:cs="Times New Roman"/>
          <w:i/>
          <w:iCs/>
          <w:color w:val="FF0000"/>
          <w:sz w:val="24"/>
          <w:szCs w:val="24"/>
        </w:rPr>
        <w:t>analy</w:t>
      </w:r>
      <w:r w:rsidR="003202A5">
        <w:rPr>
          <w:rFonts w:ascii="Times New Roman" w:hAnsi="Times New Roman" w:cs="Times New Roman"/>
          <w:i/>
          <w:iCs/>
          <w:color w:val="FF0000"/>
          <w:sz w:val="24"/>
          <w:szCs w:val="24"/>
        </w:rPr>
        <w:t>s</w:t>
      </w:r>
      <w:r w:rsidRPr="003A5944">
        <w:rPr>
          <w:rFonts w:ascii="Times New Roman" w:hAnsi="Times New Roman" w:cs="Times New Roman"/>
          <w:i/>
          <w:iCs/>
          <w:color w:val="FF0000"/>
          <w:sz w:val="24"/>
          <w:szCs w:val="24"/>
        </w:rPr>
        <w:t>e</w:t>
      </w:r>
      <w:r w:rsidRPr="00D276A4">
        <w:rPr>
          <w:rFonts w:ascii="Times New Roman" w:hAnsi="Times New Roman" w:cs="Times New Roman"/>
          <w:i/>
          <w:iCs/>
          <w:color w:val="FF0000"/>
          <w:sz w:val="24"/>
          <w:szCs w:val="24"/>
        </w:rPr>
        <w:t xml:space="preserve"> investment opportunities, participate to the development of the partnership, etc., signing the charter of ethics of the partnership, formali</w:t>
      </w:r>
      <w:r w:rsidR="006D306A">
        <w:rPr>
          <w:rFonts w:ascii="Times New Roman" w:hAnsi="Times New Roman" w:cs="Times New Roman"/>
          <w:i/>
          <w:iCs/>
          <w:color w:val="FF0000"/>
          <w:sz w:val="24"/>
          <w:szCs w:val="24"/>
        </w:rPr>
        <w:t>s</w:t>
      </w:r>
      <w:r w:rsidRPr="00D276A4">
        <w:rPr>
          <w:rFonts w:ascii="Times New Roman" w:hAnsi="Times New Roman" w:cs="Times New Roman"/>
          <w:i/>
          <w:iCs/>
          <w:color w:val="FF0000"/>
          <w:sz w:val="24"/>
          <w:szCs w:val="24"/>
        </w:rPr>
        <w:t>ing their membership to the partnership, paying the membership fee</w:t>
      </w:r>
      <w:r w:rsidR="00D276A4" w:rsidRPr="00D276A4">
        <w:rPr>
          <w:rFonts w:ascii="Times New Roman" w:hAnsi="Times New Roman" w:cs="Times New Roman"/>
          <w:i/>
          <w:iCs/>
          <w:color w:val="FF0000"/>
          <w:sz w:val="24"/>
          <w:szCs w:val="24"/>
        </w:rPr>
        <w:t>, etc.)</w:t>
      </w:r>
      <w:r w:rsidR="00D276A4">
        <w:rPr>
          <w:rFonts w:ascii="Times New Roman" w:hAnsi="Times New Roman" w:cs="Times New Roman"/>
          <w:sz w:val="24"/>
          <w:szCs w:val="24"/>
        </w:rPr>
        <w:t>].</w:t>
      </w:r>
    </w:p>
    <w:p w14:paraId="0AA547C0" w14:textId="7DA13D61" w:rsidR="00010E7A" w:rsidRPr="00115860" w:rsidRDefault="00010E7A" w:rsidP="003A5944">
      <w:pPr>
        <w:rPr>
          <w:rFonts w:ascii="Times New Roman" w:hAnsi="Times New Roman" w:cs="Times New Roman"/>
          <w:sz w:val="24"/>
          <w:szCs w:val="24"/>
        </w:rPr>
      </w:pPr>
    </w:p>
    <w:p w14:paraId="02C8B7D4" w14:textId="5607DBF6" w:rsidR="00010E7A" w:rsidRPr="00115860" w:rsidRDefault="00010E7A" w:rsidP="006D306A">
      <w:pPr>
        <w:pStyle w:val="Heading2"/>
        <w:numPr>
          <w:ilvl w:val="1"/>
          <w:numId w:val="6"/>
        </w:numPr>
        <w:rPr>
          <w:rFonts w:ascii="Times New Roman" w:hAnsi="Times New Roman" w:cs="Times New Roman"/>
          <w:b/>
          <w:bCs/>
          <w:i/>
          <w:iCs/>
          <w:color w:val="auto"/>
          <w:rPrChange w:id="5" w:author="CHARLTON Julia (EMPL)" w:date="2023-11-22T17:20:00Z">
            <w:rPr>
              <w:rFonts w:ascii="Times New Roman" w:hAnsi="Times New Roman" w:cs="Times New Roman"/>
              <w:b/>
              <w:bCs/>
              <w:i/>
              <w:iCs/>
            </w:rPr>
          </w:rPrChange>
        </w:rPr>
      </w:pPr>
      <w:r w:rsidRPr="00115860">
        <w:rPr>
          <w:rFonts w:ascii="Times New Roman" w:hAnsi="Times New Roman" w:cs="Times New Roman"/>
          <w:b/>
          <w:bCs/>
          <w:i/>
          <w:iCs/>
          <w:color w:val="auto"/>
          <w:rPrChange w:id="6" w:author="CHARLTON Julia (EMPL)" w:date="2023-11-22T17:20:00Z">
            <w:rPr>
              <w:rFonts w:ascii="Times New Roman" w:hAnsi="Times New Roman" w:cs="Times New Roman"/>
              <w:b/>
              <w:bCs/>
              <w:i/>
              <w:iCs/>
            </w:rPr>
          </w:rPrChange>
        </w:rPr>
        <w:t xml:space="preserve">The members of the advisory board </w:t>
      </w:r>
    </w:p>
    <w:p w14:paraId="6A478CBE" w14:textId="0A66C851" w:rsidR="00010E7A" w:rsidRDefault="00D276A4" w:rsidP="003A5944">
      <w:pPr>
        <w:rPr>
          <w:rFonts w:ascii="Times New Roman" w:hAnsi="Times New Roman" w:cs="Times New Roman"/>
          <w:sz w:val="24"/>
          <w:szCs w:val="24"/>
        </w:rPr>
      </w:pPr>
      <w:r>
        <w:rPr>
          <w:rFonts w:ascii="Times New Roman" w:hAnsi="Times New Roman" w:cs="Times New Roman"/>
          <w:sz w:val="24"/>
          <w:szCs w:val="24"/>
        </w:rPr>
        <w:t>[</w:t>
      </w:r>
      <w:r w:rsidRPr="00D276A4">
        <w:rPr>
          <w:rFonts w:ascii="Times New Roman" w:hAnsi="Times New Roman" w:cs="Times New Roman"/>
          <w:i/>
          <w:iCs/>
          <w:color w:val="FF0000"/>
          <w:sz w:val="24"/>
          <w:szCs w:val="24"/>
        </w:rPr>
        <w:t>if applicable, describe what the members of the advisory board commit to (for instance, advising the operational staff on strategic decisions and arbitrations, being actively involved in the life of the partnership and its development, etc.)</w:t>
      </w:r>
      <w:r>
        <w:rPr>
          <w:rFonts w:ascii="Times New Roman" w:hAnsi="Times New Roman" w:cs="Times New Roman"/>
          <w:sz w:val="24"/>
          <w:szCs w:val="24"/>
        </w:rPr>
        <w:t>].</w:t>
      </w:r>
    </w:p>
    <w:p w14:paraId="2F2E9D05" w14:textId="241F9070" w:rsidR="00D276A4" w:rsidRPr="00115860" w:rsidRDefault="00D276A4" w:rsidP="003A5944">
      <w:pPr>
        <w:rPr>
          <w:rFonts w:ascii="Times New Roman" w:hAnsi="Times New Roman" w:cs="Times New Roman"/>
          <w:sz w:val="24"/>
          <w:szCs w:val="24"/>
        </w:rPr>
      </w:pPr>
    </w:p>
    <w:p w14:paraId="6941046C" w14:textId="6ECFB45D" w:rsidR="00010E7A" w:rsidRPr="00115860" w:rsidRDefault="00010E7A" w:rsidP="003202A5">
      <w:pPr>
        <w:pStyle w:val="Heading2"/>
        <w:numPr>
          <w:ilvl w:val="1"/>
          <w:numId w:val="6"/>
        </w:numPr>
        <w:rPr>
          <w:rFonts w:ascii="Times New Roman" w:hAnsi="Times New Roman" w:cs="Times New Roman"/>
          <w:b/>
          <w:bCs/>
          <w:i/>
          <w:iCs/>
          <w:color w:val="auto"/>
          <w:rPrChange w:id="7" w:author="CHARLTON Julia (EMPL)" w:date="2023-11-22T17:20:00Z">
            <w:rPr>
              <w:rFonts w:ascii="Times New Roman" w:hAnsi="Times New Roman" w:cs="Times New Roman"/>
              <w:b/>
              <w:bCs/>
              <w:i/>
              <w:iCs/>
            </w:rPr>
          </w:rPrChange>
        </w:rPr>
      </w:pPr>
      <w:r w:rsidRPr="00115860">
        <w:rPr>
          <w:rFonts w:ascii="Times New Roman" w:hAnsi="Times New Roman" w:cs="Times New Roman"/>
          <w:b/>
          <w:bCs/>
          <w:i/>
          <w:iCs/>
          <w:color w:val="auto"/>
          <w:rPrChange w:id="8" w:author="CHARLTON Julia (EMPL)" w:date="2023-11-22T17:20:00Z">
            <w:rPr>
              <w:rFonts w:ascii="Times New Roman" w:hAnsi="Times New Roman" w:cs="Times New Roman"/>
              <w:b/>
              <w:bCs/>
              <w:i/>
              <w:iCs/>
            </w:rPr>
          </w:rPrChange>
        </w:rPr>
        <w:t xml:space="preserve">The investment </w:t>
      </w:r>
      <w:proofErr w:type="gramStart"/>
      <w:r w:rsidRPr="00115860">
        <w:rPr>
          <w:rFonts w:ascii="Times New Roman" w:hAnsi="Times New Roman" w:cs="Times New Roman"/>
          <w:b/>
          <w:bCs/>
          <w:i/>
          <w:iCs/>
          <w:color w:val="auto"/>
          <w:rPrChange w:id="9" w:author="CHARLTON Julia (EMPL)" w:date="2023-11-22T17:20:00Z">
            <w:rPr>
              <w:rFonts w:ascii="Times New Roman" w:hAnsi="Times New Roman" w:cs="Times New Roman"/>
              <w:b/>
              <w:bCs/>
              <w:i/>
              <w:iCs/>
            </w:rPr>
          </w:rPrChange>
        </w:rPr>
        <w:t>partners</w:t>
      </w:r>
      <w:proofErr w:type="gramEnd"/>
      <w:r w:rsidRPr="00115860">
        <w:rPr>
          <w:rFonts w:ascii="Times New Roman" w:hAnsi="Times New Roman" w:cs="Times New Roman"/>
          <w:b/>
          <w:bCs/>
          <w:i/>
          <w:iCs/>
          <w:color w:val="auto"/>
          <w:rPrChange w:id="10" w:author="CHARLTON Julia (EMPL)" w:date="2023-11-22T17:20:00Z">
            <w:rPr>
              <w:rFonts w:ascii="Times New Roman" w:hAnsi="Times New Roman" w:cs="Times New Roman"/>
              <w:b/>
              <w:bCs/>
              <w:i/>
              <w:iCs/>
            </w:rPr>
          </w:rPrChange>
        </w:rPr>
        <w:t xml:space="preserve"> </w:t>
      </w:r>
    </w:p>
    <w:p w14:paraId="23A72564" w14:textId="22673722" w:rsidR="00010E7A" w:rsidRDefault="00D276A4" w:rsidP="003A5944">
      <w:pPr>
        <w:rPr>
          <w:rFonts w:ascii="Times New Roman" w:hAnsi="Times New Roman" w:cs="Times New Roman"/>
          <w:sz w:val="24"/>
          <w:szCs w:val="24"/>
        </w:rPr>
      </w:pPr>
      <w:r w:rsidRPr="00D276A4">
        <w:rPr>
          <w:rFonts w:ascii="Times New Roman" w:hAnsi="Times New Roman" w:cs="Times New Roman"/>
          <w:sz w:val="24"/>
          <w:szCs w:val="24"/>
        </w:rPr>
        <w:t>[</w:t>
      </w:r>
      <w:r w:rsidRPr="00D276A4">
        <w:rPr>
          <w:rFonts w:ascii="Times New Roman" w:hAnsi="Times New Roman" w:cs="Times New Roman"/>
          <w:i/>
          <w:iCs/>
          <w:color w:val="FF0000"/>
          <w:sz w:val="24"/>
          <w:szCs w:val="24"/>
        </w:rPr>
        <w:t>describe what the investors commit to, their role and responsibilities (for instance, sharing a deal flow of investment opportunities when relevant, sharing expertise when relevant, co-invest alongside the partnership when relevant, etc.)</w:t>
      </w:r>
      <w:r w:rsidRPr="00D276A4">
        <w:rPr>
          <w:rFonts w:ascii="Times New Roman" w:hAnsi="Times New Roman" w:cs="Times New Roman"/>
          <w:sz w:val="24"/>
          <w:szCs w:val="24"/>
        </w:rPr>
        <w:t>].</w:t>
      </w:r>
    </w:p>
    <w:p w14:paraId="2D9B1EB0" w14:textId="6CBAE086" w:rsidR="00010E7A" w:rsidRPr="00115860" w:rsidRDefault="00010E7A" w:rsidP="003A5944">
      <w:pPr>
        <w:rPr>
          <w:rFonts w:ascii="Times New Roman" w:hAnsi="Times New Roman" w:cs="Times New Roman"/>
          <w:sz w:val="24"/>
          <w:szCs w:val="24"/>
        </w:rPr>
      </w:pPr>
    </w:p>
    <w:p w14:paraId="7E539D37" w14:textId="21B7080B" w:rsidR="00010E7A" w:rsidRPr="00115860" w:rsidRDefault="00010E7A" w:rsidP="003202A5">
      <w:pPr>
        <w:pStyle w:val="Heading2"/>
        <w:numPr>
          <w:ilvl w:val="1"/>
          <w:numId w:val="6"/>
        </w:numPr>
        <w:rPr>
          <w:rFonts w:ascii="Times New Roman" w:hAnsi="Times New Roman" w:cs="Times New Roman"/>
          <w:b/>
          <w:bCs/>
          <w:i/>
          <w:iCs/>
          <w:color w:val="auto"/>
          <w:rPrChange w:id="11" w:author="CHARLTON Julia (EMPL)" w:date="2023-11-22T17:20:00Z">
            <w:rPr>
              <w:rFonts w:ascii="Times New Roman" w:hAnsi="Times New Roman" w:cs="Times New Roman"/>
              <w:b/>
              <w:bCs/>
              <w:i/>
              <w:iCs/>
            </w:rPr>
          </w:rPrChange>
        </w:rPr>
      </w:pPr>
      <w:r w:rsidRPr="00115860">
        <w:rPr>
          <w:rFonts w:ascii="Times New Roman" w:hAnsi="Times New Roman" w:cs="Times New Roman"/>
          <w:b/>
          <w:bCs/>
          <w:i/>
          <w:iCs/>
          <w:color w:val="auto"/>
          <w:rPrChange w:id="12" w:author="CHARLTON Julia (EMPL)" w:date="2023-11-22T17:20:00Z">
            <w:rPr>
              <w:rFonts w:ascii="Times New Roman" w:hAnsi="Times New Roman" w:cs="Times New Roman"/>
              <w:b/>
              <w:bCs/>
              <w:i/>
              <w:iCs/>
            </w:rPr>
          </w:rPrChange>
        </w:rPr>
        <w:t xml:space="preserve">The ecosystem </w:t>
      </w:r>
      <w:proofErr w:type="gramStart"/>
      <w:r w:rsidRPr="00115860">
        <w:rPr>
          <w:rFonts w:ascii="Times New Roman" w:hAnsi="Times New Roman" w:cs="Times New Roman"/>
          <w:b/>
          <w:bCs/>
          <w:i/>
          <w:iCs/>
          <w:color w:val="auto"/>
          <w:rPrChange w:id="13" w:author="CHARLTON Julia (EMPL)" w:date="2023-11-22T17:20:00Z">
            <w:rPr>
              <w:rFonts w:ascii="Times New Roman" w:hAnsi="Times New Roman" w:cs="Times New Roman"/>
              <w:b/>
              <w:bCs/>
              <w:i/>
              <w:iCs/>
            </w:rPr>
          </w:rPrChange>
        </w:rPr>
        <w:t>partners</w:t>
      </w:r>
      <w:proofErr w:type="gramEnd"/>
      <w:r w:rsidRPr="00115860">
        <w:rPr>
          <w:rFonts w:ascii="Times New Roman" w:hAnsi="Times New Roman" w:cs="Times New Roman"/>
          <w:b/>
          <w:bCs/>
          <w:i/>
          <w:iCs/>
          <w:color w:val="auto"/>
          <w:rPrChange w:id="14" w:author="CHARLTON Julia (EMPL)" w:date="2023-11-22T17:20:00Z">
            <w:rPr>
              <w:rFonts w:ascii="Times New Roman" w:hAnsi="Times New Roman" w:cs="Times New Roman"/>
              <w:b/>
              <w:bCs/>
              <w:i/>
              <w:iCs/>
            </w:rPr>
          </w:rPrChange>
        </w:rPr>
        <w:t xml:space="preserve"> </w:t>
      </w:r>
    </w:p>
    <w:p w14:paraId="28651632" w14:textId="3FBC121A" w:rsidR="00010E7A" w:rsidRDefault="007D4F26" w:rsidP="003A5944">
      <w:pPr>
        <w:rPr>
          <w:rFonts w:ascii="Times New Roman" w:hAnsi="Times New Roman" w:cs="Times New Roman"/>
          <w:sz w:val="24"/>
          <w:szCs w:val="24"/>
        </w:rPr>
      </w:pPr>
      <w:r>
        <w:rPr>
          <w:rFonts w:ascii="Times New Roman" w:hAnsi="Times New Roman" w:cs="Times New Roman"/>
          <w:sz w:val="24"/>
          <w:szCs w:val="24"/>
        </w:rPr>
        <w:t>[</w:t>
      </w:r>
      <w:r w:rsidRPr="00BF1D1C">
        <w:rPr>
          <w:rFonts w:ascii="Times New Roman" w:hAnsi="Times New Roman" w:cs="Times New Roman"/>
          <w:i/>
          <w:iCs/>
          <w:color w:val="FF0000"/>
          <w:sz w:val="24"/>
          <w:szCs w:val="24"/>
        </w:rPr>
        <w:t xml:space="preserve">if applicable, describe what the ecosystem partners commit to (for instance, advocating for more financing towards impact and more involvement from </w:t>
      </w:r>
      <w:r w:rsidR="00BF1D1C" w:rsidRPr="00BF1D1C">
        <w:rPr>
          <w:rFonts w:ascii="Times New Roman" w:hAnsi="Times New Roman" w:cs="Times New Roman"/>
          <w:i/>
          <w:iCs/>
          <w:color w:val="FF0000"/>
          <w:sz w:val="24"/>
          <w:szCs w:val="24"/>
        </w:rPr>
        <w:t>investors</w:t>
      </w:r>
      <w:r w:rsidRPr="00BF1D1C">
        <w:rPr>
          <w:rFonts w:ascii="Times New Roman" w:hAnsi="Times New Roman" w:cs="Times New Roman"/>
          <w:i/>
          <w:iCs/>
          <w:color w:val="FF0000"/>
          <w:sz w:val="24"/>
          <w:szCs w:val="24"/>
        </w:rPr>
        <w:t xml:space="preserve">, being supportive of the partnership and its action, redirecting impact </w:t>
      </w:r>
      <w:r w:rsidR="00BF1D1C" w:rsidRPr="00BF1D1C">
        <w:rPr>
          <w:rFonts w:ascii="Times New Roman" w:hAnsi="Times New Roman" w:cs="Times New Roman"/>
          <w:i/>
          <w:iCs/>
          <w:color w:val="FF0000"/>
          <w:sz w:val="24"/>
          <w:szCs w:val="24"/>
        </w:rPr>
        <w:t>projects and social enterprise looking for financing towards the partnership, etc.)</w:t>
      </w:r>
      <w:r w:rsidR="00BF1D1C">
        <w:rPr>
          <w:rFonts w:ascii="Times New Roman" w:hAnsi="Times New Roman" w:cs="Times New Roman"/>
          <w:sz w:val="24"/>
          <w:szCs w:val="24"/>
        </w:rPr>
        <w:t>].</w:t>
      </w:r>
    </w:p>
    <w:p w14:paraId="28789BED" w14:textId="2D0F53ED" w:rsidR="00010E7A" w:rsidRPr="00115860" w:rsidRDefault="00010E7A" w:rsidP="003A5944">
      <w:pPr>
        <w:rPr>
          <w:rFonts w:ascii="Times New Roman" w:hAnsi="Times New Roman" w:cs="Times New Roman"/>
          <w:sz w:val="24"/>
          <w:szCs w:val="24"/>
        </w:rPr>
      </w:pPr>
    </w:p>
    <w:p w14:paraId="5F783842" w14:textId="503A2ED1" w:rsidR="00010E7A" w:rsidRPr="00115860" w:rsidRDefault="00010E7A" w:rsidP="003202A5">
      <w:pPr>
        <w:pStyle w:val="Heading2"/>
        <w:numPr>
          <w:ilvl w:val="1"/>
          <w:numId w:val="6"/>
        </w:numPr>
        <w:rPr>
          <w:rFonts w:ascii="Times New Roman" w:hAnsi="Times New Roman" w:cs="Times New Roman"/>
          <w:b/>
          <w:bCs/>
          <w:i/>
          <w:iCs/>
          <w:color w:val="auto"/>
          <w:rPrChange w:id="15" w:author="CHARLTON Julia (EMPL)" w:date="2023-11-22T17:20:00Z">
            <w:rPr>
              <w:rFonts w:ascii="Times New Roman" w:hAnsi="Times New Roman" w:cs="Times New Roman"/>
              <w:b/>
              <w:bCs/>
              <w:i/>
              <w:iCs/>
            </w:rPr>
          </w:rPrChange>
        </w:rPr>
      </w:pPr>
      <w:r w:rsidRPr="00115860">
        <w:rPr>
          <w:rFonts w:ascii="Times New Roman" w:hAnsi="Times New Roman" w:cs="Times New Roman"/>
          <w:b/>
          <w:bCs/>
          <w:i/>
          <w:iCs/>
          <w:color w:val="auto"/>
          <w:rPrChange w:id="16" w:author="CHARLTON Julia (EMPL)" w:date="2023-11-22T17:20:00Z">
            <w:rPr>
              <w:rFonts w:ascii="Times New Roman" w:hAnsi="Times New Roman" w:cs="Times New Roman"/>
              <w:b/>
              <w:bCs/>
              <w:i/>
              <w:iCs/>
            </w:rPr>
          </w:rPrChange>
        </w:rPr>
        <w:t>The other signatories</w:t>
      </w:r>
    </w:p>
    <w:p w14:paraId="6FB10E89" w14:textId="024C1650" w:rsidR="00190951" w:rsidRDefault="00D276A4" w:rsidP="003A5944">
      <w:pPr>
        <w:rPr>
          <w:rFonts w:ascii="Times New Roman" w:hAnsi="Times New Roman" w:cs="Times New Roman"/>
          <w:sz w:val="24"/>
          <w:szCs w:val="24"/>
        </w:rPr>
      </w:pPr>
      <w:r>
        <w:rPr>
          <w:rFonts w:ascii="Times New Roman" w:hAnsi="Times New Roman" w:cs="Times New Roman"/>
          <w:sz w:val="24"/>
          <w:szCs w:val="24"/>
        </w:rPr>
        <w:t>[</w:t>
      </w:r>
      <w:r w:rsidRPr="00D276A4">
        <w:rPr>
          <w:rFonts w:ascii="Times New Roman" w:hAnsi="Times New Roman" w:cs="Times New Roman"/>
          <w:i/>
          <w:iCs/>
          <w:color w:val="FF0000"/>
          <w:sz w:val="24"/>
          <w:szCs w:val="24"/>
        </w:rPr>
        <w:t>if applicable, describe what other signatories commit to</w:t>
      </w:r>
      <w:r>
        <w:rPr>
          <w:rFonts w:ascii="Times New Roman" w:hAnsi="Times New Roman" w:cs="Times New Roman"/>
          <w:sz w:val="24"/>
          <w:szCs w:val="24"/>
        </w:rPr>
        <w:t>].</w:t>
      </w:r>
      <w:r w:rsidR="00190951">
        <w:rPr>
          <w:rFonts w:ascii="Times New Roman" w:hAnsi="Times New Roman" w:cs="Times New Roman"/>
          <w:sz w:val="24"/>
          <w:szCs w:val="24"/>
        </w:rPr>
        <w:br w:type="page"/>
      </w:r>
    </w:p>
    <w:p w14:paraId="49124A3E" w14:textId="5AA76690" w:rsidR="00190951" w:rsidRPr="00190951" w:rsidRDefault="00190951" w:rsidP="00190951">
      <w:pPr>
        <w:pStyle w:val="Heading1"/>
        <w:numPr>
          <w:ilvl w:val="0"/>
          <w:numId w:val="3"/>
        </w:numPr>
        <w:ind w:left="426"/>
        <w:rPr>
          <w:rFonts w:ascii="Times New Roman" w:hAnsi="Times New Roman" w:cs="Times New Roman"/>
          <w:b/>
          <w:bCs/>
          <w:color w:val="auto"/>
        </w:rPr>
      </w:pPr>
      <w:r w:rsidRPr="00190951">
        <w:rPr>
          <w:rFonts w:ascii="Times New Roman" w:hAnsi="Times New Roman" w:cs="Times New Roman"/>
          <w:b/>
          <w:bCs/>
          <w:color w:val="auto"/>
        </w:rPr>
        <w:lastRenderedPageBreak/>
        <w:t xml:space="preserve">Investment </w:t>
      </w:r>
      <w:r w:rsidR="0009584E" w:rsidRPr="00190951">
        <w:rPr>
          <w:rFonts w:ascii="Times New Roman" w:hAnsi="Times New Roman" w:cs="Times New Roman"/>
          <w:b/>
          <w:bCs/>
          <w:color w:val="auto"/>
        </w:rPr>
        <w:t>strategy</w:t>
      </w:r>
    </w:p>
    <w:p w14:paraId="07126CBF" w14:textId="438C8B4F" w:rsidR="00190951" w:rsidRDefault="00190951" w:rsidP="00190951">
      <w:pPr>
        <w:rPr>
          <w:rFonts w:ascii="Times New Roman" w:hAnsi="Times New Roman" w:cs="Times New Roman"/>
          <w:sz w:val="24"/>
          <w:szCs w:val="24"/>
        </w:rPr>
      </w:pPr>
    </w:p>
    <w:p w14:paraId="39BA732B" w14:textId="44489536" w:rsidR="0009584E" w:rsidRDefault="0009584E" w:rsidP="0009584E">
      <w:pPr>
        <w:rPr>
          <w:rFonts w:ascii="Times New Roman" w:hAnsi="Times New Roman" w:cs="Times New Roman"/>
          <w:sz w:val="24"/>
          <w:szCs w:val="24"/>
        </w:rPr>
      </w:pPr>
      <w:r>
        <w:rPr>
          <w:rFonts w:ascii="Times New Roman" w:hAnsi="Times New Roman" w:cs="Times New Roman"/>
          <w:sz w:val="24"/>
          <w:szCs w:val="24"/>
        </w:rPr>
        <w:t>[</w:t>
      </w:r>
      <w:r w:rsidRPr="0009584E">
        <w:rPr>
          <w:rFonts w:ascii="Times New Roman" w:hAnsi="Times New Roman" w:cs="Times New Roman"/>
          <w:i/>
          <w:iCs/>
          <w:color w:val="FF0000"/>
          <w:sz w:val="24"/>
          <w:szCs w:val="24"/>
        </w:rPr>
        <w:t xml:space="preserve"> </w:t>
      </w:r>
      <w:r w:rsidR="00AE1289">
        <w:rPr>
          <w:rFonts w:ascii="Times New Roman" w:hAnsi="Times New Roman" w:cs="Times New Roman"/>
          <w:i/>
          <w:iCs/>
          <w:color w:val="FF0000"/>
          <w:sz w:val="24"/>
          <w:szCs w:val="24"/>
        </w:rPr>
        <w:t>provide the detailed</w:t>
      </w:r>
      <w:r w:rsidRPr="0009584E">
        <w:rPr>
          <w:rFonts w:ascii="Times New Roman" w:hAnsi="Times New Roman" w:cs="Times New Roman"/>
          <w:i/>
          <w:iCs/>
          <w:color w:val="FF0000"/>
          <w:sz w:val="24"/>
          <w:szCs w:val="24"/>
        </w:rPr>
        <w:t xml:space="preserve"> investment strategy for this financial product</w:t>
      </w:r>
      <w:proofErr w:type="gramStart"/>
      <w:r w:rsidRPr="0009584E">
        <w:rPr>
          <w:rFonts w:ascii="Times New Roman" w:hAnsi="Times New Roman" w:cs="Times New Roman"/>
          <w:i/>
          <w:iCs/>
          <w:color w:val="FF0000"/>
          <w:sz w:val="24"/>
          <w:szCs w:val="24"/>
        </w:rPr>
        <w:t>, in particular, the</w:t>
      </w:r>
      <w:proofErr w:type="gramEnd"/>
      <w:r w:rsidRPr="0009584E">
        <w:rPr>
          <w:rFonts w:ascii="Times New Roman" w:hAnsi="Times New Roman" w:cs="Times New Roman"/>
          <w:i/>
          <w:iCs/>
          <w:color w:val="FF0000"/>
          <w:sz w:val="24"/>
          <w:szCs w:val="24"/>
        </w:rPr>
        <w:t xml:space="preserve"> key areas of vision, investment focus (geographical and sector focus), models of intervention, risks and returns, types of investee organisations, form and size of investment, co-investment, non-financial support</w:t>
      </w:r>
      <w:r w:rsidR="00AE1289">
        <w:rPr>
          <w:rFonts w:ascii="Times New Roman" w:hAnsi="Times New Roman" w:cs="Times New Roman"/>
          <w:i/>
          <w:iCs/>
          <w:color w:val="FF0000"/>
          <w:sz w:val="24"/>
          <w:szCs w:val="24"/>
        </w:rPr>
        <w:t>,</w:t>
      </w:r>
      <w:r w:rsidR="00AE1289" w:rsidRPr="00AE1289">
        <w:t xml:space="preserve"> </w:t>
      </w:r>
      <w:r w:rsidR="00AE1289" w:rsidRPr="00AE1289">
        <w:rPr>
          <w:rFonts w:ascii="Times New Roman" w:hAnsi="Times New Roman" w:cs="Times New Roman"/>
          <w:i/>
          <w:iCs/>
          <w:color w:val="FF0000"/>
          <w:sz w:val="24"/>
          <w:szCs w:val="24"/>
        </w:rPr>
        <w:t>governance structures, obligations and benefits of investors, management rules and procedures as well as monitoring and evaluation arrangements</w:t>
      </w:r>
      <w:r>
        <w:rPr>
          <w:rFonts w:ascii="Times New Roman" w:hAnsi="Times New Roman" w:cs="Times New Roman"/>
          <w:sz w:val="24"/>
          <w:szCs w:val="24"/>
        </w:rPr>
        <w:t>].</w:t>
      </w:r>
    </w:p>
    <w:p w14:paraId="1EE3F4EA" w14:textId="7BE7E6BE" w:rsidR="00AE1289" w:rsidRDefault="00AE1289" w:rsidP="0009584E">
      <w:pPr>
        <w:rPr>
          <w:rFonts w:ascii="Times New Roman" w:hAnsi="Times New Roman" w:cs="Times New Roman"/>
          <w:sz w:val="24"/>
          <w:szCs w:val="24"/>
        </w:rPr>
      </w:pPr>
    </w:p>
    <w:p w14:paraId="2ECD81D2" w14:textId="77777777" w:rsidR="00FE5155" w:rsidRDefault="00FE5155" w:rsidP="00AE1289">
      <w:pPr>
        <w:rPr>
          <w:rFonts w:ascii="Times New Roman" w:hAnsi="Times New Roman" w:cs="Times New Roman"/>
          <w:sz w:val="24"/>
          <w:szCs w:val="24"/>
        </w:rPr>
      </w:pPr>
    </w:p>
    <w:p w14:paraId="1DF4810C" w14:textId="77777777" w:rsidR="00010E7A" w:rsidRDefault="00010E7A" w:rsidP="00190951">
      <w:pPr>
        <w:rPr>
          <w:rFonts w:ascii="Times New Roman" w:hAnsi="Times New Roman" w:cs="Times New Roman"/>
          <w:sz w:val="24"/>
          <w:szCs w:val="24"/>
        </w:rPr>
      </w:pPr>
    </w:p>
    <w:p w14:paraId="610FB75C" w14:textId="32FA21B5" w:rsidR="00190951" w:rsidRDefault="00190951">
      <w:pPr>
        <w:rPr>
          <w:rFonts w:ascii="Times New Roman" w:hAnsi="Times New Roman" w:cs="Times New Roman"/>
          <w:sz w:val="24"/>
          <w:szCs w:val="24"/>
        </w:rPr>
      </w:pPr>
      <w:r>
        <w:rPr>
          <w:rFonts w:ascii="Times New Roman" w:hAnsi="Times New Roman" w:cs="Times New Roman"/>
          <w:sz w:val="24"/>
          <w:szCs w:val="24"/>
        </w:rPr>
        <w:br w:type="page"/>
      </w:r>
    </w:p>
    <w:p w14:paraId="40EBFC10" w14:textId="731D2ED6" w:rsidR="00190951" w:rsidRPr="00190951" w:rsidRDefault="00190951" w:rsidP="00FE5155">
      <w:pPr>
        <w:pStyle w:val="Heading1"/>
        <w:numPr>
          <w:ilvl w:val="0"/>
          <w:numId w:val="3"/>
        </w:numPr>
        <w:ind w:left="426"/>
        <w:rPr>
          <w:rFonts w:ascii="Times New Roman" w:hAnsi="Times New Roman" w:cs="Times New Roman"/>
          <w:b/>
          <w:bCs/>
          <w:color w:val="auto"/>
        </w:rPr>
      </w:pPr>
      <w:r w:rsidRPr="00190951">
        <w:rPr>
          <w:rFonts w:ascii="Times New Roman" w:hAnsi="Times New Roman" w:cs="Times New Roman"/>
          <w:b/>
          <w:bCs/>
          <w:color w:val="auto"/>
        </w:rPr>
        <w:lastRenderedPageBreak/>
        <w:t>Investment readiness plan</w:t>
      </w:r>
    </w:p>
    <w:p w14:paraId="419ACACB" w14:textId="1C99F7A8" w:rsidR="00190951" w:rsidRDefault="00190951" w:rsidP="00190951">
      <w:pPr>
        <w:rPr>
          <w:rFonts w:ascii="Times New Roman" w:hAnsi="Times New Roman" w:cs="Times New Roman"/>
          <w:sz w:val="24"/>
          <w:szCs w:val="24"/>
        </w:rPr>
      </w:pPr>
    </w:p>
    <w:p w14:paraId="5A725316" w14:textId="3F5CF247" w:rsidR="00FE5155" w:rsidRDefault="0009584E" w:rsidP="0009584E">
      <w:pPr>
        <w:rPr>
          <w:rFonts w:ascii="Times New Roman" w:hAnsi="Times New Roman" w:cs="Times New Roman"/>
          <w:sz w:val="24"/>
          <w:szCs w:val="24"/>
        </w:rPr>
      </w:pPr>
      <w:r>
        <w:rPr>
          <w:rFonts w:ascii="Times New Roman" w:hAnsi="Times New Roman" w:cs="Times New Roman"/>
          <w:sz w:val="24"/>
          <w:szCs w:val="24"/>
        </w:rPr>
        <w:t>[</w:t>
      </w:r>
      <w:r w:rsidR="00FE5155">
        <w:rPr>
          <w:rFonts w:ascii="Times New Roman" w:hAnsi="Times New Roman" w:cs="Times New Roman"/>
          <w:i/>
          <w:iCs/>
          <w:color w:val="FF0000"/>
          <w:sz w:val="24"/>
          <w:szCs w:val="24"/>
        </w:rPr>
        <w:t xml:space="preserve"> provide the investment readiness</w:t>
      </w:r>
      <w:r w:rsidR="00FE5155" w:rsidRPr="0009584E">
        <w:rPr>
          <w:rFonts w:ascii="Times New Roman" w:hAnsi="Times New Roman" w:cs="Times New Roman"/>
          <w:i/>
          <w:iCs/>
          <w:color w:val="FF0000"/>
          <w:sz w:val="24"/>
          <w:szCs w:val="24"/>
        </w:rPr>
        <w:t xml:space="preserve"> strategy for th</w:t>
      </w:r>
      <w:r w:rsidR="00FE5155">
        <w:rPr>
          <w:rFonts w:ascii="Times New Roman" w:hAnsi="Times New Roman" w:cs="Times New Roman"/>
          <w:i/>
          <w:iCs/>
          <w:color w:val="FF0000"/>
          <w:sz w:val="24"/>
          <w:szCs w:val="24"/>
        </w:rPr>
        <w:t>e</w:t>
      </w:r>
      <w:r w:rsidR="00FE5155" w:rsidRPr="0009584E">
        <w:rPr>
          <w:rFonts w:ascii="Times New Roman" w:hAnsi="Times New Roman" w:cs="Times New Roman"/>
          <w:i/>
          <w:iCs/>
          <w:color w:val="FF0000"/>
          <w:sz w:val="24"/>
          <w:szCs w:val="24"/>
        </w:rPr>
        <w:t xml:space="preserve"> financial product, </w:t>
      </w:r>
      <w:r w:rsidR="00FE5155" w:rsidRPr="00AE1289">
        <w:rPr>
          <w:rFonts w:ascii="Times New Roman" w:hAnsi="Times New Roman" w:cs="Times New Roman"/>
          <w:i/>
          <w:iCs/>
          <w:color w:val="FF0000"/>
          <w:sz w:val="24"/>
          <w:szCs w:val="24"/>
        </w:rPr>
        <w:t>including methodologies (</w:t>
      </w:r>
      <w:proofErr w:type="gramStart"/>
      <w:r w:rsidR="00FE5155" w:rsidRPr="00AE1289">
        <w:rPr>
          <w:rFonts w:ascii="Times New Roman" w:hAnsi="Times New Roman" w:cs="Times New Roman"/>
          <w:i/>
          <w:iCs/>
          <w:color w:val="FF0000"/>
          <w:sz w:val="24"/>
          <w:szCs w:val="24"/>
        </w:rPr>
        <w:t>e.g.</w:t>
      </w:r>
      <w:proofErr w:type="gramEnd"/>
      <w:r w:rsidR="00FE5155" w:rsidRPr="00AE1289">
        <w:rPr>
          <w:rFonts w:ascii="Times New Roman" w:hAnsi="Times New Roman" w:cs="Times New Roman"/>
          <w:i/>
          <w:iCs/>
          <w:color w:val="FF0000"/>
          <w:sz w:val="24"/>
          <w:szCs w:val="24"/>
        </w:rPr>
        <w:t xml:space="preserve"> training, coaching, mentoring, capacity building), tools and actions planned to ensure a steady and balanced deal flow and sustainability for the financial instrument</w:t>
      </w:r>
      <w:r>
        <w:rPr>
          <w:rFonts w:ascii="Times New Roman" w:hAnsi="Times New Roman" w:cs="Times New Roman"/>
          <w:sz w:val="24"/>
          <w:szCs w:val="24"/>
        </w:rPr>
        <w:t>].</w:t>
      </w:r>
    </w:p>
    <w:p w14:paraId="48DB681B" w14:textId="77777777" w:rsidR="00FE5155" w:rsidRDefault="00FE5155">
      <w:pPr>
        <w:rPr>
          <w:rFonts w:ascii="Times New Roman" w:hAnsi="Times New Roman" w:cs="Times New Roman"/>
          <w:sz w:val="24"/>
          <w:szCs w:val="24"/>
        </w:rPr>
      </w:pPr>
      <w:r>
        <w:rPr>
          <w:rFonts w:ascii="Times New Roman" w:hAnsi="Times New Roman" w:cs="Times New Roman"/>
          <w:sz w:val="24"/>
          <w:szCs w:val="24"/>
        </w:rPr>
        <w:br w:type="page"/>
      </w:r>
    </w:p>
    <w:p w14:paraId="60B461E4" w14:textId="77777777" w:rsidR="005530A2" w:rsidRPr="00190951" w:rsidRDefault="005530A2" w:rsidP="003202A5">
      <w:pPr>
        <w:pStyle w:val="Heading1"/>
        <w:numPr>
          <w:ilvl w:val="0"/>
          <w:numId w:val="3"/>
        </w:numPr>
        <w:ind w:left="426"/>
        <w:rPr>
          <w:rFonts w:ascii="Times New Roman" w:hAnsi="Times New Roman" w:cs="Times New Roman"/>
          <w:b/>
          <w:bCs/>
          <w:color w:val="auto"/>
        </w:rPr>
      </w:pPr>
      <w:r>
        <w:rPr>
          <w:rFonts w:ascii="Times New Roman" w:hAnsi="Times New Roman" w:cs="Times New Roman"/>
          <w:b/>
          <w:bCs/>
          <w:color w:val="auto"/>
        </w:rPr>
        <w:lastRenderedPageBreak/>
        <w:t>Methodologies</w:t>
      </w:r>
    </w:p>
    <w:p w14:paraId="031C469E" w14:textId="77777777" w:rsidR="005530A2" w:rsidRPr="0009584E" w:rsidRDefault="005530A2" w:rsidP="005530A2">
      <w:pPr>
        <w:rPr>
          <w:rFonts w:ascii="Times New Roman" w:hAnsi="Times New Roman" w:cs="Times New Roman"/>
          <w:sz w:val="24"/>
          <w:szCs w:val="24"/>
        </w:rPr>
      </w:pPr>
    </w:p>
    <w:p w14:paraId="660AC0D9" w14:textId="38DCEB6B" w:rsidR="00FE5155" w:rsidRDefault="005530A2" w:rsidP="00FE5155">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color w:val="FF0000"/>
          <w:sz w:val="24"/>
          <w:szCs w:val="24"/>
        </w:rPr>
        <w:t xml:space="preserve">describe </w:t>
      </w:r>
      <w:r w:rsidRPr="00FE5155">
        <w:rPr>
          <w:rFonts w:ascii="Times New Roman" w:hAnsi="Times New Roman" w:cs="Times New Roman"/>
          <w:i/>
          <w:iCs/>
          <w:color w:val="FF0000"/>
          <w:sz w:val="24"/>
          <w:szCs w:val="24"/>
        </w:rPr>
        <w:t>the methodologies, procedures or resources (</w:t>
      </w:r>
      <w:proofErr w:type="gramStart"/>
      <w:r w:rsidRPr="00FE5155">
        <w:rPr>
          <w:rFonts w:ascii="Times New Roman" w:hAnsi="Times New Roman" w:cs="Times New Roman"/>
          <w:i/>
          <w:iCs/>
          <w:color w:val="FF0000"/>
          <w:sz w:val="24"/>
          <w:szCs w:val="24"/>
        </w:rPr>
        <w:t>e.g.</w:t>
      </w:r>
      <w:proofErr w:type="gramEnd"/>
      <w:r w:rsidRPr="00FE5155">
        <w:rPr>
          <w:rFonts w:ascii="Times New Roman" w:hAnsi="Times New Roman" w:cs="Times New Roman"/>
          <w:i/>
          <w:iCs/>
          <w:color w:val="FF0000"/>
          <w:sz w:val="24"/>
          <w:szCs w:val="24"/>
        </w:rPr>
        <w:t xml:space="preserve"> for due diligence, impact measurement and reporting) jointly applied by the partners to reduce transaction costs and build mutual trust and confidence</w:t>
      </w:r>
      <w:r>
        <w:rPr>
          <w:rFonts w:ascii="Times New Roman" w:hAnsi="Times New Roman" w:cs="Times New Roman"/>
          <w:sz w:val="24"/>
          <w:szCs w:val="24"/>
        </w:rPr>
        <w:t>].</w:t>
      </w:r>
    </w:p>
    <w:p w14:paraId="6380B8F5" w14:textId="77777777" w:rsidR="0009584E" w:rsidRPr="003202A5" w:rsidRDefault="0009584E" w:rsidP="0009584E">
      <w:pPr>
        <w:rPr>
          <w:rFonts w:ascii="Times New Roman" w:hAnsi="Times New Roman" w:cs="Times New Roman"/>
          <w:i/>
          <w:iCs/>
          <w:color w:val="FF0000"/>
          <w:sz w:val="24"/>
          <w:szCs w:val="24"/>
        </w:rPr>
      </w:pPr>
    </w:p>
    <w:p w14:paraId="59BEAD7D" w14:textId="03127CDD" w:rsidR="00190951" w:rsidRDefault="00190951" w:rsidP="00190951">
      <w:pPr>
        <w:rPr>
          <w:rFonts w:ascii="Times New Roman" w:hAnsi="Times New Roman" w:cs="Times New Roman"/>
          <w:sz w:val="24"/>
          <w:szCs w:val="24"/>
        </w:rPr>
      </w:pPr>
    </w:p>
    <w:p w14:paraId="774CE5B3" w14:textId="5C1505CE" w:rsidR="00190951" w:rsidRDefault="00190951">
      <w:pPr>
        <w:rPr>
          <w:rFonts w:ascii="Times New Roman" w:hAnsi="Times New Roman" w:cs="Times New Roman"/>
          <w:sz w:val="24"/>
          <w:szCs w:val="24"/>
        </w:rPr>
      </w:pPr>
      <w:r>
        <w:rPr>
          <w:rFonts w:ascii="Times New Roman" w:hAnsi="Times New Roman" w:cs="Times New Roman"/>
          <w:sz w:val="24"/>
          <w:szCs w:val="24"/>
        </w:rPr>
        <w:br w:type="page"/>
      </w:r>
    </w:p>
    <w:p w14:paraId="2D8C9178" w14:textId="74BE6B79" w:rsidR="00190951" w:rsidRPr="00190951" w:rsidRDefault="00190951" w:rsidP="003202A5">
      <w:pPr>
        <w:pStyle w:val="Heading1"/>
        <w:numPr>
          <w:ilvl w:val="0"/>
          <w:numId w:val="3"/>
        </w:numPr>
        <w:ind w:left="426"/>
        <w:rPr>
          <w:rFonts w:ascii="Times New Roman" w:hAnsi="Times New Roman" w:cs="Times New Roman"/>
          <w:b/>
          <w:bCs/>
          <w:color w:val="auto"/>
        </w:rPr>
      </w:pPr>
      <w:r w:rsidRPr="00190951">
        <w:rPr>
          <w:rFonts w:ascii="Times New Roman" w:hAnsi="Times New Roman" w:cs="Times New Roman"/>
          <w:b/>
          <w:bCs/>
          <w:color w:val="auto"/>
        </w:rPr>
        <w:lastRenderedPageBreak/>
        <w:t>Development strategy</w:t>
      </w:r>
      <w:r w:rsidR="00ED7FDB">
        <w:rPr>
          <w:rFonts w:ascii="Times New Roman" w:hAnsi="Times New Roman" w:cs="Times New Roman"/>
          <w:b/>
          <w:bCs/>
          <w:color w:val="auto"/>
        </w:rPr>
        <w:t xml:space="preserve"> and planning</w:t>
      </w:r>
    </w:p>
    <w:p w14:paraId="73ECB9DB" w14:textId="640BA5B1" w:rsidR="00190951" w:rsidRDefault="00190951" w:rsidP="00190951">
      <w:pPr>
        <w:rPr>
          <w:rFonts w:ascii="Times New Roman" w:hAnsi="Times New Roman" w:cs="Times New Roman"/>
          <w:sz w:val="24"/>
          <w:szCs w:val="24"/>
        </w:rPr>
      </w:pPr>
    </w:p>
    <w:p w14:paraId="0DC01E06" w14:textId="77777777" w:rsidR="00FE5155" w:rsidRPr="00FE5155" w:rsidRDefault="00FE5155" w:rsidP="00FE5155">
      <w:pPr>
        <w:pStyle w:val="ListParagraph"/>
        <w:keepNext/>
        <w:keepLines/>
        <w:numPr>
          <w:ilvl w:val="0"/>
          <w:numId w:val="7"/>
        </w:numPr>
        <w:spacing w:before="40" w:after="0"/>
        <w:contextualSpacing w:val="0"/>
        <w:outlineLvl w:val="1"/>
        <w:rPr>
          <w:rFonts w:ascii="Times New Roman" w:eastAsiaTheme="majorEastAsia" w:hAnsi="Times New Roman" w:cs="Times New Roman"/>
          <w:b/>
          <w:bCs/>
          <w:i/>
          <w:iCs/>
          <w:vanish/>
          <w:sz w:val="26"/>
          <w:szCs w:val="26"/>
        </w:rPr>
      </w:pPr>
    </w:p>
    <w:p w14:paraId="79C9CAAE" w14:textId="77777777" w:rsidR="00FE5155" w:rsidRPr="00FE5155" w:rsidRDefault="00FE5155" w:rsidP="00FE5155">
      <w:pPr>
        <w:pStyle w:val="ListParagraph"/>
        <w:keepNext/>
        <w:keepLines/>
        <w:numPr>
          <w:ilvl w:val="0"/>
          <w:numId w:val="7"/>
        </w:numPr>
        <w:spacing w:before="40" w:after="0"/>
        <w:contextualSpacing w:val="0"/>
        <w:outlineLvl w:val="1"/>
        <w:rPr>
          <w:rFonts w:ascii="Times New Roman" w:eastAsiaTheme="majorEastAsia" w:hAnsi="Times New Roman" w:cs="Times New Roman"/>
          <w:b/>
          <w:bCs/>
          <w:i/>
          <w:iCs/>
          <w:vanish/>
          <w:sz w:val="26"/>
          <w:szCs w:val="26"/>
        </w:rPr>
      </w:pPr>
    </w:p>
    <w:p w14:paraId="13EEBE0D" w14:textId="77777777" w:rsidR="00FE5155" w:rsidRPr="00FE5155" w:rsidRDefault="00FE5155" w:rsidP="00FE5155">
      <w:pPr>
        <w:pStyle w:val="ListParagraph"/>
        <w:keepNext/>
        <w:keepLines/>
        <w:numPr>
          <w:ilvl w:val="0"/>
          <w:numId w:val="7"/>
        </w:numPr>
        <w:spacing w:before="40" w:after="0"/>
        <w:contextualSpacing w:val="0"/>
        <w:outlineLvl w:val="1"/>
        <w:rPr>
          <w:rFonts w:ascii="Times New Roman" w:eastAsiaTheme="majorEastAsia" w:hAnsi="Times New Roman" w:cs="Times New Roman"/>
          <w:b/>
          <w:bCs/>
          <w:i/>
          <w:iCs/>
          <w:vanish/>
          <w:sz w:val="26"/>
          <w:szCs w:val="26"/>
        </w:rPr>
      </w:pPr>
    </w:p>
    <w:p w14:paraId="497E72C6" w14:textId="77777777" w:rsidR="00FE5155" w:rsidRPr="00FE5155" w:rsidRDefault="00FE5155" w:rsidP="00FE5155">
      <w:pPr>
        <w:pStyle w:val="ListParagraph"/>
        <w:keepNext/>
        <w:keepLines/>
        <w:numPr>
          <w:ilvl w:val="0"/>
          <w:numId w:val="7"/>
        </w:numPr>
        <w:spacing w:before="40" w:after="0"/>
        <w:contextualSpacing w:val="0"/>
        <w:outlineLvl w:val="1"/>
        <w:rPr>
          <w:rFonts w:ascii="Times New Roman" w:eastAsiaTheme="majorEastAsia" w:hAnsi="Times New Roman" w:cs="Times New Roman"/>
          <w:b/>
          <w:bCs/>
          <w:i/>
          <w:iCs/>
          <w:vanish/>
          <w:sz w:val="26"/>
          <w:szCs w:val="26"/>
        </w:rPr>
      </w:pPr>
    </w:p>
    <w:p w14:paraId="652291DE" w14:textId="77777777" w:rsidR="00FE5155" w:rsidRPr="00FE5155" w:rsidRDefault="00FE5155" w:rsidP="00FE5155">
      <w:pPr>
        <w:pStyle w:val="ListParagraph"/>
        <w:keepNext/>
        <w:keepLines/>
        <w:numPr>
          <w:ilvl w:val="0"/>
          <w:numId w:val="7"/>
        </w:numPr>
        <w:spacing w:before="40" w:after="0"/>
        <w:contextualSpacing w:val="0"/>
        <w:outlineLvl w:val="1"/>
        <w:rPr>
          <w:rFonts w:ascii="Times New Roman" w:eastAsiaTheme="majorEastAsia" w:hAnsi="Times New Roman" w:cs="Times New Roman"/>
          <w:b/>
          <w:bCs/>
          <w:i/>
          <w:iCs/>
          <w:vanish/>
          <w:sz w:val="26"/>
          <w:szCs w:val="26"/>
        </w:rPr>
      </w:pPr>
    </w:p>
    <w:p w14:paraId="7165567B" w14:textId="77777777" w:rsidR="00FE5155" w:rsidRPr="00FE5155" w:rsidRDefault="00FE5155" w:rsidP="00FE5155">
      <w:pPr>
        <w:pStyle w:val="ListParagraph"/>
        <w:keepNext/>
        <w:keepLines/>
        <w:numPr>
          <w:ilvl w:val="0"/>
          <w:numId w:val="7"/>
        </w:numPr>
        <w:spacing w:before="40" w:after="0"/>
        <w:contextualSpacing w:val="0"/>
        <w:outlineLvl w:val="1"/>
        <w:rPr>
          <w:rFonts w:ascii="Times New Roman" w:eastAsiaTheme="majorEastAsia" w:hAnsi="Times New Roman" w:cs="Times New Roman"/>
          <w:b/>
          <w:bCs/>
          <w:i/>
          <w:iCs/>
          <w:vanish/>
          <w:sz w:val="26"/>
          <w:szCs w:val="26"/>
        </w:rPr>
      </w:pPr>
    </w:p>
    <w:p w14:paraId="23470EDA" w14:textId="77777777" w:rsidR="00FE5155" w:rsidRPr="00FE5155" w:rsidRDefault="00FE5155" w:rsidP="00FE5155">
      <w:pPr>
        <w:pStyle w:val="ListParagraph"/>
        <w:keepNext/>
        <w:keepLines/>
        <w:numPr>
          <w:ilvl w:val="0"/>
          <w:numId w:val="7"/>
        </w:numPr>
        <w:spacing w:before="40" w:after="0"/>
        <w:contextualSpacing w:val="0"/>
        <w:outlineLvl w:val="1"/>
        <w:rPr>
          <w:rFonts w:ascii="Times New Roman" w:eastAsiaTheme="majorEastAsia" w:hAnsi="Times New Roman" w:cs="Times New Roman"/>
          <w:b/>
          <w:bCs/>
          <w:i/>
          <w:iCs/>
          <w:vanish/>
          <w:sz w:val="26"/>
          <w:szCs w:val="26"/>
        </w:rPr>
      </w:pPr>
    </w:p>
    <w:p w14:paraId="52E08332" w14:textId="77777777" w:rsidR="00FE5155" w:rsidRPr="00FE5155" w:rsidRDefault="00FE5155" w:rsidP="00FE5155">
      <w:pPr>
        <w:pStyle w:val="ListParagraph"/>
        <w:keepNext/>
        <w:keepLines/>
        <w:numPr>
          <w:ilvl w:val="0"/>
          <w:numId w:val="7"/>
        </w:numPr>
        <w:spacing w:before="40" w:after="0"/>
        <w:contextualSpacing w:val="0"/>
        <w:outlineLvl w:val="1"/>
        <w:rPr>
          <w:rFonts w:ascii="Times New Roman" w:eastAsiaTheme="majorEastAsia" w:hAnsi="Times New Roman" w:cs="Times New Roman"/>
          <w:b/>
          <w:bCs/>
          <w:i/>
          <w:iCs/>
          <w:vanish/>
          <w:sz w:val="26"/>
          <w:szCs w:val="26"/>
        </w:rPr>
      </w:pPr>
    </w:p>
    <w:p w14:paraId="0B32CE8E" w14:textId="78118321" w:rsidR="00010E7A" w:rsidRPr="00010E7A" w:rsidRDefault="00010E7A" w:rsidP="00FE5155">
      <w:pPr>
        <w:pStyle w:val="Heading2"/>
        <w:numPr>
          <w:ilvl w:val="1"/>
          <w:numId w:val="7"/>
        </w:numPr>
        <w:rPr>
          <w:rFonts w:ascii="Times New Roman" w:hAnsi="Times New Roman" w:cs="Times New Roman"/>
          <w:b/>
          <w:bCs/>
          <w:i/>
          <w:iCs/>
          <w:color w:val="auto"/>
        </w:rPr>
      </w:pPr>
      <w:r>
        <w:rPr>
          <w:rFonts w:ascii="Times New Roman" w:hAnsi="Times New Roman" w:cs="Times New Roman"/>
          <w:b/>
          <w:bCs/>
          <w:i/>
          <w:iCs/>
          <w:color w:val="auto"/>
        </w:rPr>
        <w:t>Development for [</w:t>
      </w:r>
      <w:r w:rsidRPr="00525BA8">
        <w:rPr>
          <w:rFonts w:ascii="Times New Roman" w:hAnsi="Times New Roman" w:cs="Times New Roman"/>
          <w:b/>
          <w:bCs/>
          <w:i/>
          <w:iCs/>
          <w:color w:val="FF0000"/>
        </w:rPr>
        <w:t>1</w:t>
      </w:r>
      <w:r w:rsidRPr="00525BA8">
        <w:rPr>
          <w:rFonts w:ascii="Times New Roman" w:hAnsi="Times New Roman" w:cs="Times New Roman"/>
          <w:b/>
          <w:bCs/>
          <w:i/>
          <w:iCs/>
          <w:color w:val="FF0000"/>
          <w:vertAlign w:val="superscript"/>
        </w:rPr>
        <w:t>st</w:t>
      </w:r>
      <w:r w:rsidRPr="00525BA8">
        <w:rPr>
          <w:rFonts w:ascii="Times New Roman" w:hAnsi="Times New Roman" w:cs="Times New Roman"/>
          <w:b/>
          <w:bCs/>
          <w:i/>
          <w:iCs/>
          <w:color w:val="FF0000"/>
        </w:rPr>
        <w:t xml:space="preserve"> relevant period of </w:t>
      </w:r>
      <w:r w:rsidR="00525BA8">
        <w:rPr>
          <w:rFonts w:ascii="Times New Roman" w:hAnsi="Times New Roman" w:cs="Times New Roman"/>
          <w:b/>
          <w:bCs/>
          <w:i/>
          <w:iCs/>
          <w:color w:val="FF0000"/>
        </w:rPr>
        <w:t>the project’s duration</w:t>
      </w:r>
      <w:r>
        <w:rPr>
          <w:rFonts w:ascii="Times New Roman" w:hAnsi="Times New Roman" w:cs="Times New Roman"/>
          <w:b/>
          <w:bCs/>
          <w:i/>
          <w:iCs/>
          <w:color w:val="auto"/>
        </w:rPr>
        <w:t>]</w:t>
      </w:r>
    </w:p>
    <w:p w14:paraId="372ACD2B" w14:textId="390524E8" w:rsidR="00010E7A" w:rsidRDefault="00ED7FDB" w:rsidP="00010E7A">
      <w:pPr>
        <w:rPr>
          <w:rFonts w:ascii="Times New Roman" w:hAnsi="Times New Roman" w:cs="Times New Roman"/>
          <w:sz w:val="24"/>
          <w:szCs w:val="24"/>
        </w:rPr>
      </w:pPr>
      <w:r>
        <w:rPr>
          <w:rFonts w:ascii="Times New Roman" w:hAnsi="Times New Roman" w:cs="Times New Roman"/>
          <w:sz w:val="24"/>
          <w:szCs w:val="24"/>
        </w:rPr>
        <w:t>[</w:t>
      </w:r>
      <w:r w:rsidRPr="00ED7FDB">
        <w:rPr>
          <w:rFonts w:ascii="Times New Roman" w:hAnsi="Times New Roman" w:cs="Times New Roman"/>
          <w:i/>
          <w:iCs/>
          <w:color w:val="FF0000"/>
          <w:sz w:val="24"/>
          <w:szCs w:val="24"/>
        </w:rPr>
        <w:t>describe the development strategy and planning for the first period of the project’s duration, identifying the key tasks and actions, and the responsible actor</w:t>
      </w:r>
      <w:r>
        <w:rPr>
          <w:rFonts w:ascii="Times New Roman" w:hAnsi="Times New Roman" w:cs="Times New Roman"/>
          <w:sz w:val="24"/>
          <w:szCs w:val="24"/>
        </w:rPr>
        <w:t>].</w:t>
      </w:r>
    </w:p>
    <w:p w14:paraId="000DC235" w14:textId="77777777" w:rsidR="00010E7A" w:rsidRPr="00010E7A" w:rsidRDefault="00010E7A" w:rsidP="00010E7A">
      <w:pPr>
        <w:rPr>
          <w:rFonts w:ascii="Times New Roman" w:hAnsi="Times New Roman" w:cs="Times New Roman"/>
          <w:sz w:val="24"/>
          <w:szCs w:val="24"/>
        </w:rPr>
      </w:pPr>
    </w:p>
    <w:p w14:paraId="674C2536" w14:textId="1E39746F" w:rsidR="00010E7A" w:rsidRPr="00010E7A" w:rsidRDefault="00010E7A" w:rsidP="00010E7A">
      <w:pPr>
        <w:pStyle w:val="Heading2"/>
        <w:numPr>
          <w:ilvl w:val="1"/>
          <w:numId w:val="7"/>
        </w:numPr>
        <w:rPr>
          <w:rFonts w:ascii="Times New Roman" w:hAnsi="Times New Roman" w:cs="Times New Roman"/>
          <w:b/>
          <w:bCs/>
          <w:i/>
          <w:iCs/>
          <w:color w:val="auto"/>
        </w:rPr>
      </w:pPr>
      <w:r>
        <w:rPr>
          <w:rFonts w:ascii="Times New Roman" w:hAnsi="Times New Roman" w:cs="Times New Roman"/>
          <w:b/>
          <w:bCs/>
          <w:i/>
          <w:iCs/>
          <w:color w:val="auto"/>
        </w:rPr>
        <w:t>Development for [</w:t>
      </w:r>
      <w:r w:rsidRPr="00525BA8">
        <w:rPr>
          <w:rFonts w:ascii="Times New Roman" w:hAnsi="Times New Roman" w:cs="Times New Roman"/>
          <w:b/>
          <w:bCs/>
          <w:i/>
          <w:iCs/>
          <w:color w:val="FF0000"/>
        </w:rPr>
        <w:t>2</w:t>
      </w:r>
      <w:r w:rsidRPr="00525BA8">
        <w:rPr>
          <w:rFonts w:ascii="Times New Roman" w:hAnsi="Times New Roman" w:cs="Times New Roman"/>
          <w:b/>
          <w:bCs/>
          <w:i/>
          <w:iCs/>
          <w:color w:val="FF0000"/>
          <w:vertAlign w:val="superscript"/>
        </w:rPr>
        <w:t>nd</w:t>
      </w:r>
      <w:r w:rsidRPr="00525BA8">
        <w:rPr>
          <w:rFonts w:ascii="Times New Roman" w:hAnsi="Times New Roman" w:cs="Times New Roman"/>
          <w:b/>
          <w:bCs/>
          <w:i/>
          <w:iCs/>
          <w:color w:val="FF0000"/>
        </w:rPr>
        <w:t xml:space="preserve"> </w:t>
      </w:r>
      <w:r w:rsidR="00525BA8" w:rsidRPr="00525BA8">
        <w:rPr>
          <w:rFonts w:ascii="Times New Roman" w:hAnsi="Times New Roman" w:cs="Times New Roman"/>
          <w:b/>
          <w:bCs/>
          <w:i/>
          <w:iCs/>
          <w:color w:val="FF0000"/>
        </w:rPr>
        <w:t xml:space="preserve">relevant period of </w:t>
      </w:r>
      <w:r w:rsidR="00525BA8">
        <w:rPr>
          <w:rFonts w:ascii="Times New Roman" w:hAnsi="Times New Roman" w:cs="Times New Roman"/>
          <w:b/>
          <w:bCs/>
          <w:i/>
          <w:iCs/>
          <w:color w:val="FF0000"/>
        </w:rPr>
        <w:t>the project’s duration</w:t>
      </w:r>
      <w:r>
        <w:rPr>
          <w:rFonts w:ascii="Times New Roman" w:hAnsi="Times New Roman" w:cs="Times New Roman"/>
          <w:b/>
          <w:bCs/>
          <w:i/>
          <w:iCs/>
          <w:color w:val="auto"/>
        </w:rPr>
        <w:t>]</w:t>
      </w:r>
    </w:p>
    <w:p w14:paraId="3D231383" w14:textId="0085752E" w:rsidR="00ED7FDB" w:rsidRPr="00ED7FDB" w:rsidRDefault="00ED7FDB" w:rsidP="00ED7FDB">
      <w:pPr>
        <w:rPr>
          <w:rFonts w:ascii="Times New Roman" w:hAnsi="Times New Roman" w:cs="Times New Roman"/>
          <w:sz w:val="24"/>
          <w:szCs w:val="24"/>
        </w:rPr>
      </w:pPr>
      <w:r w:rsidRPr="00ED7FDB">
        <w:rPr>
          <w:rFonts w:ascii="Times New Roman" w:hAnsi="Times New Roman" w:cs="Times New Roman"/>
          <w:sz w:val="24"/>
          <w:szCs w:val="24"/>
        </w:rPr>
        <w:t>[</w:t>
      </w:r>
      <w:r w:rsidRPr="00ED7FDB">
        <w:rPr>
          <w:rFonts w:ascii="Times New Roman" w:hAnsi="Times New Roman" w:cs="Times New Roman"/>
          <w:i/>
          <w:iCs/>
          <w:color w:val="FF0000"/>
          <w:sz w:val="24"/>
          <w:szCs w:val="24"/>
        </w:rPr>
        <w:t xml:space="preserve">describe the development strategy and planning for the </w:t>
      </w:r>
      <w:r>
        <w:rPr>
          <w:rFonts w:ascii="Times New Roman" w:hAnsi="Times New Roman" w:cs="Times New Roman"/>
          <w:i/>
          <w:iCs/>
          <w:color w:val="FF0000"/>
          <w:sz w:val="24"/>
          <w:szCs w:val="24"/>
        </w:rPr>
        <w:t>second</w:t>
      </w:r>
      <w:r w:rsidRPr="00ED7FDB">
        <w:rPr>
          <w:rFonts w:ascii="Times New Roman" w:hAnsi="Times New Roman" w:cs="Times New Roman"/>
          <w:i/>
          <w:iCs/>
          <w:color w:val="FF0000"/>
          <w:sz w:val="24"/>
          <w:szCs w:val="24"/>
        </w:rPr>
        <w:t xml:space="preserve"> period of the project’s duration, identifying the key tasks and actions, and the responsible actor</w:t>
      </w:r>
      <w:r w:rsidRPr="00ED7FDB">
        <w:rPr>
          <w:rFonts w:ascii="Times New Roman" w:hAnsi="Times New Roman" w:cs="Times New Roman"/>
          <w:sz w:val="24"/>
          <w:szCs w:val="24"/>
        </w:rPr>
        <w:t>].</w:t>
      </w:r>
    </w:p>
    <w:p w14:paraId="72AEA19D" w14:textId="77777777" w:rsidR="00010E7A" w:rsidRDefault="00010E7A" w:rsidP="00010E7A">
      <w:pPr>
        <w:rPr>
          <w:rFonts w:ascii="Times New Roman" w:hAnsi="Times New Roman" w:cs="Times New Roman"/>
          <w:sz w:val="24"/>
          <w:szCs w:val="24"/>
        </w:rPr>
      </w:pPr>
    </w:p>
    <w:p w14:paraId="442D30DD" w14:textId="77777777" w:rsidR="00010E7A" w:rsidRDefault="00010E7A" w:rsidP="00190951">
      <w:pPr>
        <w:rPr>
          <w:rFonts w:ascii="Times New Roman" w:hAnsi="Times New Roman" w:cs="Times New Roman"/>
          <w:sz w:val="24"/>
          <w:szCs w:val="24"/>
        </w:rPr>
      </w:pPr>
    </w:p>
    <w:p w14:paraId="005BDD1F" w14:textId="5F3EAB7A" w:rsidR="00190951" w:rsidRDefault="00190951">
      <w:pPr>
        <w:rPr>
          <w:rFonts w:ascii="Times New Roman" w:hAnsi="Times New Roman" w:cs="Times New Roman"/>
          <w:sz w:val="24"/>
          <w:szCs w:val="24"/>
        </w:rPr>
      </w:pPr>
      <w:r>
        <w:rPr>
          <w:rFonts w:ascii="Times New Roman" w:hAnsi="Times New Roman" w:cs="Times New Roman"/>
          <w:sz w:val="24"/>
          <w:szCs w:val="24"/>
        </w:rPr>
        <w:br w:type="page"/>
      </w:r>
    </w:p>
    <w:p w14:paraId="02455086" w14:textId="26F90D02" w:rsidR="00190951" w:rsidRPr="00190951" w:rsidRDefault="00190951" w:rsidP="003202A5">
      <w:pPr>
        <w:pStyle w:val="Heading1"/>
        <w:numPr>
          <w:ilvl w:val="0"/>
          <w:numId w:val="3"/>
        </w:numPr>
        <w:ind w:left="426"/>
        <w:rPr>
          <w:rFonts w:ascii="Times New Roman" w:hAnsi="Times New Roman" w:cs="Times New Roman"/>
          <w:b/>
          <w:bCs/>
          <w:color w:val="auto"/>
        </w:rPr>
      </w:pPr>
      <w:r w:rsidRPr="00190951">
        <w:rPr>
          <w:rFonts w:ascii="Times New Roman" w:hAnsi="Times New Roman" w:cs="Times New Roman"/>
          <w:b/>
          <w:bCs/>
          <w:color w:val="auto"/>
        </w:rPr>
        <w:lastRenderedPageBreak/>
        <w:t>Signatories</w:t>
      </w:r>
    </w:p>
    <w:p w14:paraId="3B74C44B" w14:textId="20B67530" w:rsidR="00190951" w:rsidRDefault="00190951" w:rsidP="00190951">
      <w:pPr>
        <w:rPr>
          <w:rFonts w:ascii="Times New Roman" w:hAnsi="Times New Roman" w:cs="Times New Roman"/>
          <w:sz w:val="24"/>
          <w:szCs w:val="24"/>
        </w:rPr>
      </w:pPr>
    </w:p>
    <w:p w14:paraId="12BA634B" w14:textId="5E0EEAD5" w:rsidR="00190951" w:rsidRDefault="00ED7FDB" w:rsidP="00190951">
      <w:pPr>
        <w:rPr>
          <w:rFonts w:ascii="Times New Roman" w:hAnsi="Times New Roman" w:cs="Times New Roman"/>
          <w:sz w:val="24"/>
          <w:szCs w:val="24"/>
        </w:rPr>
      </w:pPr>
      <w:r>
        <w:rPr>
          <w:rFonts w:ascii="Times New Roman" w:hAnsi="Times New Roman" w:cs="Times New Roman"/>
          <w:sz w:val="24"/>
          <w:szCs w:val="24"/>
        </w:rPr>
        <w:t>Signatory’s categories to be selected from:</w:t>
      </w:r>
    </w:p>
    <w:p w14:paraId="70F416F1" w14:textId="0EDA79BC" w:rsidR="00ED7FDB" w:rsidRPr="00ED7FDB" w:rsidRDefault="00ED7FDB" w:rsidP="00ED7FDB">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t>
      </w:r>
      <w:r w:rsidRPr="00ED7FDB">
        <w:rPr>
          <w:rFonts w:ascii="Times New Roman" w:hAnsi="Times New Roman" w:cs="Times New Roman"/>
          <w:i/>
          <w:iCs/>
          <w:color w:val="FF0000"/>
          <w:sz w:val="24"/>
          <w:szCs w:val="24"/>
        </w:rPr>
        <w:t xml:space="preserve">list the </w:t>
      </w:r>
      <w:r w:rsidR="00DA23C6" w:rsidRPr="00ED7FDB">
        <w:rPr>
          <w:rFonts w:ascii="Times New Roman" w:hAnsi="Times New Roman" w:cs="Times New Roman"/>
          <w:i/>
          <w:iCs/>
          <w:color w:val="FF0000"/>
          <w:sz w:val="24"/>
          <w:szCs w:val="24"/>
        </w:rPr>
        <w:t>signatory’s categories</w:t>
      </w:r>
      <w:r w:rsidRPr="00ED7FDB">
        <w:rPr>
          <w:rFonts w:ascii="Times New Roman" w:hAnsi="Times New Roman" w:cs="Times New Roman"/>
          <w:i/>
          <w:iCs/>
          <w:color w:val="FF0000"/>
          <w:sz w:val="24"/>
          <w:szCs w:val="24"/>
        </w:rPr>
        <w:t xml:space="preserve"> to be selected from</w:t>
      </w:r>
      <w:r>
        <w:rPr>
          <w:rFonts w:ascii="Times New Roman" w:hAnsi="Times New Roman" w:cs="Times New Roman"/>
          <w:i/>
          <w:iCs/>
          <w:color w:val="FF0000"/>
          <w:sz w:val="24"/>
          <w:szCs w:val="24"/>
        </w:rPr>
        <w:t xml:space="preserve"> according to those identified under 4. Involvement and commitments of signatories</w:t>
      </w:r>
      <w:r>
        <w:rPr>
          <w:rFonts w:ascii="Times New Roman" w:hAnsi="Times New Roman" w:cs="Times New Roman"/>
          <w:sz w:val="24"/>
          <w:szCs w:val="24"/>
        </w:rPr>
        <w:t>]</w:t>
      </w:r>
    </w:p>
    <w:sectPr w:rsidR="00ED7FDB" w:rsidRPr="00ED7FD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2402C" w14:textId="77777777" w:rsidR="00AB4714" w:rsidRDefault="00AB4714" w:rsidP="00AB4714">
      <w:pPr>
        <w:spacing w:after="0" w:line="240" w:lineRule="auto"/>
      </w:pPr>
      <w:r>
        <w:separator/>
      </w:r>
    </w:p>
  </w:endnote>
  <w:endnote w:type="continuationSeparator" w:id="0">
    <w:p w14:paraId="0BC09CF2" w14:textId="77777777" w:rsidR="00AB4714" w:rsidRDefault="00AB4714" w:rsidP="00AB4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D2E8C" w14:textId="77777777" w:rsidR="00AB4714" w:rsidRDefault="00AB4714" w:rsidP="00AB4714">
      <w:pPr>
        <w:spacing w:after="0" w:line="240" w:lineRule="auto"/>
      </w:pPr>
      <w:r>
        <w:separator/>
      </w:r>
    </w:p>
  </w:footnote>
  <w:footnote w:type="continuationSeparator" w:id="0">
    <w:p w14:paraId="52232AEA" w14:textId="77777777" w:rsidR="00AB4714" w:rsidRDefault="00AB4714" w:rsidP="00AB4714">
      <w:pPr>
        <w:spacing w:after="0" w:line="240" w:lineRule="auto"/>
      </w:pPr>
      <w:r>
        <w:continuationSeparator/>
      </w:r>
    </w:p>
  </w:footnote>
  <w:footnote w:id="1">
    <w:p w14:paraId="389F7633" w14:textId="68950ABE" w:rsidR="00AB4714" w:rsidRPr="00AB4714" w:rsidRDefault="00AB4714" w:rsidP="00AB4714">
      <w:pPr>
        <w:pStyle w:val="FootnoteText"/>
        <w:jc w:val="both"/>
        <w:rPr>
          <w:rFonts w:ascii="Times New Roman" w:hAnsi="Times New Roman" w:cs="Times New Roman"/>
        </w:rPr>
      </w:pPr>
      <w:r w:rsidRPr="00AB4714">
        <w:rPr>
          <w:rStyle w:val="FootnoteReference"/>
          <w:rFonts w:ascii="Times New Roman" w:hAnsi="Times New Roman" w:cs="Times New Roman"/>
        </w:rPr>
        <w:footnoteRef/>
      </w:r>
      <w:r w:rsidRPr="00AB4714">
        <w:rPr>
          <w:rFonts w:ascii="Times New Roman" w:hAnsi="Times New Roman" w:cs="Times New Roman"/>
        </w:rPr>
        <w:t xml:space="preserve"> This template </w:t>
      </w:r>
      <w:r>
        <w:rPr>
          <w:rFonts w:ascii="Times New Roman" w:hAnsi="Times New Roman" w:cs="Times New Roman"/>
        </w:rPr>
        <w:t xml:space="preserve">is not </w:t>
      </w:r>
      <w:r w:rsidR="0009584E">
        <w:rPr>
          <w:rFonts w:ascii="Times New Roman" w:hAnsi="Times New Roman" w:cs="Times New Roman"/>
        </w:rPr>
        <w:t>binding,</w:t>
      </w:r>
      <w:r>
        <w:rPr>
          <w:rFonts w:ascii="Times New Roman" w:hAnsi="Times New Roman" w:cs="Times New Roman"/>
        </w:rPr>
        <w:t xml:space="preserve"> and it has solely illustrative purpose to help partners in drafting a structured Memorandum of Understanding within the scope of</w:t>
      </w:r>
      <w:r w:rsidR="0009584E">
        <w:rPr>
          <w:rFonts w:ascii="Times New Roman" w:hAnsi="Times New Roman" w:cs="Times New Roman"/>
        </w:rPr>
        <w:t xml:space="preserve"> call for proposals </w:t>
      </w:r>
      <w:r w:rsidR="0009584E" w:rsidRPr="0009584E">
        <w:rPr>
          <w:rFonts w:ascii="Times New Roman" w:hAnsi="Times New Roman" w:cs="Times New Roman"/>
        </w:rPr>
        <w:t xml:space="preserve">“Actions to boost the development of finance markets for social enterprises” call for proposals, </w:t>
      </w:r>
      <w:r w:rsidR="0009584E">
        <w:rPr>
          <w:rFonts w:ascii="Times New Roman" w:hAnsi="Times New Roman" w:cs="Times New Roman"/>
        </w:rPr>
        <w:t>funded</w:t>
      </w:r>
      <w:r w:rsidR="0009584E" w:rsidRPr="0009584E">
        <w:rPr>
          <w:rFonts w:ascii="Times New Roman" w:hAnsi="Times New Roman" w:cs="Times New Roman"/>
        </w:rPr>
        <w:t xml:space="preserve"> under the Employment and Social Innovation (</w:t>
      </w:r>
      <w:proofErr w:type="spellStart"/>
      <w:r w:rsidR="0009584E" w:rsidRPr="0009584E">
        <w:rPr>
          <w:rFonts w:ascii="Times New Roman" w:hAnsi="Times New Roman" w:cs="Times New Roman"/>
        </w:rPr>
        <w:t>EaSI</w:t>
      </w:r>
      <w:proofErr w:type="spellEnd"/>
      <w:r w:rsidR="0009584E" w:rsidRPr="0009584E">
        <w:rPr>
          <w:rFonts w:ascii="Times New Roman" w:hAnsi="Times New Roman" w:cs="Times New Roman"/>
        </w:rPr>
        <w:t>) strand of the ESF+</w:t>
      </w:r>
      <w:r w:rsidRPr="00AB4714">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81E52"/>
    <w:multiLevelType w:val="multilevel"/>
    <w:tmpl w:val="D9345D9E"/>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8C35996"/>
    <w:multiLevelType w:val="hybridMultilevel"/>
    <w:tmpl w:val="A7B8B8A2"/>
    <w:lvl w:ilvl="0" w:tplc="18090005">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tabs>
          <w:tab w:val="num" w:pos="360"/>
        </w:tabs>
        <w:ind w:left="360" w:hanging="360"/>
      </w:pPr>
    </w:lvl>
    <w:lvl w:ilvl="2" w:tplc="FFFFFFFF">
      <w:numFmt w:val="bullet"/>
      <w:lvlText w:val="-"/>
      <w:lvlJc w:val="left"/>
      <w:pPr>
        <w:tabs>
          <w:tab w:val="num" w:pos="1260"/>
        </w:tabs>
        <w:ind w:left="1260" w:hanging="360"/>
      </w:pPr>
      <w:rPr>
        <w:rFonts w:ascii="Times New Roman" w:eastAsia="Times New Roman" w:hAnsi="Times New Roman" w:cs="Times New Roman" w:hint="default"/>
      </w:rPr>
    </w:lvl>
    <w:lvl w:ilvl="3" w:tplc="FFFFFFFF">
      <w:start w:val="1"/>
      <w:numFmt w:val="bullet"/>
      <w:lvlText w:val=""/>
      <w:lvlJc w:val="left"/>
      <w:pPr>
        <w:tabs>
          <w:tab w:val="num" w:pos="1800"/>
        </w:tabs>
        <w:ind w:left="1800" w:hanging="360"/>
      </w:pPr>
      <w:rPr>
        <w:rFonts w:ascii="Wingdings" w:hAnsi="Wingdings" w:hint="default"/>
      </w:rPr>
    </w:lvl>
    <w:lvl w:ilvl="4" w:tplc="FFFFFFFF">
      <w:start w:val="1"/>
      <w:numFmt w:val="bullet"/>
      <w:lvlText w:val=""/>
      <w:lvlJc w:val="left"/>
      <w:pPr>
        <w:tabs>
          <w:tab w:val="num" w:pos="2160"/>
        </w:tabs>
        <w:ind w:left="2520" w:hanging="360"/>
      </w:pPr>
      <w:rPr>
        <w:rFonts w:ascii="Wingdings" w:hAnsi="Wingdings" w:hint="default"/>
      </w:rPr>
    </w:lvl>
    <w:lvl w:ilvl="5" w:tplc="FFFFFFFF">
      <w:start w:val="1"/>
      <w:numFmt w:val="bullet"/>
      <w:lvlText w:val=""/>
      <w:lvlJc w:val="left"/>
      <w:pPr>
        <w:tabs>
          <w:tab w:val="num" w:pos="3420"/>
        </w:tabs>
        <w:ind w:left="3420" w:hanging="360"/>
      </w:pPr>
      <w:rPr>
        <w:rFonts w:ascii="Symbol" w:hAnsi="Symbol" w:hint="default"/>
      </w:r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 w15:restartNumberingAfterBreak="0">
    <w:nsid w:val="0B961CA1"/>
    <w:multiLevelType w:val="multilevel"/>
    <w:tmpl w:val="2B3E6072"/>
    <w:lvl w:ilvl="0">
      <w:start w:val="1"/>
      <w:numFmt w:val="decimal"/>
      <w:lvlText w:val="%1."/>
      <w:lvlJc w:val="left"/>
      <w:pPr>
        <w:ind w:left="720" w:hanging="360"/>
      </w:pPr>
    </w:lvl>
    <w:lvl w:ilvl="1">
      <w:start w:val="1"/>
      <w:numFmt w:val="decimal"/>
      <w:lvlText w:val="2.%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BCC3878"/>
    <w:multiLevelType w:val="multilevel"/>
    <w:tmpl w:val="D9345D9E"/>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8F76812"/>
    <w:multiLevelType w:val="hybridMultilevel"/>
    <w:tmpl w:val="8E944650"/>
    <w:lvl w:ilvl="0" w:tplc="0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90F0390"/>
    <w:multiLevelType w:val="multilevel"/>
    <w:tmpl w:val="858E423E"/>
    <w:lvl w:ilvl="0">
      <w:start w:val="1"/>
      <w:numFmt w:val="decimal"/>
      <w:lvlText w:val="%1."/>
      <w:lvlJc w:val="left"/>
      <w:pPr>
        <w:ind w:left="720" w:hanging="360"/>
      </w:pPr>
      <w:rPr>
        <w:rFonts w:hint="default"/>
      </w:rPr>
    </w:lvl>
    <w:lvl w:ilvl="1">
      <w:start w:val="1"/>
      <w:numFmt w:val="decimal"/>
      <w:lvlText w:val="4.%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F9A018E"/>
    <w:multiLevelType w:val="multilevel"/>
    <w:tmpl w:val="D9345D9E"/>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4260782"/>
    <w:multiLevelType w:val="hybridMultilevel"/>
    <w:tmpl w:val="6A0E145C"/>
    <w:lvl w:ilvl="0" w:tplc="0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33A875C3"/>
    <w:multiLevelType w:val="multilevel"/>
    <w:tmpl w:val="D9345D9E"/>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4974ECE"/>
    <w:multiLevelType w:val="multilevel"/>
    <w:tmpl w:val="2B3E6072"/>
    <w:lvl w:ilvl="0">
      <w:start w:val="1"/>
      <w:numFmt w:val="decimal"/>
      <w:lvlText w:val="%1."/>
      <w:lvlJc w:val="left"/>
      <w:pPr>
        <w:ind w:left="720" w:hanging="360"/>
      </w:pPr>
    </w:lvl>
    <w:lvl w:ilvl="1">
      <w:start w:val="1"/>
      <w:numFmt w:val="decimal"/>
      <w:lvlText w:val="2.%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51D9347A"/>
    <w:multiLevelType w:val="multilevel"/>
    <w:tmpl w:val="CA6C3BE4"/>
    <w:lvl w:ilvl="0">
      <w:start w:val="1"/>
      <w:numFmt w:val="decimal"/>
      <w:lvlText w:val="%1."/>
      <w:lvlJc w:val="left"/>
      <w:pPr>
        <w:ind w:left="720" w:hanging="360"/>
      </w:pPr>
      <w:rPr>
        <w:rFonts w:hint="default"/>
      </w:rPr>
    </w:lvl>
    <w:lvl w:ilvl="1">
      <w:start w:val="1"/>
      <w:numFmt w:val="decimal"/>
      <w:lvlText w:val="7.%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568A2126"/>
    <w:multiLevelType w:val="hybridMultilevel"/>
    <w:tmpl w:val="C06095C0"/>
    <w:lvl w:ilvl="0" w:tplc="0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5B9945F2"/>
    <w:multiLevelType w:val="multilevel"/>
    <w:tmpl w:val="F2C058A6"/>
    <w:lvl w:ilvl="0">
      <w:start w:val="1"/>
      <w:numFmt w:val="decimal"/>
      <w:lvlText w:val="%1."/>
      <w:lvlJc w:val="left"/>
      <w:pPr>
        <w:ind w:left="720" w:hanging="360"/>
      </w:pPr>
      <w:rPr>
        <w:rFonts w:hint="default"/>
      </w:rPr>
    </w:lvl>
    <w:lvl w:ilvl="1">
      <w:start w:val="1"/>
      <w:numFmt w:val="decimal"/>
      <w:lvlText w:val="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BFE581F"/>
    <w:multiLevelType w:val="hybridMultilevel"/>
    <w:tmpl w:val="8500E4D0"/>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7A210A83"/>
    <w:multiLevelType w:val="multilevel"/>
    <w:tmpl w:val="D9345D9E"/>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924532362">
    <w:abstractNumId w:val="13"/>
  </w:num>
  <w:num w:numId="2" w16cid:durableId="780146783">
    <w:abstractNumId w:val="9"/>
  </w:num>
  <w:num w:numId="3" w16cid:durableId="345982170">
    <w:abstractNumId w:val="8"/>
  </w:num>
  <w:num w:numId="4" w16cid:durableId="1885829606">
    <w:abstractNumId w:val="2"/>
  </w:num>
  <w:num w:numId="5" w16cid:durableId="758253823">
    <w:abstractNumId w:val="12"/>
  </w:num>
  <w:num w:numId="6" w16cid:durableId="1710379602">
    <w:abstractNumId w:val="5"/>
  </w:num>
  <w:num w:numId="7" w16cid:durableId="1740203114">
    <w:abstractNumId w:val="10"/>
  </w:num>
  <w:num w:numId="8" w16cid:durableId="933173431">
    <w:abstractNumId w:val="11"/>
  </w:num>
  <w:num w:numId="9" w16cid:durableId="325129581">
    <w:abstractNumId w:val="4"/>
  </w:num>
  <w:num w:numId="10" w16cid:durableId="508056753">
    <w:abstractNumId w:val="1"/>
  </w:num>
  <w:num w:numId="11" w16cid:durableId="906912528">
    <w:abstractNumId w:val="7"/>
  </w:num>
  <w:num w:numId="12" w16cid:durableId="1743525108">
    <w:abstractNumId w:val="0"/>
  </w:num>
  <w:num w:numId="13" w16cid:durableId="1652246138">
    <w:abstractNumId w:val="6"/>
  </w:num>
  <w:num w:numId="14" w16cid:durableId="201982553">
    <w:abstractNumId w:val="3"/>
  </w:num>
  <w:num w:numId="15" w16cid:durableId="165132157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RLTON Julia (EMPL)">
    <w15:presenceInfo w15:providerId="AD" w15:userId="S::Julia.CHARLTON1@ec.europa.eu::f95a2d85-d49f-4879-9aba-15ea964c01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CBC"/>
    <w:rsid w:val="00010E7A"/>
    <w:rsid w:val="0009584E"/>
    <w:rsid w:val="00104FAA"/>
    <w:rsid w:val="00115860"/>
    <w:rsid w:val="00190951"/>
    <w:rsid w:val="002265DB"/>
    <w:rsid w:val="002B2B27"/>
    <w:rsid w:val="003202A5"/>
    <w:rsid w:val="00336114"/>
    <w:rsid w:val="003A5944"/>
    <w:rsid w:val="00525BA8"/>
    <w:rsid w:val="005530A2"/>
    <w:rsid w:val="00596A93"/>
    <w:rsid w:val="00615549"/>
    <w:rsid w:val="006D306A"/>
    <w:rsid w:val="00760346"/>
    <w:rsid w:val="007D2A3A"/>
    <w:rsid w:val="007D4F26"/>
    <w:rsid w:val="008029BB"/>
    <w:rsid w:val="00823F5F"/>
    <w:rsid w:val="00844903"/>
    <w:rsid w:val="008736F9"/>
    <w:rsid w:val="008A2E49"/>
    <w:rsid w:val="00A11344"/>
    <w:rsid w:val="00A72272"/>
    <w:rsid w:val="00AB4714"/>
    <w:rsid w:val="00AE1289"/>
    <w:rsid w:val="00B57AF9"/>
    <w:rsid w:val="00B967BD"/>
    <w:rsid w:val="00BF1D1C"/>
    <w:rsid w:val="00CE2947"/>
    <w:rsid w:val="00D276A4"/>
    <w:rsid w:val="00DA23C6"/>
    <w:rsid w:val="00ED7FDB"/>
    <w:rsid w:val="00FD2CBC"/>
    <w:rsid w:val="00FE5155"/>
    <w:rsid w:val="00FF7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52918"/>
  <w15:chartTrackingRefBased/>
  <w15:docId w15:val="{3A7D1C7F-0372-44C7-8B15-1CEC9EA2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E"/>
    </w:rPr>
  </w:style>
  <w:style w:type="paragraph" w:styleId="Heading1">
    <w:name w:val="heading 1"/>
    <w:basedOn w:val="Normal"/>
    <w:next w:val="Normal"/>
    <w:link w:val="Heading1Char"/>
    <w:uiPriority w:val="9"/>
    <w:qFormat/>
    <w:rsid w:val="001909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90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2CBC"/>
    <w:pPr>
      <w:ind w:left="720"/>
      <w:contextualSpacing/>
    </w:pPr>
  </w:style>
  <w:style w:type="paragraph" w:styleId="Title">
    <w:name w:val="Title"/>
    <w:basedOn w:val="Normal"/>
    <w:next w:val="Normal"/>
    <w:link w:val="TitleChar"/>
    <w:uiPriority w:val="10"/>
    <w:qFormat/>
    <w:rsid w:val="001909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095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19095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90951"/>
    <w:rPr>
      <w:rFonts w:asciiTheme="majorHAnsi" w:eastAsiaTheme="majorEastAsia" w:hAnsiTheme="majorHAnsi" w:cstheme="majorBidi"/>
      <w:color w:val="2F5496" w:themeColor="accent1" w:themeShade="BF"/>
      <w:sz w:val="32"/>
      <w:szCs w:val="32"/>
    </w:rPr>
  </w:style>
  <w:style w:type="paragraph" w:styleId="EndnoteText">
    <w:name w:val="endnote text"/>
    <w:basedOn w:val="Normal"/>
    <w:link w:val="EndnoteTextChar"/>
    <w:uiPriority w:val="99"/>
    <w:semiHidden/>
    <w:unhideWhenUsed/>
    <w:rsid w:val="00AB47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B4714"/>
    <w:rPr>
      <w:sz w:val="20"/>
      <w:szCs w:val="20"/>
    </w:rPr>
  </w:style>
  <w:style w:type="character" w:styleId="EndnoteReference">
    <w:name w:val="endnote reference"/>
    <w:basedOn w:val="DefaultParagraphFont"/>
    <w:uiPriority w:val="99"/>
    <w:semiHidden/>
    <w:unhideWhenUsed/>
    <w:rsid w:val="00AB4714"/>
    <w:rPr>
      <w:vertAlign w:val="superscript"/>
    </w:rPr>
  </w:style>
  <w:style w:type="paragraph" w:styleId="FootnoteText">
    <w:name w:val="footnote text"/>
    <w:basedOn w:val="Normal"/>
    <w:link w:val="FootnoteTextChar"/>
    <w:uiPriority w:val="99"/>
    <w:semiHidden/>
    <w:unhideWhenUsed/>
    <w:rsid w:val="00AB47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4714"/>
    <w:rPr>
      <w:sz w:val="20"/>
      <w:szCs w:val="20"/>
    </w:rPr>
  </w:style>
  <w:style w:type="character" w:styleId="FootnoteReference">
    <w:name w:val="footnote reference"/>
    <w:basedOn w:val="DefaultParagraphFont"/>
    <w:uiPriority w:val="99"/>
    <w:semiHidden/>
    <w:unhideWhenUsed/>
    <w:rsid w:val="00AB4714"/>
    <w:rPr>
      <w:vertAlign w:val="superscript"/>
    </w:rPr>
  </w:style>
  <w:style w:type="paragraph" w:styleId="Revision">
    <w:name w:val="Revision"/>
    <w:hidden/>
    <w:uiPriority w:val="99"/>
    <w:semiHidden/>
    <w:rsid w:val="003A5944"/>
    <w:pPr>
      <w:spacing w:after="0" w:line="240" w:lineRule="auto"/>
    </w:pPr>
  </w:style>
  <w:style w:type="character" w:styleId="CommentReference">
    <w:name w:val="annotation reference"/>
    <w:basedOn w:val="DefaultParagraphFont"/>
    <w:uiPriority w:val="99"/>
    <w:semiHidden/>
    <w:unhideWhenUsed/>
    <w:rsid w:val="008029BB"/>
    <w:rPr>
      <w:sz w:val="16"/>
      <w:szCs w:val="16"/>
    </w:rPr>
  </w:style>
  <w:style w:type="paragraph" w:styleId="CommentText">
    <w:name w:val="annotation text"/>
    <w:basedOn w:val="Normal"/>
    <w:link w:val="CommentTextChar"/>
    <w:uiPriority w:val="99"/>
    <w:unhideWhenUsed/>
    <w:rsid w:val="008029BB"/>
    <w:pPr>
      <w:spacing w:line="240" w:lineRule="auto"/>
    </w:pPr>
    <w:rPr>
      <w:sz w:val="20"/>
      <w:szCs w:val="20"/>
    </w:rPr>
  </w:style>
  <w:style w:type="character" w:customStyle="1" w:styleId="CommentTextChar">
    <w:name w:val="Comment Text Char"/>
    <w:basedOn w:val="DefaultParagraphFont"/>
    <w:link w:val="CommentText"/>
    <w:uiPriority w:val="99"/>
    <w:rsid w:val="008029BB"/>
    <w:rPr>
      <w:sz w:val="20"/>
      <w:szCs w:val="20"/>
      <w:lang w:val="en-IE"/>
    </w:rPr>
  </w:style>
  <w:style w:type="paragraph" w:styleId="CommentSubject">
    <w:name w:val="annotation subject"/>
    <w:basedOn w:val="CommentText"/>
    <w:next w:val="CommentText"/>
    <w:link w:val="CommentSubjectChar"/>
    <w:uiPriority w:val="99"/>
    <w:semiHidden/>
    <w:unhideWhenUsed/>
    <w:rsid w:val="008029BB"/>
    <w:rPr>
      <w:b/>
      <w:bCs/>
    </w:rPr>
  </w:style>
  <w:style w:type="character" w:customStyle="1" w:styleId="CommentSubjectChar">
    <w:name w:val="Comment Subject Char"/>
    <w:basedOn w:val="CommentTextChar"/>
    <w:link w:val="CommentSubject"/>
    <w:uiPriority w:val="99"/>
    <w:semiHidden/>
    <w:rsid w:val="008029BB"/>
    <w:rPr>
      <w:b/>
      <w:bCs/>
      <w:sz w:val="20"/>
      <w:szCs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91804-91E9-456E-A071-E7EDCFAFA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1272</Words>
  <Characters>7481</Characters>
  <Application>Microsoft Office Word</Application>
  <DocSecurity>0</DocSecurity>
  <Lines>178</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 </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PASI Giulio (EMPL)</dc:creator>
  <cp:keywords/>
  <dc:description/>
  <cp:lastModifiedBy>CHARLTON Julia (EMPL)</cp:lastModifiedBy>
  <cp:revision>2</cp:revision>
  <dcterms:created xsi:type="dcterms:W3CDTF">2023-11-22T16:21:00Z</dcterms:created>
  <dcterms:modified xsi:type="dcterms:W3CDTF">2023-11-22T16:21:00Z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2023-11-21T08:54:36Z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52c8dad9-a5b2-4c01-a009-3650855bcd08</vt:lpwstr>
  </property>
  <property fmtid="{D5CDD505-2E9C-101B-9397-08002B2CF9AE}" pid="8" name="MSIP_Label_6bd9ddd1-4d20-43f6-abfa-fc3c07406f94_ContentBits">
    <vt:lpwstr>0</vt:lpwstr>
  </property>
</Properties>
</file>